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908C4" w:rsidP="0003369D">
            <w:pPr>
              <w:spacing w:line="240" w:lineRule="auto"/>
              <w:ind w:firstLine="5103"/>
              <w:jc w:val="right"/>
              <w:rPr>
                <w:sz w:val="28"/>
                <w:szCs w:val="28"/>
              </w:rPr>
            </w:pPr>
            <w:r>
              <w:rPr>
                <w:sz w:val="28"/>
                <w:szCs w:val="28"/>
              </w:rPr>
              <w:t>И.о. р</w:t>
            </w:r>
            <w:r w:rsidR="005869BD" w:rsidRPr="009F16F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908C4">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EC671D">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bookmarkStart w:id="0" w:name="_GoBack"/>
            <w:bookmarkEnd w:id="0"/>
            <w:r w:rsidR="00832681" w:rsidRPr="00832681">
              <w:rPr>
                <w:b/>
                <w:sz w:val="32"/>
                <w:szCs w:val="32"/>
              </w:rPr>
              <w:t>Поставка расходных материалов для копировально-множительной техники и печатающих устройств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546FA">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B36EDE">
        <w:rPr>
          <w:b/>
          <w:bCs/>
          <w:sz w:val="24"/>
          <w:szCs w:val="24"/>
        </w:rPr>
        <w:t>товара</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B36EDE">
        <w:rPr>
          <w:b/>
          <w:bCs/>
          <w:sz w:val="24"/>
          <w:szCs w:val="24"/>
        </w:rPr>
        <w:t>товара</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B36EDE">
        <w:rPr>
          <w:b/>
          <w:bCs/>
          <w:sz w:val="24"/>
          <w:szCs w:val="24"/>
        </w:rPr>
        <w:t xml:space="preserve">к функциональным характеристикам (потребительским свойствам) товара, к размерам, упаковке, отгрузке товара </w:t>
      </w:r>
      <w:r w:rsidR="003101FF" w:rsidRPr="00E166D8">
        <w:rPr>
          <w:b/>
          <w:bCs/>
          <w:sz w:val="24"/>
          <w:szCs w:val="24"/>
        </w:rPr>
        <w:t>и иные требования, связанные с определение</w:t>
      </w:r>
      <w:r w:rsidR="00B36EDE">
        <w:rPr>
          <w:b/>
          <w:bCs/>
          <w:sz w:val="24"/>
          <w:szCs w:val="24"/>
        </w:rPr>
        <w:t>м соответствия поставляемого товара</w:t>
      </w:r>
      <w:r w:rsidR="003101FF" w:rsidRPr="00E166D8">
        <w:rPr>
          <w:b/>
          <w:bCs/>
          <w:sz w:val="24"/>
          <w:szCs w:val="24"/>
        </w:rPr>
        <w:t xml:space="preserve"> потребностям Заказчика</w:t>
      </w:r>
      <w:r w:rsidR="00363670" w:rsidRPr="00E166D8">
        <w:rPr>
          <w:b/>
          <w:bCs/>
          <w:sz w:val="24"/>
          <w:szCs w:val="24"/>
        </w:rPr>
        <w:t>:</w:t>
      </w:r>
    </w:p>
    <w:p w:rsidR="00440FD4" w:rsidRPr="00D05803" w:rsidRDefault="00440FD4" w:rsidP="00590E37">
      <w:pPr>
        <w:spacing w:line="240" w:lineRule="auto"/>
        <w:jc w:val="both"/>
        <w:rPr>
          <w:bCs/>
          <w:sz w:val="24"/>
          <w:szCs w:val="24"/>
        </w:rPr>
      </w:pPr>
      <w:r w:rsidRPr="00440FD4">
        <w:rPr>
          <w:bCs/>
          <w:sz w:val="24"/>
          <w:szCs w:val="24"/>
        </w:rPr>
        <w:t>Поставка расходных материалов для копировально-множительной техники и печатающих устройств ФГБУ «АМП Каспийского моря»</w:t>
      </w:r>
      <w:r w:rsidR="00D05803">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 xml:space="preserve">ения гарантий </w:t>
      </w:r>
      <w:r w:rsidR="0007435A">
        <w:rPr>
          <w:b/>
          <w:bCs/>
          <w:sz w:val="24"/>
          <w:szCs w:val="24"/>
        </w:rPr>
        <w:t>качества товара</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0E2421" w:rsidRPr="000E2421" w:rsidRDefault="00450CE1" w:rsidP="000E2421">
      <w:pPr>
        <w:spacing w:line="240" w:lineRule="auto"/>
        <w:jc w:val="both"/>
        <w:rPr>
          <w:bCs/>
          <w:sz w:val="24"/>
          <w:szCs w:val="24"/>
        </w:rPr>
      </w:pPr>
      <w:r w:rsidRPr="00257E42">
        <w:rPr>
          <w:b/>
          <w:bCs/>
          <w:sz w:val="24"/>
          <w:szCs w:val="24"/>
        </w:rPr>
        <w:t>7</w:t>
      </w:r>
      <w:r w:rsidR="00274700">
        <w:rPr>
          <w:b/>
          <w:bCs/>
          <w:sz w:val="24"/>
          <w:szCs w:val="24"/>
        </w:rPr>
        <w:t>. Место поставки товара</w:t>
      </w:r>
      <w:r w:rsidR="0019332E" w:rsidRPr="00257E42">
        <w:rPr>
          <w:b/>
          <w:bCs/>
          <w:sz w:val="24"/>
          <w:szCs w:val="24"/>
        </w:rPr>
        <w:t>:</w:t>
      </w:r>
      <w:r w:rsidR="00257E42" w:rsidRPr="00257E42">
        <w:rPr>
          <w:sz w:val="24"/>
          <w:szCs w:val="24"/>
        </w:rPr>
        <w:t xml:space="preserve"> </w:t>
      </w:r>
      <w:r w:rsidR="00D05803" w:rsidRPr="00D05803">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E33419" w:rsidRPr="00E33419" w:rsidRDefault="00450CE1" w:rsidP="00E33419">
      <w:pPr>
        <w:spacing w:line="240" w:lineRule="auto"/>
        <w:ind w:right="-1"/>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C375AD">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33419" w:rsidRPr="00E33419">
        <w:rPr>
          <w:bCs/>
          <w:sz w:val="24"/>
          <w:szCs w:val="24"/>
        </w:rPr>
        <w:t>в течение 10  (Десяти) рабочих дней со дня подписания сторонами договора.</w:t>
      </w:r>
    </w:p>
    <w:p w:rsidR="0064562A" w:rsidRPr="0064562A" w:rsidRDefault="0064562A" w:rsidP="0064562A">
      <w:pPr>
        <w:spacing w:line="240" w:lineRule="auto"/>
        <w:ind w:right="-1"/>
        <w:jc w:val="both"/>
        <w:rPr>
          <w:sz w:val="24"/>
          <w:szCs w:val="24"/>
        </w:rPr>
      </w:pP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F1420C">
        <w:rPr>
          <w:b/>
          <w:sz w:val="24"/>
          <w:szCs w:val="24"/>
        </w:rPr>
        <w:t xml:space="preserve"> поставки товара</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w:t>
      </w:r>
      <w:r w:rsidR="00D5443E" w:rsidRPr="0011479A">
        <w:rPr>
          <w:color w:val="17365D" w:themeColor="text2" w:themeShade="BF"/>
          <w:sz w:val="24"/>
          <w:szCs w:val="24"/>
        </w:rPr>
        <w:lastRenderedPageBreak/>
        <w:t>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D76EC" w:rsidRPr="004D76EC" w:rsidRDefault="00450CE1" w:rsidP="004D76EC">
      <w:pPr>
        <w:pStyle w:val="af"/>
        <w:spacing w:after="0" w:line="240" w:lineRule="auto"/>
        <w:contextualSpacing/>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2E459B">
        <w:rPr>
          <w:b/>
          <w:bCs/>
          <w:sz w:val="24"/>
          <w:szCs w:val="24"/>
        </w:rPr>
        <w:t xml:space="preserve"> </w:t>
      </w:r>
      <w:r w:rsidR="004D76EC" w:rsidRPr="004D76EC">
        <w:rPr>
          <w:bCs/>
          <w:sz w:val="24"/>
          <w:szCs w:val="24"/>
          <w:lang w:eastAsia="ar-SA"/>
        </w:rPr>
        <w:t>143 435 (Сто сорок три тысячи четыреста тридцать пять) рублей 80 копеек, в том числе:</w:t>
      </w:r>
    </w:p>
    <w:tbl>
      <w:tblPr>
        <w:tblStyle w:val="190"/>
        <w:tblW w:w="0" w:type="auto"/>
        <w:tblLook w:val="04A0" w:firstRow="1" w:lastRow="0" w:firstColumn="1" w:lastColumn="0" w:noHBand="0" w:noVBand="1"/>
      </w:tblPr>
      <w:tblGrid>
        <w:gridCol w:w="829"/>
        <w:gridCol w:w="5188"/>
        <w:gridCol w:w="1595"/>
        <w:gridCol w:w="1283"/>
        <w:gridCol w:w="1526"/>
      </w:tblGrid>
      <w:tr w:rsidR="004D76EC" w:rsidRPr="004D76EC" w:rsidTr="00E829BE">
        <w:trPr>
          <w:trHeight w:val="1275"/>
        </w:trPr>
        <w:tc>
          <w:tcPr>
            <w:tcW w:w="0" w:type="auto"/>
            <w:vMerge w:val="restart"/>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 п/п</w:t>
            </w:r>
          </w:p>
        </w:tc>
        <w:tc>
          <w:tcPr>
            <w:tcW w:w="0" w:type="auto"/>
            <w:vMerge w:val="restart"/>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Наименование товара</w:t>
            </w:r>
          </w:p>
        </w:tc>
        <w:tc>
          <w:tcPr>
            <w:tcW w:w="0" w:type="auto"/>
            <w:vMerge w:val="restart"/>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Количество, шт</w:t>
            </w:r>
          </w:p>
        </w:tc>
        <w:tc>
          <w:tcPr>
            <w:tcW w:w="0" w:type="auto"/>
            <w:vMerge w:val="restart"/>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НМЦ ед., руб</w:t>
            </w:r>
          </w:p>
        </w:tc>
        <w:tc>
          <w:tcPr>
            <w:tcW w:w="0" w:type="auto"/>
            <w:vMerge w:val="restart"/>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Стоимость, руб</w:t>
            </w:r>
          </w:p>
        </w:tc>
      </w:tr>
      <w:tr w:rsidR="004D76EC" w:rsidRPr="004D76EC" w:rsidTr="00E829BE">
        <w:trPr>
          <w:trHeight w:val="525"/>
        </w:trPr>
        <w:tc>
          <w:tcPr>
            <w:tcW w:w="0" w:type="auto"/>
            <w:vMerge/>
            <w:hideMark/>
          </w:tcPr>
          <w:p w:rsidR="004D76EC" w:rsidRPr="004D76EC" w:rsidRDefault="004D76EC" w:rsidP="004D76EC">
            <w:pPr>
              <w:widowControl/>
              <w:suppressAutoHyphens/>
              <w:spacing w:line="240" w:lineRule="auto"/>
              <w:jc w:val="both"/>
              <w:rPr>
                <w:bCs/>
                <w:sz w:val="24"/>
                <w:szCs w:val="24"/>
                <w:lang w:eastAsia="ar-SA"/>
              </w:rPr>
            </w:pPr>
          </w:p>
        </w:tc>
        <w:tc>
          <w:tcPr>
            <w:tcW w:w="0" w:type="auto"/>
            <w:vMerge/>
            <w:hideMark/>
          </w:tcPr>
          <w:p w:rsidR="004D76EC" w:rsidRPr="004D76EC" w:rsidRDefault="004D76EC" w:rsidP="004D76EC">
            <w:pPr>
              <w:widowControl/>
              <w:suppressAutoHyphens/>
              <w:spacing w:line="240" w:lineRule="auto"/>
              <w:jc w:val="both"/>
              <w:rPr>
                <w:bCs/>
                <w:sz w:val="24"/>
                <w:szCs w:val="24"/>
                <w:lang w:eastAsia="ar-SA"/>
              </w:rPr>
            </w:pPr>
          </w:p>
        </w:tc>
        <w:tc>
          <w:tcPr>
            <w:tcW w:w="0" w:type="auto"/>
            <w:vMerge/>
            <w:hideMark/>
          </w:tcPr>
          <w:p w:rsidR="004D76EC" w:rsidRPr="004D76EC" w:rsidRDefault="004D76EC" w:rsidP="004D76EC">
            <w:pPr>
              <w:widowControl/>
              <w:suppressAutoHyphens/>
              <w:spacing w:line="240" w:lineRule="auto"/>
              <w:jc w:val="both"/>
              <w:rPr>
                <w:bCs/>
                <w:sz w:val="24"/>
                <w:szCs w:val="24"/>
                <w:lang w:eastAsia="ar-SA"/>
              </w:rPr>
            </w:pPr>
          </w:p>
        </w:tc>
        <w:tc>
          <w:tcPr>
            <w:tcW w:w="0" w:type="auto"/>
            <w:vMerge/>
            <w:hideMark/>
          </w:tcPr>
          <w:p w:rsidR="004D76EC" w:rsidRPr="004D76EC" w:rsidRDefault="004D76EC" w:rsidP="004D76EC">
            <w:pPr>
              <w:widowControl/>
              <w:suppressAutoHyphens/>
              <w:spacing w:line="240" w:lineRule="auto"/>
              <w:jc w:val="both"/>
              <w:rPr>
                <w:bCs/>
                <w:sz w:val="24"/>
                <w:szCs w:val="24"/>
                <w:lang w:eastAsia="ar-SA"/>
              </w:rPr>
            </w:pPr>
          </w:p>
        </w:tc>
        <w:tc>
          <w:tcPr>
            <w:tcW w:w="0" w:type="auto"/>
            <w:vMerge/>
            <w:hideMark/>
          </w:tcPr>
          <w:p w:rsidR="004D76EC" w:rsidRPr="004D76EC" w:rsidRDefault="004D76EC" w:rsidP="004D76EC">
            <w:pPr>
              <w:widowControl/>
              <w:suppressAutoHyphens/>
              <w:spacing w:line="240" w:lineRule="auto"/>
              <w:jc w:val="both"/>
              <w:rPr>
                <w:bCs/>
                <w:sz w:val="24"/>
                <w:szCs w:val="24"/>
                <w:lang w:eastAsia="ar-SA"/>
              </w:rPr>
            </w:pPr>
          </w:p>
        </w:tc>
      </w:tr>
      <w:tr w:rsidR="004D76EC" w:rsidRPr="004D76EC" w:rsidTr="00E829BE">
        <w:trPr>
          <w:trHeight w:val="30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Картридж EPSON SJIC9P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2126,00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21260,00</w:t>
            </w:r>
          </w:p>
        </w:tc>
      </w:tr>
      <w:tr w:rsidR="004D76EC" w:rsidRPr="004D76EC" w:rsidTr="00E829BE">
        <w:trPr>
          <w:trHeight w:val="30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Картридж СЕ 278А или эквивалент</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5</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428,00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2140,00</w:t>
            </w:r>
          </w:p>
        </w:tc>
      </w:tr>
      <w:tr w:rsidR="004D76EC" w:rsidRPr="004D76EC" w:rsidTr="00E829BE">
        <w:trPr>
          <w:trHeight w:val="30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3</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Картридж Canon 737 или эквивалент</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3</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486,00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1458,00</w:t>
            </w:r>
          </w:p>
        </w:tc>
      </w:tr>
      <w:tr w:rsidR="004D76EC" w:rsidRPr="004D76EC" w:rsidTr="00E829BE">
        <w:trPr>
          <w:trHeight w:val="30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Картридж CF230A или эквивалент</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5</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1328,00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6640,00</w:t>
            </w:r>
          </w:p>
        </w:tc>
      </w:tr>
      <w:tr w:rsidR="004D76EC" w:rsidRPr="004D76EC" w:rsidTr="00E829BE">
        <w:trPr>
          <w:trHeight w:val="369"/>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5</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Оригинальный картридж НР CF233А</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3</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1401,60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4204,80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6</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Набор ленточных картриджей EPSON S015339 или эквивалент</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1797,60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1797,60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Тонер-картридж Kyocera ТК-8305Y (желтый)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10886,80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10886,80</w:t>
            </w:r>
          </w:p>
        </w:tc>
      </w:tr>
      <w:tr w:rsidR="004D76EC" w:rsidRPr="004D76EC" w:rsidTr="00E829BE">
        <w:trPr>
          <w:trHeight w:val="78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8</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Тонер-картридж Ricoh тип MPC2503 черный для Ricoh MP C2011, C2003, C2503 C2004, C2504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4873,00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4873,00</w:t>
            </w:r>
          </w:p>
        </w:tc>
      </w:tr>
      <w:tr w:rsidR="004D76EC" w:rsidRPr="004D76EC" w:rsidTr="00E829BE">
        <w:trPr>
          <w:trHeight w:val="78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9</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Тонер-картридж Ricoh тип MPC2503 голубой для Ricoh MP C2011, C2003, C2503 C2004, C2504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7288,40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7288,40</w:t>
            </w:r>
          </w:p>
        </w:tc>
      </w:tr>
      <w:tr w:rsidR="004D76EC" w:rsidRPr="004D76EC" w:rsidTr="00E829BE">
        <w:trPr>
          <w:trHeight w:val="882"/>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10</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Тонер-картридж Ricoh тип MPC2503 пурпурный для Ricoh MP C2011, C2003, C2503 C2004, C2504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7288,40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7288,40</w:t>
            </w:r>
          </w:p>
        </w:tc>
      </w:tr>
      <w:tr w:rsidR="004D76EC" w:rsidRPr="004D76EC" w:rsidTr="00E829BE">
        <w:trPr>
          <w:trHeight w:val="780"/>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11</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Тонер-картридж Ricoh тип MPC2503 желтый для Ricoh MP C2011, C2003, C2503 C2004, C2504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7288,40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7288,40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12</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 xml:space="preserve">Оригинальный лазерный картридж HP 410А, черный (CF410А)    </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6608,60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13217,20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13</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 xml:space="preserve">Оригинальный лазерный картридж HP 410А, голубой (CF411А)    </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3</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8692,20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26076,60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14</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 xml:space="preserve">Оригинальный лазерный картридж HP 410А, желтый (CF412А)    </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2</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8692,20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17384,40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15</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 xml:space="preserve">Оригинальный лазерный картридж HP 410А, пурпурный (CF413А)    </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8692,20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8692,20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16</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Контейнер с голубыми чернилами С13Т66424А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495,80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495,80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17</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Контейнер с желтыми чернилами С13Т66444А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495,80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495,80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18</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Контейнер с пурпурными чернилами С13Т66434А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495,80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495,80</w:t>
            </w:r>
          </w:p>
        </w:tc>
      </w:tr>
      <w:tr w:rsidR="004D76EC" w:rsidRPr="004D76EC" w:rsidTr="00E829BE">
        <w:trPr>
          <w:trHeight w:val="525"/>
        </w:trPr>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19</w:t>
            </w:r>
          </w:p>
        </w:tc>
        <w:tc>
          <w:tcPr>
            <w:tcW w:w="0" w:type="auto"/>
            <w:hideMark/>
          </w:tcPr>
          <w:p w:rsidR="004D76EC" w:rsidRPr="004D76EC" w:rsidRDefault="004D76EC" w:rsidP="004D76EC">
            <w:pPr>
              <w:widowControl/>
              <w:suppressAutoHyphens/>
              <w:spacing w:line="240" w:lineRule="auto"/>
              <w:jc w:val="both"/>
              <w:rPr>
                <w:bCs/>
                <w:sz w:val="24"/>
                <w:szCs w:val="24"/>
                <w:lang w:eastAsia="ar-SA"/>
              </w:rPr>
            </w:pPr>
            <w:r w:rsidRPr="004D76EC">
              <w:rPr>
                <w:bCs/>
                <w:sz w:val="24"/>
                <w:szCs w:val="24"/>
                <w:lang w:eastAsia="ar-SA"/>
              </w:rPr>
              <w:t>Контейнер с черными чернилами С13Т77414А оригинальный</w:t>
            </w:r>
          </w:p>
        </w:tc>
        <w:tc>
          <w:tcPr>
            <w:tcW w:w="0" w:type="auto"/>
            <w:noWrap/>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1452,60</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1452,60</w:t>
            </w:r>
          </w:p>
        </w:tc>
      </w:tr>
      <w:tr w:rsidR="004D76EC" w:rsidRPr="004D76EC" w:rsidTr="00AC0B25">
        <w:trPr>
          <w:trHeight w:val="274"/>
        </w:trPr>
        <w:tc>
          <w:tcPr>
            <w:tcW w:w="0" w:type="auto"/>
            <w:gridSpan w:val="4"/>
            <w:noWrap/>
            <w:hideMark/>
          </w:tcPr>
          <w:p w:rsidR="004D76EC" w:rsidRPr="004D76EC" w:rsidRDefault="004D76EC" w:rsidP="004D76EC">
            <w:pPr>
              <w:widowControl/>
              <w:suppressAutoHyphens/>
              <w:spacing w:line="240" w:lineRule="auto"/>
              <w:jc w:val="right"/>
              <w:rPr>
                <w:bCs/>
                <w:sz w:val="24"/>
                <w:szCs w:val="24"/>
                <w:lang w:eastAsia="ar-SA"/>
              </w:rPr>
            </w:pPr>
            <w:r w:rsidRPr="004D76EC">
              <w:rPr>
                <w:bCs/>
                <w:sz w:val="24"/>
                <w:szCs w:val="24"/>
                <w:lang w:eastAsia="ar-SA"/>
              </w:rPr>
              <w:t>Итого:</w:t>
            </w:r>
          </w:p>
        </w:tc>
        <w:tc>
          <w:tcPr>
            <w:tcW w:w="0" w:type="auto"/>
            <w:hideMark/>
          </w:tcPr>
          <w:p w:rsidR="004D76EC" w:rsidRPr="004D76EC" w:rsidRDefault="004D76EC" w:rsidP="004D76EC">
            <w:pPr>
              <w:widowControl/>
              <w:suppressAutoHyphens/>
              <w:spacing w:line="240" w:lineRule="auto"/>
              <w:jc w:val="center"/>
              <w:rPr>
                <w:bCs/>
                <w:sz w:val="24"/>
                <w:szCs w:val="24"/>
                <w:lang w:eastAsia="ar-SA"/>
              </w:rPr>
            </w:pPr>
            <w:r w:rsidRPr="004D76EC">
              <w:rPr>
                <w:bCs/>
                <w:sz w:val="24"/>
                <w:szCs w:val="24"/>
                <w:lang w:eastAsia="ar-SA"/>
              </w:rPr>
              <w:t>143435,80</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87654C" w:rsidRPr="0087654C" w:rsidRDefault="004A2980" w:rsidP="0087654C">
      <w:pPr>
        <w:spacing w:line="240" w:lineRule="auto"/>
        <w:contextualSpacing/>
        <w:jc w:val="both"/>
        <w:rPr>
          <w:b/>
          <w:bCs/>
          <w:sz w:val="24"/>
          <w:szCs w:val="24"/>
        </w:rPr>
      </w:pPr>
      <w:r w:rsidRPr="00ED0326">
        <w:rPr>
          <w:b/>
          <w:bCs/>
          <w:sz w:val="24"/>
          <w:szCs w:val="24"/>
        </w:rPr>
        <w:lastRenderedPageBreak/>
        <w:t>1</w:t>
      </w:r>
      <w:r w:rsidR="00450CE1" w:rsidRPr="00ED0326">
        <w:rPr>
          <w:b/>
          <w:bCs/>
          <w:sz w:val="24"/>
          <w:szCs w:val="24"/>
        </w:rPr>
        <w:t>1</w:t>
      </w:r>
      <w:r w:rsidRPr="00ED0326">
        <w:rPr>
          <w:b/>
          <w:bCs/>
          <w:sz w:val="24"/>
          <w:szCs w:val="24"/>
        </w:rPr>
        <w:t xml:space="preserve">. Порядок формирования цены договора: </w:t>
      </w:r>
      <w:r w:rsidR="0087654C" w:rsidRPr="0087654C">
        <w:rPr>
          <w:bCs/>
          <w:sz w:val="24"/>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ED0326" w:rsidRDefault="004A2980" w:rsidP="00590E37">
      <w:pPr>
        <w:spacing w:line="240" w:lineRule="auto"/>
        <w:jc w:val="both"/>
        <w:rPr>
          <w:color w:val="000000"/>
          <w:sz w:val="24"/>
          <w:szCs w:val="24"/>
        </w:rPr>
      </w:pPr>
      <w:r w:rsidRPr="00ED0326">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373F53">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887E84">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E05566" w:rsidRPr="0011479A" w:rsidRDefault="00E05566" w:rsidP="00E05566">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11479A">
        <w:rPr>
          <w:rFonts w:ascii="Times New Roman" w:hAnsi="Times New Roman" w:cs="Times New Roman"/>
          <w:sz w:val="24"/>
          <w:szCs w:val="24"/>
        </w:rPr>
        <w:t>к настоящей документации, с указанием следующих сведений:</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 xml:space="preserve">- </w:t>
      </w:r>
      <w:r w:rsidRPr="0011479A">
        <w:rPr>
          <w:rFonts w:ascii="Times New Roman" w:hAnsi="Times New Roman" w:cs="Times New Roman"/>
          <w:sz w:val="24"/>
          <w:szCs w:val="24"/>
          <w:lang w:eastAsia="ru-RU"/>
        </w:rPr>
        <w:t>предложение о цене договора;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товара, </w:t>
      </w:r>
      <w:r w:rsidRPr="0054794E">
        <w:rPr>
          <w:rFonts w:ascii="Times New Roman" w:hAnsi="Times New Roman" w:cs="Times New Roman"/>
          <w:sz w:val="24"/>
          <w:szCs w:val="24"/>
          <w:lang w:eastAsia="ru-RU"/>
        </w:rPr>
        <w:t>наименование страны происхождения товара</w:t>
      </w:r>
      <w:r>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 </w:t>
      </w:r>
      <w:r w:rsidRPr="0011479A">
        <w:rPr>
          <w:rFonts w:ascii="Times New Roman" w:hAnsi="Times New Roman" w:cs="Times New Roman"/>
          <w:color w:val="17365D" w:themeColor="text2" w:themeShade="BF"/>
          <w:sz w:val="24"/>
          <w:szCs w:val="24"/>
          <w:lang w:eastAsia="ru-RU"/>
        </w:rPr>
        <w:t>(Приложение № 1 к Котировочной заявке)</w:t>
      </w:r>
      <w:r w:rsidRPr="0011479A">
        <w:rPr>
          <w:rFonts w:ascii="Times New Roman" w:hAnsi="Times New Roman" w:cs="Times New Roman"/>
          <w:color w:val="17365D" w:themeColor="text2" w:themeShade="BF"/>
          <w:sz w:val="24"/>
          <w:szCs w:val="24"/>
        </w:rPr>
        <w:t>;</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на официальном сайте, сайте Заказчика, сайте ЭТП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указанные в п.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 </w:t>
      </w:r>
      <w:r w:rsidRPr="0011479A">
        <w:rPr>
          <w:color w:val="17365D" w:themeColor="text2" w:themeShade="BF"/>
          <w:sz w:val="24"/>
          <w:szCs w:val="24"/>
        </w:rPr>
        <w:t>(Приложение № 1 к Котировочной заявке);</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lastRenderedPageBreak/>
        <w:t>2) полученную не ранее чем за шесть месяцев до дня размещения на официальном сайте,  сайте Заказчика, сайте ЭТП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занные в п.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Pr="0011479A" w:rsidRDefault="00E05566" w:rsidP="00E05566">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 </w:t>
      </w:r>
      <w:r w:rsidRPr="0011479A">
        <w:rPr>
          <w:color w:val="17365D" w:themeColor="text2" w:themeShade="BF"/>
          <w:sz w:val="24"/>
          <w:szCs w:val="24"/>
          <w:lang w:eastAsia="en-US"/>
        </w:rPr>
        <w:t>(Приложение № 1 к Котировочной заявке);</w:t>
      </w:r>
    </w:p>
    <w:p w:rsidR="00E05566" w:rsidRDefault="00E05566" w:rsidP="00E05566">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Pr>
          <w:sz w:val="24"/>
          <w:szCs w:val="24"/>
          <w:lang w:eastAsia="en-US"/>
        </w:rPr>
        <w:t>документы, указанные в п.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Default="00E05566" w:rsidP="00E05566">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п.п.14.1.1.-14.1.3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w:t>
      </w:r>
      <w:r w:rsidR="00A849FC">
        <w:rPr>
          <w:rFonts w:ascii="Times New Roman" w:hAnsi="Times New Roman" w:cs="Times New Roman"/>
          <w:sz w:val="24"/>
          <w:szCs w:val="24"/>
        </w:rPr>
        <w:t xml:space="preserve"> о закупках</w:t>
      </w:r>
      <w:r w:rsidRPr="001D35AD">
        <w:rPr>
          <w:rFonts w:ascii="Times New Roman" w:hAnsi="Times New Roman" w:cs="Times New Roman"/>
          <w:sz w:val="24"/>
          <w:szCs w:val="24"/>
        </w:rPr>
        <w:t>.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Pr>
          <w:rFonts w:ascii="Times New Roman" w:hAnsi="Times New Roman" w:cs="Times New Roman"/>
          <w:sz w:val="24"/>
          <w:szCs w:val="24"/>
        </w:rPr>
        <w:t>х требованиям, указанным в п. 14.4.2. настоящей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п.п. 14.1.1.-14.1.3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E05566" w:rsidRPr="0011479A" w:rsidRDefault="00E05566" w:rsidP="00E05566">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E05566" w:rsidRPr="0011479A" w:rsidRDefault="00E05566" w:rsidP="00E05566">
      <w:pPr>
        <w:widowControl/>
        <w:spacing w:line="240" w:lineRule="auto"/>
        <w:jc w:val="both"/>
        <w:rPr>
          <w:sz w:val="24"/>
          <w:szCs w:val="24"/>
        </w:rPr>
      </w:pPr>
      <w:r w:rsidRPr="0011479A">
        <w:rPr>
          <w:b/>
          <w:sz w:val="24"/>
          <w:szCs w:val="24"/>
        </w:rPr>
        <w:lastRenderedPageBreak/>
        <w:t>14.3.</w:t>
      </w:r>
      <w:r w:rsidRPr="0011479A">
        <w:rPr>
          <w:sz w:val="24"/>
          <w:szCs w:val="24"/>
        </w:rPr>
        <w:t xml:space="preserve"> В случае если участник закупки, не являющийся резидентом Российской Федерации, не может предоставить какие-либо документы, указанные в п.п. 14.1.1.-14.1.3.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с учетом требований п. 14.4.5. настоящей документации.</w:t>
      </w:r>
    </w:p>
    <w:p w:rsidR="00E05566" w:rsidRPr="0011479A" w:rsidRDefault="00E05566" w:rsidP="00E05566">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E05566" w:rsidRPr="0011479A" w:rsidRDefault="00E05566" w:rsidP="00E05566">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E05566" w:rsidRPr="0011479A" w:rsidRDefault="00E05566" w:rsidP="00E05566">
      <w:pPr>
        <w:widowControl/>
        <w:spacing w:line="240" w:lineRule="auto"/>
        <w:jc w:val="both"/>
        <w:rPr>
          <w:b/>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w:t>
      </w:r>
      <w:r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p>
    <w:p w:rsidR="00E05566" w:rsidRPr="0011479A" w:rsidRDefault="00E05566" w:rsidP="00E05566">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E05566" w:rsidRPr="0011479A" w:rsidRDefault="00E05566" w:rsidP="00E05566">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E05566" w:rsidRPr="0011479A" w:rsidRDefault="00E05566" w:rsidP="00E05566">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E05566" w:rsidRPr="0011479A" w:rsidRDefault="00E05566" w:rsidP="00E05566">
      <w:pPr>
        <w:widowControl/>
        <w:spacing w:line="240" w:lineRule="auto"/>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 указанных в п.п.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E05566" w:rsidRPr="0011479A" w:rsidRDefault="00E05566" w:rsidP="00E05566">
      <w:pPr>
        <w:widowControl/>
        <w:spacing w:line="240" w:lineRule="auto"/>
        <w:jc w:val="both"/>
        <w:rPr>
          <w:b/>
          <w:sz w:val="24"/>
          <w:szCs w:val="24"/>
        </w:rPr>
      </w:pPr>
      <w:r w:rsidRPr="0011479A">
        <w:rPr>
          <w:b/>
          <w:sz w:val="24"/>
          <w:szCs w:val="24"/>
        </w:rPr>
        <w:t>14.6. Порядок подачи котировочной заявки:</w:t>
      </w:r>
    </w:p>
    <w:p w:rsidR="00E05566" w:rsidRPr="0011479A" w:rsidRDefault="00E05566" w:rsidP="00E05566">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заявку на участие в запросе котировок в электронной форме.</w:t>
      </w:r>
    </w:p>
    <w:p w:rsidR="00E05566" w:rsidRPr="0011479A" w:rsidRDefault="00E05566" w:rsidP="00E05566">
      <w:pPr>
        <w:autoSpaceDE w:val="0"/>
        <w:autoSpaceDN w:val="0"/>
        <w:adjustRightInd w:val="0"/>
        <w:spacing w:line="240" w:lineRule="auto"/>
        <w:jc w:val="both"/>
        <w:rPr>
          <w:sz w:val="24"/>
          <w:szCs w:val="24"/>
        </w:rPr>
      </w:pPr>
      <w:r w:rsidRPr="0011479A">
        <w:rPr>
          <w:sz w:val="24"/>
          <w:szCs w:val="24"/>
        </w:rPr>
        <w:t xml:space="preserve">14.6.2. </w:t>
      </w:r>
      <w:r>
        <w:rPr>
          <w:sz w:val="24"/>
          <w:szCs w:val="24"/>
        </w:rPr>
        <w:t>Участник подает з</w:t>
      </w:r>
      <w:r w:rsidRPr="0011479A">
        <w:rPr>
          <w:sz w:val="24"/>
          <w:szCs w:val="24"/>
        </w:rPr>
        <w:t xml:space="preserve">аявку через ЭТП. </w:t>
      </w:r>
      <w:r>
        <w:rPr>
          <w:sz w:val="24"/>
          <w:szCs w:val="24"/>
        </w:rPr>
        <w:t>Порядок подачи з</w:t>
      </w:r>
      <w:r w:rsidRPr="0011479A">
        <w:rPr>
          <w:sz w:val="24"/>
          <w:szCs w:val="24"/>
        </w:rPr>
        <w:t>аявок на ЭТП определяется регламентом работы ЭТП. Подача заявок на участие в закупк</w:t>
      </w:r>
      <w:r>
        <w:rPr>
          <w:sz w:val="24"/>
          <w:szCs w:val="24"/>
        </w:rPr>
        <w:t>е осуществляется участниками в з</w:t>
      </w:r>
      <w:r w:rsidRPr="0011479A">
        <w:rPr>
          <w:sz w:val="24"/>
          <w:szCs w:val="24"/>
        </w:rPr>
        <w:t>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документацией.</w:t>
      </w:r>
    </w:p>
    <w:p w:rsidR="00E05566" w:rsidRDefault="00E05566" w:rsidP="00E05566">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E05566" w:rsidRPr="00C53469" w:rsidRDefault="00E05566" w:rsidP="00E05566">
      <w:pPr>
        <w:spacing w:before="60" w:after="60" w:line="240" w:lineRule="auto"/>
        <w:jc w:val="both"/>
        <w:rPr>
          <w:sz w:val="24"/>
          <w:szCs w:val="24"/>
        </w:rPr>
      </w:pPr>
      <w:r>
        <w:rPr>
          <w:sz w:val="24"/>
          <w:szCs w:val="24"/>
        </w:rPr>
        <w:lastRenderedPageBreak/>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E05566" w:rsidRPr="0054794E" w:rsidRDefault="00E05566" w:rsidP="00E05566">
      <w:pPr>
        <w:widowControl/>
        <w:suppressAutoHyphens/>
        <w:spacing w:before="60" w:after="60" w:line="240" w:lineRule="auto"/>
        <w:jc w:val="both"/>
        <w:rPr>
          <w:sz w:val="24"/>
          <w:szCs w:val="24"/>
        </w:rPr>
      </w:pPr>
      <w:r w:rsidRPr="00DB62BF">
        <w:rPr>
          <w:sz w:val="24"/>
          <w:szCs w:val="24"/>
        </w:rPr>
        <w:t>В котировочной заявке должны быть указаны</w:t>
      </w:r>
      <w:r>
        <w:rPr>
          <w:sz w:val="24"/>
          <w:szCs w:val="24"/>
        </w:rPr>
        <w:t xml:space="preserve"> </w:t>
      </w:r>
      <w:r w:rsidRPr="0054794E">
        <w:rPr>
          <w:sz w:val="24"/>
          <w:szCs w:val="24"/>
        </w:rPr>
        <w:t xml:space="preserve">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w:t>
      </w:r>
      <w:r w:rsidR="00EE4357">
        <w:rPr>
          <w:sz w:val="24"/>
          <w:szCs w:val="24"/>
        </w:rPr>
        <w:t>происхождения товара, указанных</w:t>
      </w:r>
      <w:r w:rsidRPr="0054794E">
        <w:rPr>
          <w:sz w:val="24"/>
          <w:szCs w:val="24"/>
        </w:rPr>
        <w:t xml:space="preserve"> в заявке, несет участник закупки.</w:t>
      </w:r>
    </w:p>
    <w:p w:rsidR="00E05566" w:rsidRPr="0011479A" w:rsidRDefault="00E05566" w:rsidP="00E05566">
      <w:pPr>
        <w:spacing w:line="240" w:lineRule="auto"/>
        <w:jc w:val="both"/>
        <w:rPr>
          <w:b/>
          <w:sz w:val="24"/>
          <w:szCs w:val="24"/>
        </w:rPr>
      </w:pPr>
      <w:r w:rsidRPr="0054794E">
        <w:rPr>
          <w:b/>
          <w:sz w:val="24"/>
          <w:szCs w:val="24"/>
        </w:rPr>
        <w:t>16. Порядок и срок отзыва котировочных заявок, порядок внесения изменений</w:t>
      </w:r>
      <w:r w:rsidRPr="00B87231">
        <w:rPr>
          <w:b/>
          <w:sz w:val="24"/>
          <w:szCs w:val="24"/>
        </w:rPr>
        <w:t xml:space="preserve"> в такие заявки.</w:t>
      </w:r>
    </w:p>
    <w:p w:rsidR="00E05566" w:rsidRPr="0011479A" w:rsidRDefault="00E05566" w:rsidP="00E05566">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w:t>
      </w:r>
      <w:r w:rsidRPr="0011479A">
        <w:rPr>
          <w:rFonts w:ascii="Times New Roman" w:eastAsia="Calibri" w:hAnsi="Times New Roman" w:cs="Times New Roman"/>
          <w:sz w:val="24"/>
          <w:szCs w:val="24"/>
        </w:rPr>
        <w:t>.</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или отзыва заявок, поданных на ЭТП, определяется и осуществляется в соответствии с регламентом работы данной ЭТП.</w:t>
      </w:r>
    </w:p>
    <w:p w:rsidR="00E05566" w:rsidRPr="0011479A" w:rsidRDefault="00E05566" w:rsidP="00E05566">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E05566" w:rsidRPr="0011479A" w:rsidRDefault="00E05566" w:rsidP="00E05566">
      <w:pPr>
        <w:spacing w:line="240" w:lineRule="auto"/>
        <w:jc w:val="both"/>
        <w:rPr>
          <w:sz w:val="24"/>
          <w:szCs w:val="24"/>
        </w:rPr>
      </w:pPr>
      <w:r w:rsidRPr="0011479A">
        <w:rPr>
          <w:b/>
          <w:sz w:val="24"/>
          <w:szCs w:val="24"/>
        </w:rPr>
        <w:t>17. Место, дата начала и дата окончания срока подачи котировочных заявок.</w:t>
      </w:r>
      <w:r w:rsidRPr="0011479A">
        <w:rPr>
          <w:sz w:val="24"/>
          <w:szCs w:val="24"/>
        </w:rPr>
        <w:t xml:space="preserve"> </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4"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173739">
        <w:rPr>
          <w:b/>
          <w:color w:val="FF0000"/>
          <w:sz w:val="24"/>
          <w:szCs w:val="24"/>
        </w:rPr>
        <w:t>19</w:t>
      </w:r>
      <w:r w:rsidRPr="0011479A">
        <w:rPr>
          <w:b/>
          <w:color w:val="FF0000"/>
          <w:sz w:val="24"/>
          <w:szCs w:val="24"/>
        </w:rPr>
        <w:t>.</w:t>
      </w:r>
      <w:r w:rsidR="00173739">
        <w:rPr>
          <w:b/>
          <w:color w:val="FF0000"/>
          <w:sz w:val="24"/>
          <w:szCs w:val="24"/>
        </w:rPr>
        <w:t>10</w:t>
      </w:r>
      <w:r w:rsidR="002E4E32">
        <w:rPr>
          <w:b/>
          <w:color w:val="FF0000"/>
          <w:sz w:val="24"/>
          <w:szCs w:val="24"/>
        </w:rPr>
        <w:t>.2018</w:t>
      </w:r>
      <w:r w:rsidRPr="0011479A">
        <w:rPr>
          <w:b/>
          <w:color w:val="FF0000"/>
          <w:sz w:val="24"/>
          <w:szCs w:val="24"/>
        </w:rPr>
        <w:t xml:space="preserve"> г.</w:t>
      </w:r>
    </w:p>
    <w:p w:rsidR="00E05566" w:rsidRPr="0011479A" w:rsidRDefault="00E05566" w:rsidP="00E05566">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173739">
        <w:rPr>
          <w:b/>
          <w:color w:val="FF0000"/>
          <w:sz w:val="24"/>
          <w:szCs w:val="24"/>
        </w:rPr>
        <w:t>29</w:t>
      </w:r>
      <w:r w:rsidRPr="0011479A">
        <w:rPr>
          <w:b/>
          <w:color w:val="FF0000"/>
          <w:sz w:val="24"/>
          <w:szCs w:val="24"/>
        </w:rPr>
        <w:t>.</w:t>
      </w:r>
      <w:r w:rsidR="00173739">
        <w:rPr>
          <w:b/>
          <w:color w:val="FF0000"/>
          <w:sz w:val="24"/>
          <w:szCs w:val="24"/>
        </w:rPr>
        <w:t>10</w:t>
      </w:r>
      <w:r w:rsidR="00C0288F">
        <w:rPr>
          <w:b/>
          <w:color w:val="FF0000"/>
          <w:sz w:val="24"/>
          <w:szCs w:val="24"/>
        </w:rPr>
        <w:t>.2018</w:t>
      </w:r>
      <w:r w:rsidRPr="0011479A">
        <w:rPr>
          <w:b/>
          <w:color w:val="FF0000"/>
          <w:sz w:val="24"/>
          <w:szCs w:val="24"/>
        </w:rPr>
        <w:t xml:space="preserve"> г., до </w:t>
      </w:r>
      <w:r>
        <w:rPr>
          <w:b/>
          <w:color w:val="FF0000"/>
          <w:sz w:val="24"/>
          <w:szCs w:val="24"/>
        </w:rPr>
        <w:t>12.00 МСК+1</w:t>
      </w:r>
      <w:r w:rsidRPr="0011479A">
        <w:rPr>
          <w:b/>
          <w:color w:val="FF0000"/>
          <w:sz w:val="24"/>
          <w:szCs w:val="24"/>
        </w:rPr>
        <w:t>.</w:t>
      </w:r>
    </w:p>
    <w:p w:rsidR="00E05566" w:rsidRPr="0011479A" w:rsidRDefault="00E05566" w:rsidP="00E05566">
      <w:pPr>
        <w:spacing w:line="240" w:lineRule="auto"/>
        <w:jc w:val="both"/>
        <w:rPr>
          <w:b/>
          <w:sz w:val="24"/>
          <w:szCs w:val="24"/>
        </w:rPr>
      </w:pPr>
      <w:r w:rsidRPr="0011479A">
        <w:rPr>
          <w:b/>
          <w:sz w:val="24"/>
          <w:szCs w:val="24"/>
        </w:rPr>
        <w:t>18. Срок, место и порядок предоставления документации о проведении запроса котировок в электронной форме.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на официальном сайте – </w:t>
      </w:r>
      <w:hyperlink r:id="rId15"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ФГБУ «АМП Каспийского моря» - </w:t>
      </w:r>
      <w:hyperlink r:id="rId16"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 xml:space="preserve">, на сайте ЭТП  «Торги 223» -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Документация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ой форме на официальном сайте</w:t>
      </w:r>
      <w:r w:rsidRPr="0011479A">
        <w:rPr>
          <w:bCs/>
          <w:iCs/>
          <w:sz w:val="24"/>
          <w:szCs w:val="24"/>
        </w:rPr>
        <w:t xml:space="preserve">, сайте ЭТП «Торги 223» </w:t>
      </w:r>
      <w:r w:rsidRPr="0011479A">
        <w:rPr>
          <w:sz w:val="24"/>
          <w:szCs w:val="24"/>
        </w:rPr>
        <w:t xml:space="preserve"> до окончания срока подачи котировочных заявок, указанного в извещении о проведении запроса котировок в электронной форме и настоящей документации по запросу любого участника закупки, оформленному и представленному </w:t>
      </w:r>
      <w:r>
        <w:rPr>
          <w:sz w:val="24"/>
          <w:szCs w:val="24"/>
        </w:rPr>
        <w:t xml:space="preserve">в письменной форме (запрос </w:t>
      </w:r>
      <w:r w:rsidRPr="0011479A">
        <w:rPr>
          <w:sz w:val="24"/>
          <w:szCs w:val="24"/>
        </w:rPr>
        <w:t xml:space="preserve"> может быть направлен факсом, курьером, в электронном виде в форме отсканированной копии письма за подписью уполномоченного руководителя).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18"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r w:rsidRPr="00013849">
        <w:rPr>
          <w:sz w:val="24"/>
          <w:szCs w:val="24"/>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lastRenderedPageBreak/>
        <w:t>Место предоставления документации: ФГБУ «АМП Каспийского моря», Россия, 414016, г. Астрахань, ул. Капита</w:t>
      </w:r>
      <w:r>
        <w:rPr>
          <w:sz w:val="24"/>
          <w:szCs w:val="24"/>
        </w:rPr>
        <w:t>на Краснова, 31, каб. 212</w:t>
      </w:r>
      <w:r w:rsidRPr="0011479A">
        <w:rPr>
          <w:sz w:val="24"/>
          <w:szCs w:val="24"/>
        </w:rPr>
        <w:t xml:space="preserve">.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 сайте ЭТП</w:t>
      </w:r>
      <w:r>
        <w:rPr>
          <w:sz w:val="24"/>
          <w:szCs w:val="24"/>
        </w:rPr>
        <w:t xml:space="preserve"> </w:t>
      </w:r>
      <w:r w:rsidRPr="0011479A">
        <w:rPr>
          <w:sz w:val="24"/>
          <w:szCs w:val="24"/>
        </w:rPr>
        <w:t xml:space="preserve"> не допускается.</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взимания платы</w:t>
      </w:r>
      <w:r w:rsidRPr="0011479A">
        <w:rPr>
          <w:color w:val="000000"/>
          <w:sz w:val="24"/>
          <w:szCs w:val="24"/>
        </w:rPr>
        <w:t>,  на русском языке.</w:t>
      </w:r>
    </w:p>
    <w:p w:rsidR="00E05566" w:rsidRPr="0011479A" w:rsidRDefault="00E05566" w:rsidP="00E05566">
      <w:pPr>
        <w:spacing w:line="240" w:lineRule="auto"/>
        <w:jc w:val="both"/>
        <w:rPr>
          <w:b/>
          <w:sz w:val="24"/>
          <w:szCs w:val="24"/>
        </w:rPr>
      </w:pPr>
      <w:r w:rsidRPr="00722BFD">
        <w:rPr>
          <w:b/>
          <w:sz w:val="24"/>
          <w:szCs w:val="24"/>
        </w:rPr>
        <w:t>19.</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документации о проведении запроса котировок в электронной форме.</w:t>
      </w:r>
    </w:p>
    <w:p w:rsidR="00E05566" w:rsidRPr="0011479A" w:rsidRDefault="00E05566" w:rsidP="00E05566">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обратиться к Заказчику с запросом о даче разъяснений извещения (документации) о проведении запроса котировок в электронной форме. Запрос может быть направлен на электронную почту Заказчика </w:t>
      </w:r>
      <w:hyperlink r:id="rId19" w:history="1">
        <w:r w:rsidRPr="00137E9D">
          <w:rPr>
            <w:rStyle w:val="a3"/>
            <w:rFonts w:eastAsia="Calibri"/>
            <w:sz w:val="24"/>
            <w:szCs w:val="24"/>
            <w:lang w:val="en-US"/>
          </w:rPr>
          <w:t>mail</w:t>
        </w:r>
        <w:r w:rsidRPr="00137E9D">
          <w:rPr>
            <w:rStyle w:val="a3"/>
            <w:rFonts w:eastAsia="Calibri"/>
            <w:sz w:val="24"/>
            <w:szCs w:val="24"/>
          </w:rPr>
          <w:t>@</w:t>
        </w:r>
        <w:r w:rsidRPr="00137E9D">
          <w:rPr>
            <w:rStyle w:val="a3"/>
            <w:rFonts w:eastAsia="Calibri"/>
            <w:sz w:val="24"/>
            <w:szCs w:val="24"/>
            <w:lang w:val="en-US"/>
          </w:rPr>
          <w:t>ampastra</w:t>
        </w:r>
        <w:r w:rsidRPr="00137E9D">
          <w:rPr>
            <w:rStyle w:val="a3"/>
            <w:rFonts w:eastAsia="Calibri"/>
            <w:sz w:val="24"/>
            <w:szCs w:val="24"/>
          </w:rPr>
          <w:t>.</w:t>
        </w:r>
        <w:r w:rsidRPr="00137E9D">
          <w:rPr>
            <w:rStyle w:val="a3"/>
            <w:rFonts w:eastAsia="Calibri"/>
            <w:sz w:val="24"/>
            <w:szCs w:val="24"/>
            <w:lang w:val="en-US"/>
          </w:rPr>
          <w:t>ru</w:t>
        </w:r>
      </w:hyperlink>
      <w:r w:rsidRPr="00137E9D">
        <w:rPr>
          <w:rFonts w:eastAsia="Calibri"/>
          <w:color w:val="00B050"/>
          <w:sz w:val="24"/>
          <w:szCs w:val="24"/>
        </w:rPr>
        <w:t xml:space="preserve">  </w:t>
      </w:r>
      <w:r w:rsidRPr="00137E9D">
        <w:rPr>
          <w:rFonts w:eastAsia="Calibri"/>
          <w:sz w:val="24"/>
          <w:szCs w:val="24"/>
        </w:rPr>
        <w:t>в письменном виде (с указанием в теме письма «Запрос на разъяснение по закупке №__________ (номер закупки на официальном сайте)»), либо по факсу (8512) 58-45-66, либо по адресу: Россия, 414016, г. Астрахань, ул. Капитана Краснова, 31.</w:t>
      </w:r>
      <w:r w:rsidRPr="0011479A">
        <w:rPr>
          <w:rFonts w:eastAsia="Calibri"/>
          <w:sz w:val="24"/>
          <w:szCs w:val="24"/>
        </w:rPr>
        <w:t xml:space="preserve"> </w:t>
      </w:r>
    </w:p>
    <w:p w:rsidR="00E05566" w:rsidRPr="0011479A" w:rsidRDefault="00E05566" w:rsidP="00E05566">
      <w:pPr>
        <w:spacing w:line="240" w:lineRule="auto"/>
        <w:jc w:val="both"/>
        <w:rPr>
          <w:rFonts w:eastAsia="Calibri"/>
          <w:sz w:val="24"/>
          <w:szCs w:val="24"/>
        </w:rPr>
      </w:pPr>
      <w:r w:rsidRPr="00657062">
        <w:rPr>
          <w:rFonts w:eastAsia="Calibri"/>
          <w:sz w:val="24"/>
          <w:szCs w:val="24"/>
        </w:rPr>
        <w:t>Заказчик в течение одного рабочего дня с даты поступления указанного запроса направляет участнику разъяснение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 если указанный запрос поступил Заказчику не позднее, чем за один день до даты окончания срока подачи котировочных заявок.</w:t>
      </w:r>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43AD5">
        <w:rPr>
          <w:rFonts w:eastAsia="Calibri"/>
          <w:b/>
          <w:bCs/>
          <w:color w:val="FF0000"/>
          <w:sz w:val="24"/>
          <w:szCs w:val="24"/>
        </w:rPr>
        <w:t>19</w:t>
      </w:r>
      <w:r w:rsidRPr="0011479A">
        <w:rPr>
          <w:rFonts w:eastAsia="Calibri"/>
          <w:b/>
          <w:bCs/>
          <w:color w:val="FF0000"/>
          <w:sz w:val="24"/>
          <w:szCs w:val="24"/>
        </w:rPr>
        <w:t>.</w:t>
      </w:r>
      <w:r w:rsidR="00A43AD5">
        <w:rPr>
          <w:rFonts w:eastAsia="Calibri"/>
          <w:b/>
          <w:bCs/>
          <w:color w:val="FF0000"/>
          <w:sz w:val="24"/>
          <w:szCs w:val="24"/>
        </w:rPr>
        <w:t>10</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A43AD5">
        <w:rPr>
          <w:rFonts w:eastAsia="Calibri"/>
          <w:b/>
          <w:bCs/>
          <w:color w:val="FF0000"/>
          <w:sz w:val="24"/>
          <w:szCs w:val="24"/>
        </w:rPr>
        <w:t>29</w:t>
      </w:r>
      <w:r w:rsidRPr="0011479A">
        <w:rPr>
          <w:rFonts w:eastAsia="Calibri"/>
          <w:b/>
          <w:bCs/>
          <w:color w:val="FF0000"/>
          <w:sz w:val="24"/>
          <w:szCs w:val="24"/>
        </w:rPr>
        <w:t>.</w:t>
      </w:r>
      <w:r w:rsidR="00A43AD5">
        <w:rPr>
          <w:rFonts w:eastAsia="Calibri"/>
          <w:b/>
          <w:bCs/>
          <w:color w:val="FF0000"/>
          <w:sz w:val="24"/>
          <w:szCs w:val="24"/>
        </w:rPr>
        <w:t>10</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sz w:val="24"/>
          <w:szCs w:val="24"/>
        </w:rPr>
      </w:pPr>
      <w:r w:rsidRPr="0011479A">
        <w:rPr>
          <w:b/>
          <w:sz w:val="24"/>
          <w:szCs w:val="24"/>
        </w:rPr>
        <w:t>20. Место и дата рассмотрения котировочных заявок и подведения итогов закупки:</w:t>
      </w:r>
    </w:p>
    <w:p w:rsidR="00E05566" w:rsidRPr="0011479A" w:rsidRDefault="00E05566" w:rsidP="00E05566">
      <w:pPr>
        <w:spacing w:line="240" w:lineRule="auto"/>
        <w:jc w:val="both"/>
        <w:rPr>
          <w:sz w:val="24"/>
          <w:szCs w:val="24"/>
        </w:rPr>
      </w:pPr>
      <w:r w:rsidRPr="0011479A">
        <w:rPr>
          <w:sz w:val="24"/>
          <w:szCs w:val="24"/>
        </w:rPr>
        <w:t xml:space="preserve">Котировочные заявки рассматриваются Единой комиссией Заказчика по адресу: Россия, 414016, г. Астрахань, ул. Капитана Краснова, 31, каб. 206 в </w:t>
      </w:r>
      <w:r w:rsidR="005735EC">
        <w:rPr>
          <w:b/>
          <w:color w:val="FF0000"/>
          <w:sz w:val="24"/>
          <w:szCs w:val="24"/>
        </w:rPr>
        <w:t>16</w:t>
      </w:r>
      <w:r w:rsidRPr="0048462C">
        <w:rPr>
          <w:b/>
          <w:color w:val="FF0000"/>
          <w:sz w:val="24"/>
          <w:szCs w:val="24"/>
        </w:rPr>
        <w:t xml:space="preserve"> часов 00 минут МСК+1 «</w:t>
      </w:r>
      <w:r w:rsidR="00EE5B3D">
        <w:rPr>
          <w:b/>
          <w:color w:val="FF0000"/>
          <w:sz w:val="24"/>
          <w:szCs w:val="24"/>
        </w:rPr>
        <w:t>29</w:t>
      </w:r>
      <w:r w:rsidRPr="0048462C">
        <w:rPr>
          <w:b/>
          <w:color w:val="FF0000"/>
          <w:sz w:val="24"/>
          <w:szCs w:val="24"/>
        </w:rPr>
        <w:t xml:space="preserve">» </w:t>
      </w:r>
      <w:r w:rsidR="00EE5B3D">
        <w:rPr>
          <w:b/>
          <w:color w:val="FF0000"/>
          <w:sz w:val="24"/>
          <w:szCs w:val="24"/>
        </w:rPr>
        <w:t>октября</w:t>
      </w:r>
      <w:r w:rsidR="00DC32E1">
        <w:rPr>
          <w:b/>
          <w:color w:val="FF0000"/>
          <w:sz w:val="24"/>
          <w:szCs w:val="24"/>
        </w:rPr>
        <w:t xml:space="preserve"> 2018</w:t>
      </w:r>
      <w:r w:rsidRPr="0048462C">
        <w:rPr>
          <w:b/>
          <w:color w:val="FF0000"/>
          <w:sz w:val="24"/>
          <w:szCs w:val="24"/>
        </w:rPr>
        <w:t xml:space="preserve"> года.</w:t>
      </w:r>
      <w:r w:rsidRPr="0011479A">
        <w:rPr>
          <w:sz w:val="24"/>
          <w:szCs w:val="24"/>
        </w:rPr>
        <w:t xml:space="preserve"> Сайт 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rStyle w:val="a3"/>
          <w:sz w:val="24"/>
          <w:szCs w:val="24"/>
        </w:rPr>
        <w:t>.</w:t>
      </w:r>
    </w:p>
    <w:p w:rsidR="00E05566" w:rsidRPr="0011479A" w:rsidRDefault="00E05566" w:rsidP="00E05566">
      <w:pPr>
        <w:spacing w:line="240" w:lineRule="auto"/>
        <w:jc w:val="both"/>
        <w:rPr>
          <w:sz w:val="24"/>
          <w:szCs w:val="24"/>
        </w:rPr>
      </w:pPr>
      <w:r w:rsidRPr="00722BFD">
        <w:rPr>
          <w:b/>
          <w:color w:val="000000"/>
          <w:sz w:val="24"/>
          <w:szCs w:val="24"/>
        </w:rPr>
        <w:t>21.</w:t>
      </w:r>
      <w:r w:rsidRPr="0011479A">
        <w:rPr>
          <w:b/>
          <w:color w:val="000000"/>
          <w:sz w:val="24"/>
          <w:szCs w:val="24"/>
        </w:rPr>
        <w:t xml:space="preserve"> Срок, в течение которого Заказчик вправе отказаться от проведения запроса котировок в электронной форме: </w:t>
      </w:r>
      <w:r w:rsidRPr="0011479A">
        <w:rPr>
          <w:sz w:val="24"/>
          <w:szCs w:val="24"/>
        </w:rPr>
        <w:t>Заказчик вправе принять решение об отказе от проведения запроса котировок в электронной форме в любое время до определения победителя запроса котировок в электронной форме.</w:t>
      </w:r>
    </w:p>
    <w:p w:rsidR="00E05566" w:rsidRPr="0011479A" w:rsidRDefault="00E05566" w:rsidP="00E05566">
      <w:pPr>
        <w:spacing w:line="240" w:lineRule="auto"/>
        <w:jc w:val="both"/>
        <w:rPr>
          <w:sz w:val="24"/>
          <w:szCs w:val="24"/>
        </w:rPr>
      </w:pPr>
      <w:r w:rsidRPr="0011479A">
        <w:rPr>
          <w:sz w:val="24"/>
          <w:szCs w:val="24"/>
        </w:rPr>
        <w:t>В случае принятия решения об отказе от проведения запроса котировок в электронной форме, Заказчик в течение дня, следующего за днем принятия такого решения, размещает извещение об отказе от проведения запроса котировок в электронной форме на официальном сайте, сайте Заказчика, на сайте ЭТП.</w:t>
      </w:r>
    </w:p>
    <w:p w:rsidR="00E05566" w:rsidRPr="0011479A" w:rsidRDefault="00E05566" w:rsidP="00E05566">
      <w:pPr>
        <w:spacing w:line="240"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 </w:t>
      </w:r>
    </w:p>
    <w:p w:rsidR="00E05566" w:rsidRPr="0011479A" w:rsidRDefault="00E05566" w:rsidP="00E05566">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E05566" w:rsidRPr="0011479A" w:rsidRDefault="00E05566" w:rsidP="00E05566">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котировок в электронной форме. Основания для отказа в допуске к участию в запросе котировок в электронной форме.</w:t>
      </w:r>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22.1. Единая комиссия в день, во время и в месте, указанные в извещении о закупке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22.2. Участнику закупки будет отказано в участии в запросе котировок в электронной форме в следующих случаях: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Pr>
          <w:sz w:val="24"/>
          <w:szCs w:val="24"/>
          <w:lang w:eastAsia="en-US"/>
        </w:rPr>
        <w:t xml:space="preserve"> </w:t>
      </w:r>
      <w:r w:rsidRPr="0054794E">
        <w:rPr>
          <w:sz w:val="24"/>
          <w:szCs w:val="24"/>
          <w:lang w:eastAsia="en-US"/>
        </w:rPr>
        <w:t>(за исключением требования об указании (декларировании) страны происхождения товара),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в разделе</w:t>
      </w:r>
      <w:r w:rsidRPr="0011479A">
        <w:rPr>
          <w:sz w:val="24"/>
          <w:szCs w:val="24"/>
          <w:lang w:eastAsia="en-US"/>
        </w:rPr>
        <w:t xml:space="preserve"> 13 настоящей документации;</w:t>
      </w:r>
    </w:p>
    <w:p w:rsidR="00E05566"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E05566" w:rsidRDefault="00E05566" w:rsidP="00E05566">
      <w:pPr>
        <w:autoSpaceDE w:val="0"/>
        <w:autoSpaceDN w:val="0"/>
        <w:adjustRightInd w:val="0"/>
        <w:spacing w:line="240" w:lineRule="auto"/>
        <w:jc w:val="both"/>
        <w:outlineLvl w:val="1"/>
        <w:rPr>
          <w:sz w:val="24"/>
          <w:szCs w:val="24"/>
        </w:rPr>
      </w:pPr>
      <w:r w:rsidRPr="0011479A">
        <w:rPr>
          <w:sz w:val="24"/>
          <w:szCs w:val="24"/>
        </w:rPr>
        <w:t>22.3.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E05566" w:rsidRPr="0054794E" w:rsidRDefault="00E05566" w:rsidP="00E05566">
      <w:pPr>
        <w:autoSpaceDE w:val="0"/>
        <w:autoSpaceDN w:val="0"/>
        <w:adjustRightInd w:val="0"/>
        <w:spacing w:line="240" w:lineRule="auto"/>
        <w:jc w:val="both"/>
        <w:outlineLvl w:val="1"/>
        <w:rPr>
          <w:sz w:val="24"/>
          <w:szCs w:val="24"/>
        </w:rPr>
      </w:pPr>
      <w:r w:rsidRPr="0054794E">
        <w:rPr>
          <w:sz w:val="24"/>
          <w:szCs w:val="24"/>
        </w:rPr>
        <w:t xml:space="preserve">В случае,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E05566" w:rsidRPr="0011479A" w:rsidRDefault="00E05566" w:rsidP="00E05566">
      <w:pPr>
        <w:autoSpaceDE w:val="0"/>
        <w:autoSpaceDN w:val="0"/>
        <w:adjustRightInd w:val="0"/>
        <w:spacing w:line="240" w:lineRule="auto"/>
        <w:jc w:val="both"/>
        <w:outlineLvl w:val="1"/>
        <w:rPr>
          <w:sz w:val="24"/>
          <w:szCs w:val="24"/>
        </w:rPr>
      </w:pPr>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E05566" w:rsidRPr="0011479A" w:rsidRDefault="00E05566" w:rsidP="00E05566">
      <w:pPr>
        <w:autoSpaceDE w:val="0"/>
        <w:autoSpaceDN w:val="0"/>
        <w:adjustRightInd w:val="0"/>
        <w:spacing w:line="240" w:lineRule="auto"/>
        <w:jc w:val="both"/>
        <w:outlineLvl w:val="1"/>
        <w:rPr>
          <w:sz w:val="24"/>
          <w:szCs w:val="24"/>
        </w:rPr>
      </w:pPr>
      <w:r w:rsidRPr="0074739B">
        <w:rPr>
          <w:sz w:val="24"/>
          <w:szCs w:val="24"/>
        </w:rPr>
        <w:t>22.4.</w:t>
      </w:r>
      <w:r w:rsidRPr="0011479A">
        <w:rPr>
          <w:sz w:val="24"/>
          <w:szCs w:val="24"/>
        </w:rPr>
        <w:t xml:space="preserve">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предусмотрено приказами ФГБУ «АМП Каспийского моря»,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сайте Заказчика, сайте ЭТП в течение трех дней со дня подписания такого протокола.</w:t>
      </w:r>
    </w:p>
    <w:p w:rsidR="00E05566" w:rsidRPr="0011479A" w:rsidRDefault="00E05566" w:rsidP="00E05566">
      <w:pPr>
        <w:autoSpaceDE w:val="0"/>
        <w:autoSpaceDN w:val="0"/>
        <w:adjustRightInd w:val="0"/>
        <w:spacing w:line="240" w:lineRule="auto"/>
        <w:jc w:val="both"/>
        <w:rPr>
          <w:sz w:val="24"/>
          <w:szCs w:val="24"/>
        </w:rPr>
      </w:pPr>
      <w:r w:rsidRPr="0074739B">
        <w:rPr>
          <w:b/>
          <w:bCs/>
          <w:sz w:val="24"/>
          <w:szCs w:val="24"/>
        </w:rPr>
        <w:t>23.</w:t>
      </w:r>
      <w:r w:rsidRPr="0054794E">
        <w:rPr>
          <w:b/>
          <w:bCs/>
          <w:sz w:val="24"/>
          <w:szCs w:val="24"/>
        </w:rPr>
        <w:t xml:space="preserve"> Срок заключения договора по итогам проведения запроса котировок в электронной форме:</w:t>
      </w:r>
    </w:p>
    <w:p w:rsidR="00E05566" w:rsidRPr="0011479A" w:rsidRDefault="00E05566" w:rsidP="00E05566">
      <w:pPr>
        <w:autoSpaceDE w:val="0"/>
        <w:autoSpaceDN w:val="0"/>
        <w:adjustRightInd w:val="0"/>
        <w:spacing w:line="240" w:lineRule="auto"/>
        <w:jc w:val="both"/>
        <w:rPr>
          <w:bCs/>
          <w:iCs/>
          <w:sz w:val="24"/>
          <w:szCs w:val="24"/>
        </w:rPr>
      </w:pPr>
      <w:r w:rsidRPr="0011479A">
        <w:rPr>
          <w:bCs/>
          <w:iCs/>
          <w:sz w:val="24"/>
          <w:szCs w:val="24"/>
        </w:rPr>
        <w:t>Договор заключается не ранее чем через 3 (Три) дня и не позднее 20 (Двадцать) дней со дня  размещения на официальном сайте, сайте Заказчика, сайте ЭТП протокола рассмотрения и оценки котировочных заявок.</w:t>
      </w:r>
    </w:p>
    <w:p w:rsidR="00E05566" w:rsidRDefault="00E05566" w:rsidP="00E05566">
      <w:pPr>
        <w:widowControl/>
        <w:tabs>
          <w:tab w:val="left" w:pos="0"/>
        </w:tabs>
        <w:spacing w:line="240" w:lineRule="auto"/>
        <w:jc w:val="both"/>
        <w:rPr>
          <w:sz w:val="24"/>
          <w:szCs w:val="24"/>
        </w:rPr>
      </w:pPr>
      <w:r w:rsidRPr="0011479A">
        <w:rPr>
          <w:sz w:val="24"/>
          <w:szCs w:val="24"/>
        </w:rPr>
        <w:t xml:space="preserve">В течение трех рабочих дней со дня подписания протокола рассмотрения и оценки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w:t>
      </w:r>
      <w:r w:rsidRPr="0011479A">
        <w:rPr>
          <w:sz w:val="24"/>
          <w:szCs w:val="24"/>
        </w:rPr>
        <w:lastRenderedPageBreak/>
        <w:t>предложенных победителем в котировочной заявке, в проект договора, прилагаемый к извещению и (или) документации о закупке.</w:t>
      </w:r>
    </w:p>
    <w:p w:rsidR="00E05566" w:rsidRPr="009A4765" w:rsidRDefault="00E05566" w:rsidP="00E05566">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Pr>
          <w:sz w:val="24"/>
          <w:szCs w:val="24"/>
        </w:rPr>
        <w:t xml:space="preserve"> в электронной форме</w:t>
      </w:r>
      <w:r w:rsidRPr="009A4765">
        <w:rPr>
          <w:sz w:val="24"/>
          <w:szCs w:val="24"/>
        </w:rPr>
        <w:t>.</w:t>
      </w:r>
    </w:p>
    <w:p w:rsidR="00E05566" w:rsidRDefault="00E05566" w:rsidP="00E05566">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p>
    <w:p w:rsidR="00E05566" w:rsidRDefault="00E05566" w:rsidP="00E05566">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
    <w:p w:rsidR="00E05566" w:rsidRPr="0011479A" w:rsidRDefault="00E05566" w:rsidP="00E05566">
      <w:pPr>
        <w:widowControl/>
        <w:autoSpaceDE w:val="0"/>
        <w:autoSpaceDN w:val="0"/>
        <w:adjustRightInd w:val="0"/>
        <w:spacing w:line="240" w:lineRule="auto"/>
        <w:jc w:val="both"/>
        <w:rPr>
          <w:bCs/>
          <w:iCs/>
          <w:sz w:val="24"/>
          <w:szCs w:val="24"/>
        </w:rPr>
      </w:pPr>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05566" w:rsidRPr="0011479A" w:rsidRDefault="00E05566" w:rsidP="00E05566">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E05566" w:rsidRPr="0011479A" w:rsidRDefault="00E05566" w:rsidP="00E05566">
      <w:pPr>
        <w:widowControl/>
        <w:spacing w:line="240" w:lineRule="auto"/>
        <w:jc w:val="both"/>
        <w:rPr>
          <w:sz w:val="24"/>
          <w:szCs w:val="24"/>
        </w:rPr>
      </w:pPr>
      <w:r w:rsidRPr="0011479A">
        <w:rPr>
          <w:sz w:val="24"/>
          <w:szCs w:val="24"/>
        </w:rPr>
        <w:t>24.1. Запрос котировок в электронной форме признается несостоявшимся в следующих случаях:</w:t>
      </w:r>
    </w:p>
    <w:p w:rsidR="00E05566" w:rsidRPr="0011479A" w:rsidRDefault="00E05566" w:rsidP="00E05566">
      <w:pPr>
        <w:widowControl/>
        <w:spacing w:line="240" w:lineRule="auto"/>
        <w:jc w:val="both"/>
        <w:rPr>
          <w:sz w:val="24"/>
          <w:szCs w:val="24"/>
        </w:rPr>
      </w:pPr>
      <w:r w:rsidRPr="0011479A">
        <w:rPr>
          <w:sz w:val="24"/>
          <w:szCs w:val="24"/>
        </w:rPr>
        <w:t>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Единая комиссия Заказчика рассматривает ее в порядке, установленном настоящей документацией.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
    <w:p w:rsidR="00E05566" w:rsidRPr="0011479A" w:rsidRDefault="00E05566" w:rsidP="00E05566">
      <w:pPr>
        <w:widowControl/>
        <w:spacing w:line="240" w:lineRule="auto"/>
        <w:jc w:val="both"/>
        <w:rPr>
          <w:sz w:val="24"/>
          <w:szCs w:val="24"/>
        </w:rPr>
      </w:pPr>
      <w:r w:rsidRPr="0011479A">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E05566" w:rsidRPr="0011479A" w:rsidRDefault="00E05566" w:rsidP="00E05566">
      <w:pPr>
        <w:widowControl/>
        <w:spacing w:line="240" w:lineRule="auto"/>
        <w:jc w:val="both"/>
        <w:rPr>
          <w:sz w:val="24"/>
          <w:szCs w:val="24"/>
        </w:rPr>
      </w:pPr>
      <w:r w:rsidRPr="0011479A">
        <w:rPr>
          <w:sz w:val="24"/>
          <w:szCs w:val="24"/>
        </w:rPr>
        <w:t>24.1.3. Если по результатам рассмотрения Единой комиссией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E05566" w:rsidRPr="0011479A" w:rsidRDefault="00E05566" w:rsidP="00E05566">
      <w:pPr>
        <w:widowControl/>
        <w:spacing w:line="240" w:lineRule="auto"/>
        <w:jc w:val="both"/>
        <w:rPr>
          <w:sz w:val="24"/>
          <w:szCs w:val="24"/>
        </w:rPr>
      </w:pPr>
      <w:r w:rsidRPr="0011479A">
        <w:rPr>
          <w:sz w:val="24"/>
          <w:szCs w:val="24"/>
        </w:rPr>
        <w:t>24.1.4. Если по результатам рассмотрения Единой комиссией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p w:rsidR="00E459E1" w:rsidRPr="0011479A" w:rsidRDefault="00E459E1" w:rsidP="00590E37">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63464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11284">
        <w:rPr>
          <w:b/>
          <w:bCs/>
          <w:color w:val="000000"/>
          <w:sz w:val="24"/>
          <w:szCs w:val="24"/>
        </w:rPr>
        <w:t>КОТИРОВОЧНАЯ ЗАЯВКА</w:t>
      </w:r>
    </w:p>
    <w:p w:rsidR="00936981" w:rsidRPr="0072129C"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11284">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DA1B8C">
        <w:rPr>
          <w:sz w:val="24"/>
          <w:szCs w:val="24"/>
        </w:rPr>
        <w:t xml:space="preserve"> </w:t>
      </w:r>
      <w:r w:rsidR="0072129C">
        <w:rPr>
          <w:b/>
          <w:sz w:val="24"/>
          <w:szCs w:val="24"/>
        </w:rPr>
        <w:t>поставку</w:t>
      </w:r>
      <w:r w:rsidR="0072129C" w:rsidRPr="0072129C">
        <w:rPr>
          <w:b/>
          <w:sz w:val="24"/>
          <w:szCs w:val="24"/>
        </w:rPr>
        <w:t xml:space="preserve"> расходных материалов для копировально-множительной техники и печатающих устройств ФГБУ «АМП Каспийского моря»</w:t>
      </w:r>
      <w:r w:rsidR="00E917B7" w:rsidRPr="0072129C">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9662A3">
        <w:rPr>
          <w:bCs/>
          <w:sz w:val="24"/>
          <w:szCs w:val="24"/>
        </w:rPr>
        <w:t>поставить расходные материалы</w:t>
      </w:r>
      <w:r w:rsidR="009662A3" w:rsidRPr="009662A3">
        <w:rPr>
          <w:bCs/>
          <w:sz w:val="24"/>
          <w:szCs w:val="24"/>
        </w:rPr>
        <w:t xml:space="preserve"> для копировально-множительной техники и печатающих устройств ФГБУ «АМП Каспийского моря»</w:t>
      </w:r>
      <w:r w:rsidR="009662A3">
        <w:rPr>
          <w:bCs/>
          <w:sz w:val="24"/>
          <w:szCs w:val="24"/>
        </w:rPr>
        <w:t xml:space="preserve"> </w:t>
      </w:r>
      <w:r w:rsidR="008874C8">
        <w:rPr>
          <w:bCs/>
          <w:sz w:val="24"/>
          <w:szCs w:val="24"/>
        </w:rPr>
        <w:t xml:space="preserve">на сумму </w:t>
      </w:r>
      <w:r w:rsidR="008874C8" w:rsidRPr="008874C8">
        <w:rPr>
          <w:bCs/>
          <w:i/>
          <w:sz w:val="24"/>
          <w:szCs w:val="24"/>
          <w:u w:val="single"/>
        </w:rPr>
        <w:t>указать сумму цифрами</w:t>
      </w:r>
      <w:r w:rsidR="008874C8">
        <w:rPr>
          <w:bCs/>
          <w:sz w:val="24"/>
          <w:szCs w:val="24"/>
        </w:rPr>
        <w:t xml:space="preserve"> (</w:t>
      </w:r>
      <w:r w:rsidR="008874C8" w:rsidRPr="008874C8">
        <w:rPr>
          <w:bCs/>
          <w:i/>
          <w:sz w:val="24"/>
          <w:szCs w:val="24"/>
          <w:u w:val="single"/>
        </w:rPr>
        <w:t>указать сумму прописью</w:t>
      </w:r>
      <w:r w:rsidR="00D17F4E">
        <w:rPr>
          <w:bCs/>
          <w:sz w:val="24"/>
          <w:szCs w:val="24"/>
        </w:rPr>
        <w:t>) 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a6"/>
        <w:tblW w:w="0" w:type="auto"/>
        <w:tblLook w:val="04A0" w:firstRow="1" w:lastRow="0" w:firstColumn="1" w:lastColumn="0" w:noHBand="0" w:noVBand="1"/>
      </w:tblPr>
      <w:tblGrid>
        <w:gridCol w:w="625"/>
        <w:gridCol w:w="4727"/>
        <w:gridCol w:w="980"/>
        <w:gridCol w:w="765"/>
        <w:gridCol w:w="1645"/>
        <w:gridCol w:w="1679"/>
      </w:tblGrid>
      <w:tr w:rsidR="007432C9" w:rsidRPr="007432C9" w:rsidTr="00E829BE">
        <w:tc>
          <w:tcPr>
            <w:tcW w:w="0" w:type="auto"/>
          </w:tcPr>
          <w:p w:rsidR="007432C9" w:rsidRPr="007432C9" w:rsidRDefault="007432C9" w:rsidP="007432C9">
            <w:pPr>
              <w:spacing w:line="240" w:lineRule="auto"/>
              <w:contextualSpacing/>
              <w:jc w:val="center"/>
              <w:rPr>
                <w:sz w:val="24"/>
                <w:szCs w:val="24"/>
              </w:rPr>
            </w:pPr>
            <w:r w:rsidRPr="007432C9">
              <w:rPr>
                <w:sz w:val="24"/>
                <w:szCs w:val="24"/>
              </w:rPr>
              <w:t>№ п/п</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Наименование товара</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Ед.изм.</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Кол-во</w:t>
            </w:r>
          </w:p>
        </w:tc>
        <w:tc>
          <w:tcPr>
            <w:tcW w:w="0" w:type="auto"/>
          </w:tcPr>
          <w:p w:rsidR="007432C9" w:rsidRPr="007432C9" w:rsidRDefault="007432C9" w:rsidP="00C156DB">
            <w:pPr>
              <w:spacing w:line="240" w:lineRule="auto"/>
              <w:contextualSpacing/>
              <w:jc w:val="center"/>
              <w:rPr>
                <w:sz w:val="24"/>
                <w:szCs w:val="24"/>
              </w:rPr>
            </w:pPr>
            <w:r w:rsidRPr="007432C9">
              <w:rPr>
                <w:sz w:val="24"/>
                <w:szCs w:val="24"/>
              </w:rPr>
              <w:t>Цена единицы товара, руб</w:t>
            </w:r>
          </w:p>
        </w:tc>
        <w:tc>
          <w:tcPr>
            <w:tcW w:w="0" w:type="auto"/>
          </w:tcPr>
          <w:p w:rsidR="007432C9" w:rsidRPr="007432C9" w:rsidRDefault="007432C9" w:rsidP="00C156DB">
            <w:pPr>
              <w:spacing w:line="240" w:lineRule="auto"/>
              <w:contextualSpacing/>
              <w:jc w:val="center"/>
              <w:rPr>
                <w:sz w:val="24"/>
                <w:szCs w:val="24"/>
              </w:rPr>
            </w:pPr>
            <w:r w:rsidRPr="007432C9">
              <w:rPr>
                <w:sz w:val="24"/>
                <w:szCs w:val="24"/>
              </w:rPr>
              <w:t>Стоимость товара, руб</w:t>
            </w: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w:t>
            </w:r>
          </w:p>
        </w:tc>
        <w:tc>
          <w:tcPr>
            <w:tcW w:w="0" w:type="auto"/>
          </w:tcPr>
          <w:p w:rsidR="007432C9" w:rsidRPr="007432C9" w:rsidRDefault="007432C9" w:rsidP="007432C9">
            <w:pPr>
              <w:spacing w:line="240" w:lineRule="auto"/>
              <w:contextualSpacing/>
              <w:rPr>
                <w:sz w:val="24"/>
                <w:szCs w:val="24"/>
              </w:rPr>
            </w:pPr>
            <w:r w:rsidRPr="007432C9">
              <w:rPr>
                <w:sz w:val="24"/>
                <w:szCs w:val="24"/>
              </w:rPr>
              <w:t>Картридж EPSON SJIC9P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10</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2.</w:t>
            </w:r>
          </w:p>
        </w:tc>
        <w:tc>
          <w:tcPr>
            <w:tcW w:w="0" w:type="auto"/>
          </w:tcPr>
          <w:p w:rsidR="007432C9" w:rsidRPr="007432C9" w:rsidRDefault="007432C9" w:rsidP="007432C9">
            <w:pPr>
              <w:spacing w:line="240" w:lineRule="auto"/>
              <w:contextualSpacing/>
              <w:rPr>
                <w:sz w:val="24"/>
                <w:szCs w:val="24"/>
              </w:rPr>
            </w:pPr>
            <w:r w:rsidRPr="007432C9">
              <w:rPr>
                <w:sz w:val="24"/>
                <w:szCs w:val="24"/>
                <w:lang w:eastAsia="ar-SA"/>
              </w:rPr>
              <w:t xml:space="preserve">Картридж </w:t>
            </w:r>
            <w:r w:rsidRPr="007432C9">
              <w:rPr>
                <w:sz w:val="24"/>
                <w:szCs w:val="24"/>
              </w:rPr>
              <w:t xml:space="preserve">СЕ 278А </w:t>
            </w:r>
            <w:r w:rsidRPr="004E3067">
              <w:rPr>
                <w:color w:val="FF0000"/>
                <w:sz w:val="24"/>
                <w:szCs w:val="24"/>
              </w:rPr>
              <w:t>или эквивалент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5</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3.</w:t>
            </w:r>
          </w:p>
        </w:tc>
        <w:tc>
          <w:tcPr>
            <w:tcW w:w="0" w:type="auto"/>
          </w:tcPr>
          <w:p w:rsidR="007432C9" w:rsidRPr="007432C9" w:rsidRDefault="007432C9" w:rsidP="007432C9">
            <w:pPr>
              <w:spacing w:line="240" w:lineRule="auto"/>
              <w:contextualSpacing/>
              <w:rPr>
                <w:sz w:val="24"/>
                <w:szCs w:val="24"/>
              </w:rPr>
            </w:pPr>
            <w:r w:rsidRPr="007432C9">
              <w:rPr>
                <w:sz w:val="24"/>
                <w:szCs w:val="24"/>
              </w:rPr>
              <w:t>Картридж</w:t>
            </w:r>
            <w:r w:rsidRPr="007432C9">
              <w:rPr>
                <w:sz w:val="24"/>
                <w:szCs w:val="24"/>
                <w:lang w:val="en-US"/>
              </w:rPr>
              <w:t xml:space="preserve"> </w:t>
            </w:r>
            <w:r w:rsidRPr="007432C9">
              <w:rPr>
                <w:bCs/>
                <w:sz w:val="24"/>
                <w:szCs w:val="24"/>
                <w:shd w:val="clear" w:color="auto" w:fill="FFFFFF"/>
              </w:rPr>
              <w:t xml:space="preserve">Canon 737 </w:t>
            </w:r>
            <w:r w:rsidRPr="004E3067">
              <w:rPr>
                <w:color w:val="FF0000"/>
                <w:sz w:val="24"/>
                <w:szCs w:val="24"/>
              </w:rPr>
              <w:t>или эквивалент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3</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4.</w:t>
            </w:r>
          </w:p>
        </w:tc>
        <w:tc>
          <w:tcPr>
            <w:tcW w:w="0" w:type="auto"/>
          </w:tcPr>
          <w:p w:rsidR="007432C9" w:rsidRPr="007432C9" w:rsidRDefault="007432C9" w:rsidP="007432C9">
            <w:pPr>
              <w:spacing w:line="240" w:lineRule="auto"/>
              <w:contextualSpacing/>
              <w:rPr>
                <w:sz w:val="24"/>
                <w:szCs w:val="24"/>
              </w:rPr>
            </w:pPr>
            <w:r w:rsidRPr="007432C9">
              <w:rPr>
                <w:sz w:val="24"/>
                <w:szCs w:val="24"/>
              </w:rPr>
              <w:t xml:space="preserve">Картридж CF230A </w:t>
            </w:r>
            <w:r w:rsidRPr="004E3067">
              <w:rPr>
                <w:color w:val="FF0000"/>
                <w:sz w:val="24"/>
                <w:szCs w:val="24"/>
              </w:rPr>
              <w:t>или эквивалент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5</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5.</w:t>
            </w:r>
          </w:p>
        </w:tc>
        <w:tc>
          <w:tcPr>
            <w:tcW w:w="0" w:type="auto"/>
          </w:tcPr>
          <w:p w:rsidR="007432C9" w:rsidRPr="007432C9" w:rsidRDefault="007432C9" w:rsidP="007432C9">
            <w:pPr>
              <w:spacing w:line="240" w:lineRule="auto"/>
              <w:contextualSpacing/>
              <w:rPr>
                <w:sz w:val="24"/>
                <w:szCs w:val="24"/>
              </w:rPr>
            </w:pPr>
            <w:r w:rsidRPr="007432C9">
              <w:rPr>
                <w:sz w:val="24"/>
                <w:szCs w:val="24"/>
              </w:rPr>
              <w:t>Оригинальный картридж НР CF233А</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3</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6.</w:t>
            </w:r>
          </w:p>
        </w:tc>
        <w:tc>
          <w:tcPr>
            <w:tcW w:w="0" w:type="auto"/>
          </w:tcPr>
          <w:p w:rsidR="007432C9" w:rsidRPr="007432C9" w:rsidRDefault="007432C9" w:rsidP="007432C9">
            <w:pPr>
              <w:spacing w:line="240" w:lineRule="auto"/>
              <w:contextualSpacing/>
              <w:rPr>
                <w:sz w:val="24"/>
                <w:szCs w:val="24"/>
              </w:rPr>
            </w:pPr>
            <w:r w:rsidRPr="007432C9">
              <w:rPr>
                <w:kern w:val="36"/>
                <w:sz w:val="24"/>
                <w:szCs w:val="24"/>
              </w:rPr>
              <w:t xml:space="preserve">Набор ленточных картриджей EPSON S015339 </w:t>
            </w:r>
            <w:r w:rsidRPr="004E3067">
              <w:rPr>
                <w:color w:val="FF0000"/>
                <w:sz w:val="24"/>
                <w:szCs w:val="24"/>
              </w:rPr>
              <w:t>или эквивалент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7.</w:t>
            </w:r>
          </w:p>
        </w:tc>
        <w:tc>
          <w:tcPr>
            <w:tcW w:w="0" w:type="auto"/>
          </w:tcPr>
          <w:p w:rsidR="007432C9" w:rsidRPr="007432C9" w:rsidRDefault="007432C9" w:rsidP="007432C9">
            <w:pPr>
              <w:spacing w:line="240" w:lineRule="auto"/>
              <w:contextualSpacing/>
              <w:rPr>
                <w:sz w:val="24"/>
                <w:szCs w:val="24"/>
              </w:rPr>
            </w:pPr>
            <w:r w:rsidRPr="007432C9">
              <w:rPr>
                <w:sz w:val="24"/>
                <w:szCs w:val="24"/>
              </w:rPr>
              <w:t>Тонер-картридж Kyocera ТК-8305Y (желтый)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8.</w:t>
            </w:r>
          </w:p>
        </w:tc>
        <w:tc>
          <w:tcPr>
            <w:tcW w:w="0" w:type="auto"/>
          </w:tcPr>
          <w:p w:rsidR="007432C9" w:rsidRPr="007432C9" w:rsidRDefault="007432C9" w:rsidP="007432C9">
            <w:pPr>
              <w:spacing w:line="240" w:lineRule="auto"/>
              <w:contextualSpacing/>
              <w:rPr>
                <w:sz w:val="24"/>
                <w:szCs w:val="24"/>
              </w:rPr>
            </w:pPr>
            <w:r w:rsidRPr="007432C9">
              <w:rPr>
                <w:sz w:val="24"/>
                <w:szCs w:val="24"/>
              </w:rPr>
              <w:t>Тонер-картридж Ricoh тип MPC2503 черный для Ricoh MP C2011, C2003, C2503 C2004, C2504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9.</w:t>
            </w:r>
          </w:p>
        </w:tc>
        <w:tc>
          <w:tcPr>
            <w:tcW w:w="0" w:type="auto"/>
          </w:tcPr>
          <w:p w:rsidR="007432C9" w:rsidRPr="007432C9" w:rsidRDefault="007432C9" w:rsidP="007432C9">
            <w:pPr>
              <w:spacing w:line="240" w:lineRule="auto"/>
              <w:contextualSpacing/>
              <w:rPr>
                <w:sz w:val="24"/>
                <w:szCs w:val="24"/>
              </w:rPr>
            </w:pPr>
            <w:r w:rsidRPr="007432C9">
              <w:rPr>
                <w:sz w:val="24"/>
                <w:szCs w:val="24"/>
              </w:rPr>
              <w:t>Тонер-картридж Ricoh тип MPC2503 голубой для Ricoh MP C2011, C2003, C2503 C2004, C2504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lastRenderedPageBreak/>
              <w:t>10.</w:t>
            </w:r>
          </w:p>
        </w:tc>
        <w:tc>
          <w:tcPr>
            <w:tcW w:w="0" w:type="auto"/>
          </w:tcPr>
          <w:p w:rsidR="007432C9" w:rsidRPr="007432C9" w:rsidRDefault="007432C9" w:rsidP="007432C9">
            <w:pPr>
              <w:spacing w:line="240" w:lineRule="auto"/>
              <w:contextualSpacing/>
              <w:rPr>
                <w:sz w:val="24"/>
                <w:szCs w:val="24"/>
              </w:rPr>
            </w:pPr>
            <w:r w:rsidRPr="007432C9">
              <w:rPr>
                <w:sz w:val="24"/>
                <w:szCs w:val="24"/>
              </w:rPr>
              <w:t>Тонер-картридж Ricoh тип MPC2503 пурпурный для Ricoh MP C2011, C2003, C2503 C2004, C2504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11.</w:t>
            </w:r>
          </w:p>
        </w:tc>
        <w:tc>
          <w:tcPr>
            <w:tcW w:w="0" w:type="auto"/>
          </w:tcPr>
          <w:p w:rsidR="007432C9" w:rsidRPr="007432C9" w:rsidRDefault="007432C9" w:rsidP="007432C9">
            <w:pPr>
              <w:spacing w:line="240" w:lineRule="auto"/>
              <w:contextualSpacing/>
              <w:rPr>
                <w:sz w:val="24"/>
                <w:szCs w:val="24"/>
              </w:rPr>
            </w:pPr>
            <w:r w:rsidRPr="007432C9">
              <w:rPr>
                <w:sz w:val="24"/>
                <w:szCs w:val="24"/>
              </w:rPr>
              <w:t>Тонер-картридж Ricoh тип MPC2503 желтый для Ricoh MP C2011, C2003, C2503 C2004, C2504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12.</w:t>
            </w:r>
          </w:p>
        </w:tc>
        <w:tc>
          <w:tcPr>
            <w:tcW w:w="0" w:type="auto"/>
          </w:tcPr>
          <w:p w:rsidR="007432C9" w:rsidRPr="007432C9" w:rsidRDefault="007432C9" w:rsidP="007432C9">
            <w:pPr>
              <w:spacing w:line="240" w:lineRule="auto"/>
              <w:contextualSpacing/>
              <w:rPr>
                <w:sz w:val="24"/>
                <w:szCs w:val="24"/>
              </w:rPr>
            </w:pPr>
            <w:r w:rsidRPr="007432C9">
              <w:rPr>
                <w:sz w:val="24"/>
                <w:szCs w:val="24"/>
              </w:rPr>
              <w:t xml:space="preserve">Оригинальный лазерный картридж </w:t>
            </w:r>
            <w:r w:rsidRPr="007432C9">
              <w:rPr>
                <w:sz w:val="24"/>
                <w:szCs w:val="24"/>
                <w:lang w:eastAsia="ar-SA"/>
              </w:rPr>
              <w:t>H</w:t>
            </w:r>
            <w:r w:rsidRPr="007432C9">
              <w:rPr>
                <w:sz w:val="24"/>
                <w:szCs w:val="24"/>
                <w:lang w:val="en-US" w:eastAsia="ar-SA"/>
              </w:rPr>
              <w:t>P</w:t>
            </w:r>
            <w:r w:rsidRPr="007432C9">
              <w:rPr>
                <w:sz w:val="24"/>
                <w:szCs w:val="24"/>
              </w:rPr>
              <w:t xml:space="preserve"> 410А, черный (CF410А)    </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2</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13.</w:t>
            </w:r>
          </w:p>
        </w:tc>
        <w:tc>
          <w:tcPr>
            <w:tcW w:w="0" w:type="auto"/>
          </w:tcPr>
          <w:p w:rsidR="007432C9" w:rsidRPr="007432C9" w:rsidRDefault="007432C9" w:rsidP="007432C9">
            <w:pPr>
              <w:spacing w:line="240" w:lineRule="auto"/>
              <w:contextualSpacing/>
              <w:rPr>
                <w:sz w:val="24"/>
                <w:szCs w:val="24"/>
              </w:rPr>
            </w:pPr>
            <w:r w:rsidRPr="007432C9">
              <w:rPr>
                <w:sz w:val="24"/>
                <w:szCs w:val="24"/>
              </w:rPr>
              <w:t xml:space="preserve">Оригинальный лазерный картридж </w:t>
            </w:r>
            <w:r w:rsidRPr="007432C9">
              <w:rPr>
                <w:sz w:val="24"/>
                <w:szCs w:val="24"/>
                <w:lang w:eastAsia="ar-SA"/>
              </w:rPr>
              <w:t xml:space="preserve">HP </w:t>
            </w:r>
            <w:r w:rsidRPr="007432C9">
              <w:rPr>
                <w:sz w:val="24"/>
                <w:szCs w:val="24"/>
              </w:rPr>
              <w:t xml:space="preserve">410А, голубой (CF411А)    </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3</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14.</w:t>
            </w:r>
          </w:p>
        </w:tc>
        <w:tc>
          <w:tcPr>
            <w:tcW w:w="0" w:type="auto"/>
          </w:tcPr>
          <w:p w:rsidR="007432C9" w:rsidRPr="007432C9" w:rsidRDefault="007432C9" w:rsidP="007432C9">
            <w:pPr>
              <w:spacing w:line="240" w:lineRule="auto"/>
              <w:contextualSpacing/>
              <w:rPr>
                <w:sz w:val="24"/>
                <w:szCs w:val="24"/>
              </w:rPr>
            </w:pPr>
            <w:r w:rsidRPr="007432C9">
              <w:rPr>
                <w:sz w:val="24"/>
                <w:szCs w:val="24"/>
              </w:rPr>
              <w:t xml:space="preserve">Оригинальный лазерный картридж </w:t>
            </w:r>
            <w:r w:rsidRPr="007432C9">
              <w:rPr>
                <w:sz w:val="24"/>
                <w:szCs w:val="24"/>
                <w:lang w:eastAsia="ar-SA"/>
              </w:rPr>
              <w:t xml:space="preserve">HP </w:t>
            </w:r>
            <w:r w:rsidRPr="007432C9">
              <w:rPr>
                <w:sz w:val="24"/>
                <w:szCs w:val="24"/>
              </w:rPr>
              <w:t xml:space="preserve">410А, желтый (CF412А)    </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2</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15.</w:t>
            </w:r>
          </w:p>
        </w:tc>
        <w:tc>
          <w:tcPr>
            <w:tcW w:w="0" w:type="auto"/>
          </w:tcPr>
          <w:p w:rsidR="007432C9" w:rsidRPr="007432C9" w:rsidRDefault="007432C9" w:rsidP="007432C9">
            <w:pPr>
              <w:spacing w:line="240" w:lineRule="auto"/>
              <w:contextualSpacing/>
              <w:rPr>
                <w:sz w:val="24"/>
                <w:szCs w:val="24"/>
              </w:rPr>
            </w:pPr>
            <w:r w:rsidRPr="007432C9">
              <w:rPr>
                <w:sz w:val="24"/>
                <w:szCs w:val="24"/>
              </w:rPr>
              <w:t xml:space="preserve">Оригинальный лазерный картридж </w:t>
            </w:r>
            <w:r w:rsidRPr="007432C9">
              <w:rPr>
                <w:sz w:val="24"/>
                <w:szCs w:val="24"/>
                <w:lang w:eastAsia="ar-SA"/>
              </w:rPr>
              <w:t xml:space="preserve">HP </w:t>
            </w:r>
            <w:r w:rsidRPr="007432C9">
              <w:rPr>
                <w:sz w:val="24"/>
                <w:szCs w:val="24"/>
              </w:rPr>
              <w:t xml:space="preserve">410А, пурпурный (CF413А)    </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16.</w:t>
            </w:r>
          </w:p>
        </w:tc>
        <w:tc>
          <w:tcPr>
            <w:tcW w:w="0" w:type="auto"/>
          </w:tcPr>
          <w:p w:rsidR="007432C9" w:rsidRPr="007432C9" w:rsidRDefault="007432C9" w:rsidP="007432C9">
            <w:pPr>
              <w:spacing w:line="240" w:lineRule="auto"/>
              <w:contextualSpacing/>
              <w:rPr>
                <w:sz w:val="24"/>
                <w:szCs w:val="24"/>
              </w:rPr>
            </w:pPr>
            <w:r w:rsidRPr="007432C9">
              <w:rPr>
                <w:sz w:val="24"/>
                <w:szCs w:val="24"/>
              </w:rPr>
              <w:t>Контейнер с голубыми чернилами С13Т66424А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17.</w:t>
            </w:r>
          </w:p>
        </w:tc>
        <w:tc>
          <w:tcPr>
            <w:tcW w:w="0" w:type="auto"/>
          </w:tcPr>
          <w:p w:rsidR="007432C9" w:rsidRPr="007432C9" w:rsidRDefault="007432C9" w:rsidP="007432C9">
            <w:pPr>
              <w:spacing w:line="240" w:lineRule="auto"/>
              <w:contextualSpacing/>
              <w:rPr>
                <w:sz w:val="24"/>
                <w:szCs w:val="24"/>
              </w:rPr>
            </w:pPr>
            <w:r w:rsidRPr="007432C9">
              <w:rPr>
                <w:sz w:val="24"/>
                <w:szCs w:val="24"/>
              </w:rPr>
              <w:t>Контейнер с желтыми чернилами С13Т66444А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18.</w:t>
            </w:r>
          </w:p>
        </w:tc>
        <w:tc>
          <w:tcPr>
            <w:tcW w:w="0" w:type="auto"/>
          </w:tcPr>
          <w:p w:rsidR="007432C9" w:rsidRPr="007432C9" w:rsidRDefault="007432C9" w:rsidP="007432C9">
            <w:pPr>
              <w:spacing w:line="240" w:lineRule="auto"/>
              <w:contextualSpacing/>
              <w:rPr>
                <w:sz w:val="24"/>
                <w:szCs w:val="24"/>
              </w:rPr>
            </w:pPr>
            <w:r w:rsidRPr="007432C9">
              <w:rPr>
                <w:sz w:val="24"/>
                <w:szCs w:val="24"/>
              </w:rPr>
              <w:t>Контейнер с пурпурными чернилами С13Т66434А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7432C9" w:rsidRPr="007432C9" w:rsidTr="00E829BE">
        <w:tc>
          <w:tcPr>
            <w:tcW w:w="0" w:type="auto"/>
          </w:tcPr>
          <w:p w:rsidR="007432C9" w:rsidRPr="007432C9" w:rsidRDefault="007432C9" w:rsidP="007432C9">
            <w:pPr>
              <w:spacing w:line="240" w:lineRule="auto"/>
              <w:contextualSpacing/>
              <w:rPr>
                <w:sz w:val="24"/>
                <w:szCs w:val="24"/>
              </w:rPr>
            </w:pPr>
            <w:r w:rsidRPr="007432C9">
              <w:rPr>
                <w:sz w:val="24"/>
                <w:szCs w:val="24"/>
              </w:rPr>
              <w:t>19.</w:t>
            </w:r>
          </w:p>
        </w:tc>
        <w:tc>
          <w:tcPr>
            <w:tcW w:w="0" w:type="auto"/>
          </w:tcPr>
          <w:p w:rsidR="007432C9" w:rsidRPr="007432C9" w:rsidRDefault="007432C9" w:rsidP="007432C9">
            <w:pPr>
              <w:spacing w:line="240" w:lineRule="auto"/>
              <w:contextualSpacing/>
              <w:rPr>
                <w:sz w:val="24"/>
                <w:szCs w:val="24"/>
              </w:rPr>
            </w:pPr>
            <w:r w:rsidRPr="007432C9">
              <w:rPr>
                <w:sz w:val="24"/>
                <w:szCs w:val="24"/>
              </w:rPr>
              <w:t>Контейнер с черными чернилами С13Т77414А оригинальный</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шт</w:t>
            </w:r>
          </w:p>
        </w:tc>
        <w:tc>
          <w:tcPr>
            <w:tcW w:w="0" w:type="auto"/>
          </w:tcPr>
          <w:p w:rsidR="007432C9" w:rsidRPr="007432C9" w:rsidRDefault="007432C9" w:rsidP="007432C9">
            <w:pPr>
              <w:spacing w:line="240" w:lineRule="auto"/>
              <w:contextualSpacing/>
              <w:jc w:val="center"/>
              <w:rPr>
                <w:sz w:val="24"/>
                <w:szCs w:val="24"/>
              </w:rPr>
            </w:pPr>
            <w:r w:rsidRPr="007432C9">
              <w:rPr>
                <w:sz w:val="24"/>
                <w:szCs w:val="24"/>
              </w:rPr>
              <w:t>1</w:t>
            </w:r>
          </w:p>
        </w:tc>
        <w:tc>
          <w:tcPr>
            <w:tcW w:w="0" w:type="auto"/>
          </w:tcPr>
          <w:p w:rsidR="007432C9" w:rsidRPr="007432C9" w:rsidRDefault="007432C9" w:rsidP="007432C9">
            <w:pPr>
              <w:spacing w:line="240" w:lineRule="auto"/>
              <w:contextualSpacing/>
              <w:jc w:val="center"/>
              <w:rPr>
                <w:sz w:val="24"/>
                <w:szCs w:val="24"/>
              </w:rPr>
            </w:pPr>
          </w:p>
        </w:tc>
        <w:tc>
          <w:tcPr>
            <w:tcW w:w="0" w:type="auto"/>
          </w:tcPr>
          <w:p w:rsidR="007432C9" w:rsidRPr="007432C9" w:rsidRDefault="007432C9" w:rsidP="007432C9">
            <w:pPr>
              <w:spacing w:line="240" w:lineRule="auto"/>
              <w:contextualSpacing/>
              <w:jc w:val="center"/>
              <w:rPr>
                <w:sz w:val="24"/>
                <w:szCs w:val="24"/>
              </w:rPr>
            </w:pPr>
          </w:p>
        </w:tc>
      </w:tr>
      <w:tr w:rsidR="004265D0" w:rsidRPr="007432C9" w:rsidTr="00E829BE">
        <w:tc>
          <w:tcPr>
            <w:tcW w:w="0" w:type="auto"/>
            <w:gridSpan w:val="5"/>
          </w:tcPr>
          <w:p w:rsidR="004265D0" w:rsidRPr="007432C9" w:rsidRDefault="004265D0" w:rsidP="004265D0">
            <w:pPr>
              <w:spacing w:line="240" w:lineRule="auto"/>
              <w:contextualSpacing/>
              <w:jc w:val="right"/>
              <w:rPr>
                <w:sz w:val="24"/>
                <w:szCs w:val="24"/>
              </w:rPr>
            </w:pPr>
            <w:r>
              <w:rPr>
                <w:sz w:val="24"/>
                <w:szCs w:val="24"/>
              </w:rPr>
              <w:t>Итого:</w:t>
            </w:r>
          </w:p>
        </w:tc>
        <w:tc>
          <w:tcPr>
            <w:tcW w:w="0" w:type="auto"/>
          </w:tcPr>
          <w:p w:rsidR="004265D0" w:rsidRPr="007432C9" w:rsidRDefault="004265D0" w:rsidP="007432C9">
            <w:pPr>
              <w:spacing w:line="240" w:lineRule="auto"/>
              <w:contextualSpacing/>
              <w:jc w:val="center"/>
              <w:rPr>
                <w:sz w:val="24"/>
                <w:szCs w:val="24"/>
              </w:rPr>
            </w:pPr>
          </w:p>
        </w:tc>
      </w:tr>
    </w:tbl>
    <w:p w:rsidR="00211284" w:rsidRDefault="00211284"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w:t>
      </w:r>
      <w:r w:rsidR="00E41775">
        <w:rPr>
          <w:color w:val="000000"/>
          <w:sz w:val="24"/>
          <w:szCs w:val="24"/>
        </w:rPr>
        <w:t>ные расходы, которые поставщик</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lastRenderedPageBreak/>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B233DB" w:rsidRDefault="00B233D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1F1A16" w:rsidP="005C6B38">
      <w:pPr>
        <w:pStyle w:val="16"/>
        <w:tabs>
          <w:tab w:val="left" w:pos="900"/>
        </w:tabs>
        <w:spacing w:before="60" w:after="60"/>
        <w:ind w:left="0"/>
        <w:jc w:val="both"/>
        <w:rPr>
          <w:rFonts w:ascii="Times New Roman" w:hAnsi="Times New Roman" w:cs="Times New Roman"/>
          <w:b/>
          <w:sz w:val="24"/>
          <w:szCs w:val="24"/>
          <w:lang w:eastAsia="ru-RU"/>
        </w:rPr>
      </w:pPr>
      <w:r w:rsidRPr="001F1A16">
        <w:rPr>
          <w:rFonts w:ascii="Times New Roman" w:hAnsi="Times New Roman" w:cs="Times New Roman"/>
          <w:b/>
          <w:sz w:val="24"/>
          <w:szCs w:val="24"/>
          <w:lang w:eastAsia="ru-RU"/>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C574B" w:rsidRDefault="009C574B"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3272E7" w:rsidRDefault="003272E7" w:rsidP="00664D6A">
      <w:pPr>
        <w:spacing w:line="240" w:lineRule="auto"/>
        <w:ind w:left="5387"/>
        <w:jc w:val="both"/>
        <w:rPr>
          <w:b/>
          <w:bCs/>
          <w:sz w:val="24"/>
          <w:szCs w:val="24"/>
        </w:rPr>
      </w:pPr>
    </w:p>
    <w:p w:rsidR="00B233DB" w:rsidRDefault="00B233DB" w:rsidP="00664D6A">
      <w:pPr>
        <w:spacing w:line="240" w:lineRule="auto"/>
        <w:ind w:left="5387"/>
        <w:jc w:val="both"/>
        <w:rPr>
          <w:b/>
          <w:bCs/>
          <w:sz w:val="24"/>
          <w:szCs w:val="24"/>
        </w:rPr>
      </w:pPr>
    </w:p>
    <w:p w:rsidR="00B233DB" w:rsidRDefault="00B233D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6009F">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470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74FD8" w:rsidRPr="00374FD8" w:rsidRDefault="00374FD8" w:rsidP="00374FD8">
      <w:pPr>
        <w:widowControl/>
        <w:spacing w:line="240" w:lineRule="auto"/>
        <w:jc w:val="center"/>
        <w:rPr>
          <w:bCs/>
          <w:sz w:val="24"/>
          <w:szCs w:val="24"/>
        </w:rPr>
      </w:pPr>
      <w:r w:rsidRPr="00374FD8">
        <w:rPr>
          <w:bCs/>
          <w:sz w:val="24"/>
          <w:szCs w:val="24"/>
        </w:rPr>
        <w:t>ДОГОВОР №_______</w:t>
      </w:r>
    </w:p>
    <w:p w:rsidR="00374FD8" w:rsidRPr="00374FD8" w:rsidRDefault="00374FD8" w:rsidP="00374FD8">
      <w:pPr>
        <w:widowControl/>
        <w:shd w:val="clear" w:color="auto" w:fill="FFFFFF"/>
        <w:spacing w:line="269" w:lineRule="exact"/>
        <w:ind w:left="701"/>
        <w:jc w:val="both"/>
        <w:rPr>
          <w:sz w:val="24"/>
          <w:szCs w:val="24"/>
        </w:rPr>
      </w:pPr>
    </w:p>
    <w:p w:rsidR="00374FD8" w:rsidRPr="00374FD8" w:rsidRDefault="00374FD8" w:rsidP="00374FD8">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374FD8">
        <w:rPr>
          <w:spacing w:val="-3"/>
          <w:sz w:val="24"/>
          <w:szCs w:val="24"/>
        </w:rPr>
        <w:t>г. Астрахань</w:t>
      </w:r>
      <w:r w:rsidRPr="00374FD8">
        <w:rPr>
          <w:sz w:val="24"/>
          <w:szCs w:val="24"/>
        </w:rPr>
        <w:t xml:space="preserve">                                                            </w:t>
      </w:r>
      <w:r w:rsidRPr="00374FD8">
        <w:rPr>
          <w:spacing w:val="-14"/>
          <w:sz w:val="24"/>
          <w:szCs w:val="24"/>
        </w:rPr>
        <w:t xml:space="preserve">                                              «___» ____________2018 г.</w:t>
      </w:r>
    </w:p>
    <w:p w:rsidR="00374FD8" w:rsidRPr="00374FD8" w:rsidRDefault="00374FD8" w:rsidP="00374FD8">
      <w:pPr>
        <w:widowControl/>
        <w:shd w:val="clear" w:color="auto" w:fill="FFFFFF"/>
        <w:tabs>
          <w:tab w:val="left" w:pos="7162"/>
          <w:tab w:val="left" w:leader="underscore" w:pos="7637"/>
          <w:tab w:val="left" w:pos="8717"/>
        </w:tabs>
        <w:spacing w:before="259" w:line="240" w:lineRule="auto"/>
        <w:ind w:left="62"/>
        <w:jc w:val="both"/>
        <w:rPr>
          <w:sz w:val="24"/>
          <w:szCs w:val="24"/>
        </w:rPr>
      </w:pPr>
    </w:p>
    <w:p w:rsidR="00374FD8" w:rsidRPr="00374FD8" w:rsidRDefault="00374FD8" w:rsidP="00374FD8">
      <w:pPr>
        <w:widowControl/>
        <w:spacing w:line="240" w:lineRule="auto"/>
        <w:ind w:right="-1"/>
        <w:jc w:val="both"/>
        <w:rPr>
          <w:sz w:val="24"/>
          <w:szCs w:val="24"/>
        </w:rPr>
      </w:pPr>
      <w:r w:rsidRPr="00374FD8">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374FD8" w:rsidRPr="00374FD8" w:rsidRDefault="00374FD8" w:rsidP="00374FD8">
      <w:pPr>
        <w:spacing w:before="60" w:after="60" w:line="240" w:lineRule="auto"/>
        <w:ind w:firstLine="709"/>
        <w:jc w:val="both"/>
        <w:rPr>
          <w:b/>
          <w:i/>
          <w:sz w:val="24"/>
          <w:szCs w:val="24"/>
        </w:rPr>
      </w:pPr>
      <w:r w:rsidRPr="00374FD8">
        <w:rPr>
          <w:b/>
          <w:i/>
          <w:sz w:val="24"/>
          <w:szCs w:val="24"/>
          <w:u w:val="single"/>
        </w:rPr>
        <w:t xml:space="preserve">- вариант </w:t>
      </w:r>
      <w:r w:rsidRPr="00374FD8">
        <w:rPr>
          <w:b/>
          <w:i/>
          <w:sz w:val="24"/>
          <w:szCs w:val="24"/>
          <w:u w:val="single"/>
          <w:lang w:val="en-US"/>
        </w:rPr>
        <w:t>I</w:t>
      </w:r>
      <w:r w:rsidRPr="00374FD8">
        <w:rPr>
          <w:b/>
          <w:i/>
          <w:sz w:val="24"/>
          <w:szCs w:val="24"/>
        </w:rPr>
        <w:t xml:space="preserve"> (в случае, если контрагентом является юридическое лицо):</w:t>
      </w:r>
    </w:p>
    <w:p w:rsidR="00374FD8" w:rsidRPr="00374FD8" w:rsidRDefault="00374FD8" w:rsidP="00374FD8">
      <w:pPr>
        <w:spacing w:before="60" w:after="60" w:line="240" w:lineRule="auto"/>
        <w:ind w:firstLine="709"/>
        <w:jc w:val="both"/>
        <w:rPr>
          <w:sz w:val="24"/>
          <w:szCs w:val="24"/>
        </w:rPr>
      </w:pPr>
      <w:r w:rsidRPr="00374FD8">
        <w:rPr>
          <w:sz w:val="24"/>
          <w:szCs w:val="24"/>
        </w:rPr>
        <w:t xml:space="preserve"> </w:t>
      </w:r>
      <w:r w:rsidRPr="00374FD8">
        <w:rPr>
          <w:i/>
          <w:sz w:val="24"/>
          <w:szCs w:val="24"/>
          <w:u w:val="single"/>
        </w:rPr>
        <w:t>полное наименование</w:t>
      </w:r>
      <w:r w:rsidRPr="00374FD8">
        <w:rPr>
          <w:b/>
          <w:sz w:val="24"/>
          <w:szCs w:val="24"/>
        </w:rPr>
        <w:t xml:space="preserve"> </w:t>
      </w:r>
      <w:r w:rsidRPr="00374FD8">
        <w:rPr>
          <w:sz w:val="24"/>
          <w:szCs w:val="24"/>
        </w:rPr>
        <w:t>(</w:t>
      </w:r>
      <w:r w:rsidRPr="00374FD8">
        <w:rPr>
          <w:i/>
          <w:sz w:val="24"/>
          <w:szCs w:val="24"/>
          <w:u w:val="single"/>
        </w:rPr>
        <w:t>сокращенное наименование</w:t>
      </w:r>
      <w:r w:rsidRPr="00374FD8">
        <w:rPr>
          <w:sz w:val="24"/>
          <w:szCs w:val="24"/>
        </w:rPr>
        <w:t xml:space="preserve">), именуемое в дальнейшем «Поставщик», в лице </w:t>
      </w:r>
      <w:r w:rsidRPr="00374FD8">
        <w:rPr>
          <w:i/>
          <w:sz w:val="24"/>
          <w:szCs w:val="24"/>
          <w:u w:val="single"/>
        </w:rPr>
        <w:t>наименование должности и ФИО</w:t>
      </w:r>
      <w:r w:rsidRPr="00374FD8">
        <w:rPr>
          <w:sz w:val="24"/>
          <w:szCs w:val="24"/>
        </w:rPr>
        <w:t xml:space="preserve">, действующего на основании </w:t>
      </w:r>
      <w:r w:rsidRPr="00374FD8">
        <w:rPr>
          <w:i/>
          <w:sz w:val="24"/>
          <w:szCs w:val="24"/>
          <w:u w:val="single"/>
        </w:rPr>
        <w:t>наименование документа</w:t>
      </w:r>
      <w:r w:rsidRPr="00374FD8">
        <w:rPr>
          <w:sz w:val="24"/>
          <w:szCs w:val="24"/>
        </w:rPr>
        <w:t xml:space="preserve">, с другой стороны, далее именуемые Стороны, </w:t>
      </w:r>
    </w:p>
    <w:p w:rsidR="00374FD8" w:rsidRPr="00374FD8" w:rsidRDefault="00374FD8" w:rsidP="00374FD8">
      <w:pPr>
        <w:spacing w:before="60" w:after="60" w:line="240" w:lineRule="auto"/>
        <w:ind w:firstLine="709"/>
        <w:jc w:val="both"/>
        <w:rPr>
          <w:b/>
          <w:i/>
          <w:sz w:val="24"/>
          <w:szCs w:val="24"/>
        </w:rPr>
      </w:pPr>
      <w:r w:rsidRPr="00374FD8">
        <w:rPr>
          <w:b/>
          <w:i/>
          <w:sz w:val="24"/>
          <w:szCs w:val="24"/>
          <w:u w:val="single"/>
        </w:rPr>
        <w:t xml:space="preserve">- вариант </w:t>
      </w:r>
      <w:r w:rsidRPr="00374FD8">
        <w:rPr>
          <w:b/>
          <w:i/>
          <w:sz w:val="24"/>
          <w:szCs w:val="24"/>
          <w:u w:val="single"/>
          <w:lang w:val="en-US"/>
        </w:rPr>
        <w:t>II</w:t>
      </w:r>
      <w:r w:rsidRPr="00374FD8">
        <w:rPr>
          <w:b/>
          <w:i/>
          <w:sz w:val="24"/>
          <w:szCs w:val="24"/>
        </w:rPr>
        <w:t xml:space="preserve"> (в случае, если контрагентом является индивидуальный предприниматель):</w:t>
      </w:r>
    </w:p>
    <w:p w:rsidR="00374FD8" w:rsidRPr="00374FD8" w:rsidRDefault="00374FD8" w:rsidP="00374FD8">
      <w:pPr>
        <w:spacing w:before="60" w:after="60" w:line="240" w:lineRule="auto"/>
        <w:ind w:firstLine="709"/>
        <w:jc w:val="both"/>
        <w:rPr>
          <w:sz w:val="24"/>
          <w:szCs w:val="24"/>
        </w:rPr>
      </w:pPr>
      <w:r w:rsidRPr="00374FD8">
        <w:rPr>
          <w:i/>
          <w:sz w:val="24"/>
          <w:szCs w:val="24"/>
        </w:rPr>
        <w:t>Индивидуальный предприниматель</w:t>
      </w:r>
      <w:r w:rsidRPr="00374FD8">
        <w:rPr>
          <w:sz w:val="24"/>
          <w:szCs w:val="24"/>
        </w:rPr>
        <w:t xml:space="preserve"> </w:t>
      </w:r>
      <w:r w:rsidRPr="00374FD8">
        <w:rPr>
          <w:i/>
          <w:sz w:val="24"/>
          <w:szCs w:val="24"/>
          <w:u w:val="single"/>
        </w:rPr>
        <w:t>ФИО</w:t>
      </w:r>
      <w:r w:rsidRPr="00374FD8">
        <w:rPr>
          <w:sz w:val="24"/>
          <w:szCs w:val="24"/>
        </w:rPr>
        <w:t xml:space="preserve">, именуемый в дальнейшем «Поставщик», действующий на основании </w:t>
      </w:r>
      <w:r w:rsidRPr="00374FD8">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374FD8">
        <w:rPr>
          <w:sz w:val="24"/>
          <w:szCs w:val="24"/>
        </w:rPr>
        <w:t xml:space="preserve">с другой стороны, далее именуемые Стороны, </w:t>
      </w:r>
    </w:p>
    <w:p w:rsidR="00374FD8" w:rsidRPr="00374FD8" w:rsidRDefault="00374FD8" w:rsidP="00374FD8">
      <w:pPr>
        <w:spacing w:before="60" w:after="60" w:line="240" w:lineRule="auto"/>
        <w:ind w:firstLine="709"/>
        <w:jc w:val="both"/>
        <w:rPr>
          <w:b/>
          <w:i/>
          <w:sz w:val="24"/>
          <w:szCs w:val="24"/>
        </w:rPr>
      </w:pPr>
      <w:r w:rsidRPr="00374FD8">
        <w:rPr>
          <w:b/>
          <w:i/>
          <w:sz w:val="24"/>
          <w:szCs w:val="24"/>
          <w:u w:val="single"/>
        </w:rPr>
        <w:t xml:space="preserve">- вариант </w:t>
      </w:r>
      <w:r w:rsidRPr="00374FD8">
        <w:rPr>
          <w:b/>
          <w:i/>
          <w:sz w:val="24"/>
          <w:szCs w:val="24"/>
          <w:u w:val="single"/>
          <w:lang w:val="en-US"/>
        </w:rPr>
        <w:t>III</w:t>
      </w:r>
      <w:r w:rsidRPr="00374FD8">
        <w:rPr>
          <w:b/>
          <w:i/>
          <w:sz w:val="24"/>
          <w:szCs w:val="24"/>
        </w:rPr>
        <w:t xml:space="preserve"> (в случае, если контрагентом является физическое лицо):</w:t>
      </w:r>
    </w:p>
    <w:p w:rsidR="00374FD8" w:rsidRPr="00374FD8" w:rsidRDefault="00374FD8" w:rsidP="00374FD8">
      <w:pPr>
        <w:spacing w:before="60" w:after="60" w:line="240" w:lineRule="auto"/>
        <w:ind w:firstLine="709"/>
        <w:jc w:val="both"/>
        <w:rPr>
          <w:sz w:val="24"/>
          <w:szCs w:val="24"/>
        </w:rPr>
      </w:pPr>
      <w:r w:rsidRPr="00374FD8">
        <w:rPr>
          <w:i/>
          <w:sz w:val="24"/>
          <w:szCs w:val="24"/>
          <w:u w:val="single"/>
        </w:rPr>
        <w:t>ФИО</w:t>
      </w:r>
      <w:r w:rsidRPr="00374FD8">
        <w:rPr>
          <w:sz w:val="24"/>
          <w:szCs w:val="24"/>
        </w:rPr>
        <w:t>,</w:t>
      </w:r>
      <w:r w:rsidRPr="00374FD8">
        <w:rPr>
          <w:i/>
          <w:sz w:val="24"/>
          <w:szCs w:val="24"/>
        </w:rPr>
        <w:t xml:space="preserve"> дата рождения:___________, паспорт: серия ________ № __________, выдан: _______________________ ____________, зарегистрирован:_______________________</w:t>
      </w:r>
      <w:r w:rsidRPr="00374FD8">
        <w:rPr>
          <w:sz w:val="24"/>
          <w:szCs w:val="24"/>
        </w:rPr>
        <w:t xml:space="preserve">, именуемый в дальнейшем «Поставщик», с другой стороны, далее именуемые Стороны, </w:t>
      </w:r>
    </w:p>
    <w:p w:rsidR="00374FD8" w:rsidRPr="00374FD8" w:rsidRDefault="00374FD8" w:rsidP="00374FD8">
      <w:pPr>
        <w:widowControl/>
        <w:suppressAutoHyphens/>
        <w:spacing w:line="240" w:lineRule="auto"/>
        <w:jc w:val="both"/>
        <w:rPr>
          <w:bCs/>
          <w:sz w:val="24"/>
          <w:szCs w:val="24"/>
          <w:lang w:eastAsia="ar-SA"/>
        </w:rPr>
      </w:pPr>
      <w:r w:rsidRPr="00374FD8">
        <w:rPr>
          <w:sz w:val="24"/>
          <w:szCs w:val="24"/>
        </w:rPr>
        <w:t>на основании протокола заседания Единой комиссии № _________ от ___________ заключили настоящий договор о нижеследующем:</w:t>
      </w:r>
    </w:p>
    <w:p w:rsidR="00374FD8" w:rsidRPr="00374FD8" w:rsidRDefault="00374FD8" w:rsidP="00374FD8">
      <w:pPr>
        <w:widowControl/>
        <w:spacing w:line="240" w:lineRule="auto"/>
        <w:ind w:right="-1"/>
        <w:jc w:val="both"/>
        <w:rPr>
          <w:sz w:val="24"/>
          <w:szCs w:val="24"/>
        </w:rPr>
      </w:pPr>
    </w:p>
    <w:p w:rsidR="00374FD8" w:rsidRPr="00374FD8" w:rsidRDefault="00374FD8" w:rsidP="00374FD8">
      <w:pPr>
        <w:shd w:val="clear" w:color="auto" w:fill="FFFFFF"/>
        <w:tabs>
          <w:tab w:val="left" w:pos="763"/>
        </w:tabs>
        <w:autoSpaceDE w:val="0"/>
        <w:autoSpaceDN w:val="0"/>
        <w:adjustRightInd w:val="0"/>
        <w:spacing w:line="240" w:lineRule="auto"/>
        <w:contextualSpacing/>
        <w:jc w:val="center"/>
        <w:rPr>
          <w:bCs/>
          <w:spacing w:val="-2"/>
          <w:sz w:val="24"/>
          <w:szCs w:val="24"/>
        </w:rPr>
      </w:pPr>
      <w:r w:rsidRPr="00374FD8">
        <w:rPr>
          <w:bCs/>
          <w:spacing w:val="-2"/>
          <w:sz w:val="24"/>
          <w:szCs w:val="24"/>
        </w:rPr>
        <w:t>1. ПРЕДМЕТ ДОГОВОРА</w:t>
      </w:r>
    </w:p>
    <w:p w:rsidR="00374FD8" w:rsidRPr="00374FD8" w:rsidRDefault="00374FD8" w:rsidP="00374FD8">
      <w:pPr>
        <w:widowControl/>
        <w:shd w:val="clear" w:color="auto" w:fill="FFFFFF"/>
        <w:tabs>
          <w:tab w:val="left" w:pos="293"/>
        </w:tabs>
        <w:spacing w:line="240" w:lineRule="auto"/>
        <w:ind w:firstLine="567"/>
        <w:contextualSpacing/>
        <w:jc w:val="both"/>
        <w:rPr>
          <w:sz w:val="24"/>
          <w:szCs w:val="24"/>
        </w:rPr>
      </w:pPr>
      <w:r w:rsidRPr="00374FD8">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374FD8" w:rsidRPr="00374FD8" w:rsidRDefault="00374FD8" w:rsidP="00374FD8">
      <w:pPr>
        <w:widowControl/>
        <w:shd w:val="clear" w:color="auto" w:fill="FFFFFF"/>
        <w:tabs>
          <w:tab w:val="left" w:pos="293"/>
        </w:tabs>
        <w:spacing w:line="240" w:lineRule="auto"/>
        <w:ind w:left="24" w:hanging="24"/>
        <w:contextualSpacing/>
        <w:jc w:val="both"/>
        <w:rPr>
          <w:sz w:val="24"/>
          <w:szCs w:val="24"/>
        </w:rPr>
      </w:pPr>
    </w:p>
    <w:p w:rsidR="00374FD8" w:rsidRPr="00374FD8" w:rsidRDefault="00374FD8" w:rsidP="00374FD8">
      <w:pPr>
        <w:widowControl/>
        <w:shd w:val="clear" w:color="auto" w:fill="FFFFFF"/>
        <w:tabs>
          <w:tab w:val="left" w:pos="293"/>
        </w:tabs>
        <w:spacing w:line="240" w:lineRule="auto"/>
        <w:jc w:val="center"/>
        <w:rPr>
          <w:sz w:val="24"/>
          <w:szCs w:val="24"/>
        </w:rPr>
      </w:pPr>
      <w:r w:rsidRPr="00374FD8">
        <w:rPr>
          <w:sz w:val="24"/>
          <w:szCs w:val="24"/>
        </w:rPr>
        <w:t>2. ЦЕНА ДОГОВОРА И ПОРЯДОК РАСЧЕТОВ</w:t>
      </w:r>
    </w:p>
    <w:p w:rsidR="00374FD8" w:rsidRPr="00374FD8" w:rsidRDefault="00374FD8" w:rsidP="00374FD8">
      <w:pPr>
        <w:widowControl/>
        <w:spacing w:line="240" w:lineRule="auto"/>
        <w:ind w:firstLine="567"/>
        <w:jc w:val="both"/>
        <w:rPr>
          <w:sz w:val="24"/>
          <w:szCs w:val="24"/>
        </w:rPr>
      </w:pPr>
      <w:r w:rsidRPr="00374FD8">
        <w:rPr>
          <w:sz w:val="24"/>
          <w:szCs w:val="24"/>
        </w:rPr>
        <w:t xml:space="preserve">2.1. Цена настоящего договора согласно спецификации (Приложение № 1 к настоящему договору) составляет </w:t>
      </w:r>
      <w:r w:rsidRPr="00374FD8">
        <w:rPr>
          <w:i/>
          <w:sz w:val="24"/>
          <w:szCs w:val="24"/>
          <w:u w:val="single"/>
        </w:rPr>
        <w:t>сумма цифрами</w:t>
      </w:r>
      <w:r w:rsidRPr="00374FD8">
        <w:rPr>
          <w:sz w:val="24"/>
          <w:szCs w:val="24"/>
        </w:rPr>
        <w:t xml:space="preserve"> (</w:t>
      </w:r>
      <w:r w:rsidRPr="00374FD8">
        <w:rPr>
          <w:i/>
          <w:sz w:val="24"/>
          <w:szCs w:val="24"/>
          <w:u w:val="single"/>
        </w:rPr>
        <w:t>Сумма прописью</w:t>
      </w:r>
      <w:r w:rsidRPr="00374FD8">
        <w:rPr>
          <w:sz w:val="24"/>
          <w:szCs w:val="24"/>
        </w:rPr>
        <w:t xml:space="preserve">) рублей __ копеек, в том числе НДС __% - </w:t>
      </w:r>
      <w:r w:rsidRPr="00374FD8">
        <w:rPr>
          <w:i/>
          <w:sz w:val="24"/>
          <w:szCs w:val="24"/>
          <w:u w:val="single"/>
        </w:rPr>
        <w:t>сумма цифрами</w:t>
      </w:r>
      <w:r w:rsidRPr="00374FD8">
        <w:rPr>
          <w:sz w:val="24"/>
          <w:szCs w:val="24"/>
        </w:rPr>
        <w:t xml:space="preserve"> (</w:t>
      </w:r>
      <w:r w:rsidRPr="00374FD8">
        <w:rPr>
          <w:i/>
          <w:sz w:val="24"/>
          <w:szCs w:val="24"/>
          <w:u w:val="single"/>
        </w:rPr>
        <w:t>Сумма прописью</w:t>
      </w:r>
      <w:r w:rsidRPr="00374FD8">
        <w:rPr>
          <w:sz w:val="24"/>
          <w:szCs w:val="24"/>
        </w:rPr>
        <w:t xml:space="preserve">) рублей __ копеек/НДС не облагается на основании </w:t>
      </w:r>
      <w:r w:rsidRPr="00374FD8">
        <w:rPr>
          <w:i/>
          <w:sz w:val="24"/>
          <w:szCs w:val="24"/>
          <w:u w:val="single"/>
        </w:rPr>
        <w:t>указать пункт и статью НК РФ</w:t>
      </w:r>
      <w:r w:rsidRPr="00374FD8">
        <w:rPr>
          <w:sz w:val="24"/>
          <w:szCs w:val="24"/>
        </w:rPr>
        <w:t xml:space="preserve"> (</w:t>
      </w:r>
      <w:r w:rsidRPr="00374FD8">
        <w:rPr>
          <w:i/>
          <w:sz w:val="24"/>
          <w:szCs w:val="24"/>
          <w:u w:val="single"/>
        </w:rPr>
        <w:t>указать реквизиты подтверждающего документа</w:t>
      </w:r>
      <w:r w:rsidRPr="00374FD8">
        <w:rPr>
          <w:sz w:val="24"/>
          <w:szCs w:val="24"/>
        </w:rPr>
        <w:t xml:space="preserve">). </w:t>
      </w:r>
    </w:p>
    <w:p w:rsidR="00374FD8" w:rsidRPr="00374FD8" w:rsidRDefault="00374FD8" w:rsidP="00374FD8">
      <w:pPr>
        <w:widowControl/>
        <w:spacing w:line="240" w:lineRule="auto"/>
        <w:ind w:firstLine="567"/>
        <w:jc w:val="both"/>
        <w:rPr>
          <w:sz w:val="24"/>
          <w:szCs w:val="24"/>
        </w:rPr>
      </w:pPr>
      <w:r w:rsidRPr="00374FD8">
        <w:rPr>
          <w:sz w:val="24"/>
          <w:szCs w:val="24"/>
        </w:rPr>
        <w:t>2.2. 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374FD8" w:rsidRPr="00374FD8" w:rsidRDefault="00374FD8" w:rsidP="00374FD8">
      <w:pPr>
        <w:widowControl/>
        <w:spacing w:line="240" w:lineRule="auto"/>
        <w:ind w:firstLine="567"/>
        <w:jc w:val="both"/>
        <w:rPr>
          <w:sz w:val="24"/>
          <w:szCs w:val="24"/>
        </w:rPr>
      </w:pPr>
      <w:r w:rsidRPr="00374FD8">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374FD8" w:rsidRPr="00374FD8" w:rsidRDefault="00374FD8" w:rsidP="00374FD8">
      <w:pPr>
        <w:widowControl/>
        <w:spacing w:line="240" w:lineRule="auto"/>
        <w:ind w:firstLine="567"/>
        <w:jc w:val="both"/>
        <w:rPr>
          <w:bCs/>
          <w:sz w:val="24"/>
          <w:szCs w:val="24"/>
        </w:rPr>
      </w:pPr>
      <w:r w:rsidRPr="00374FD8">
        <w:rPr>
          <w:sz w:val="24"/>
          <w:szCs w:val="24"/>
        </w:rPr>
        <w:lastRenderedPageBreak/>
        <w:t>2.4. Цена договора является твердой и не может изменяться в ходе его исполнения.</w:t>
      </w:r>
    </w:p>
    <w:p w:rsidR="00374FD8" w:rsidRPr="00374FD8" w:rsidRDefault="00374FD8" w:rsidP="00374FD8">
      <w:pPr>
        <w:widowControl/>
        <w:spacing w:line="240" w:lineRule="auto"/>
        <w:ind w:firstLine="567"/>
        <w:jc w:val="both"/>
        <w:rPr>
          <w:sz w:val="24"/>
          <w:szCs w:val="24"/>
        </w:rPr>
      </w:pPr>
      <w:r w:rsidRPr="00374FD8">
        <w:rPr>
          <w:sz w:val="24"/>
          <w:szCs w:val="24"/>
        </w:rPr>
        <w:t>2.5. 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374FD8">
        <w:rPr>
          <w:i/>
          <w:sz w:val="24"/>
          <w:szCs w:val="24"/>
        </w:rPr>
        <w:t>если предусмотрен законодательством РФ</w:t>
      </w:r>
      <w:r w:rsidRPr="00374FD8">
        <w:rPr>
          <w:sz w:val="24"/>
          <w:szCs w:val="24"/>
        </w:rPr>
        <w:t xml:space="preserve">)/после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12 настоящего договора. </w:t>
      </w:r>
    </w:p>
    <w:p w:rsidR="00374FD8" w:rsidRPr="00374FD8" w:rsidRDefault="00374FD8" w:rsidP="00374FD8">
      <w:pPr>
        <w:widowControl/>
        <w:spacing w:line="240" w:lineRule="auto"/>
        <w:ind w:firstLine="567"/>
        <w:jc w:val="both"/>
        <w:rPr>
          <w:sz w:val="24"/>
          <w:szCs w:val="24"/>
        </w:rPr>
      </w:pPr>
      <w:r w:rsidRPr="00374FD8">
        <w:rPr>
          <w:sz w:val="24"/>
          <w:szCs w:val="24"/>
        </w:rPr>
        <w:t>Днем оплаты считается день списания денежных средств с лицевого счета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374FD8">
        <w:rPr>
          <w:i/>
          <w:sz w:val="24"/>
          <w:szCs w:val="24"/>
        </w:rPr>
        <w:t>если предусмотрен</w:t>
      </w:r>
      <w:r w:rsidRPr="00374FD8">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374FD8" w:rsidRPr="00374FD8" w:rsidRDefault="00374FD8" w:rsidP="00374FD8">
      <w:pPr>
        <w:widowControl/>
        <w:spacing w:line="240" w:lineRule="auto"/>
        <w:jc w:val="both"/>
        <w:rPr>
          <w:sz w:val="24"/>
          <w:szCs w:val="24"/>
        </w:rPr>
      </w:pPr>
    </w:p>
    <w:p w:rsidR="00374FD8" w:rsidRPr="00374FD8" w:rsidRDefault="00374FD8" w:rsidP="00374FD8">
      <w:pPr>
        <w:widowControl/>
        <w:spacing w:line="240" w:lineRule="auto"/>
        <w:jc w:val="center"/>
        <w:rPr>
          <w:sz w:val="24"/>
          <w:szCs w:val="24"/>
        </w:rPr>
      </w:pPr>
      <w:r w:rsidRPr="00374FD8">
        <w:rPr>
          <w:sz w:val="24"/>
          <w:szCs w:val="24"/>
        </w:rPr>
        <w:t>3. КАЧЕСТВО ТОВАРА. СРОК ГАРАНТИИ.</w:t>
      </w:r>
    </w:p>
    <w:p w:rsidR="00374FD8" w:rsidRPr="00374FD8" w:rsidRDefault="00374FD8" w:rsidP="00374FD8">
      <w:pPr>
        <w:widowControl/>
        <w:spacing w:line="240" w:lineRule="auto"/>
        <w:ind w:firstLine="567"/>
        <w:jc w:val="both"/>
        <w:rPr>
          <w:sz w:val="24"/>
          <w:szCs w:val="24"/>
        </w:rPr>
      </w:pPr>
      <w:r w:rsidRPr="00374FD8">
        <w:rPr>
          <w:sz w:val="24"/>
          <w:szCs w:val="24"/>
        </w:rPr>
        <w:t>3.1.</w:t>
      </w:r>
      <w:r w:rsidRPr="00374FD8">
        <w:rPr>
          <w:spacing w:val="-4"/>
          <w:sz w:val="24"/>
          <w:szCs w:val="24"/>
        </w:rPr>
        <w:t xml:space="preserve"> </w:t>
      </w:r>
      <w:r w:rsidRPr="00374FD8">
        <w:rPr>
          <w:sz w:val="24"/>
          <w:szCs w:val="24"/>
        </w:rPr>
        <w:t>П</w:t>
      </w:r>
      <w:r w:rsidRPr="00374FD8">
        <w:rPr>
          <w:spacing w:val="-4"/>
          <w:sz w:val="24"/>
          <w:szCs w:val="24"/>
        </w:rPr>
        <w:t xml:space="preserve">оставляемый товар должен быть новым, </w:t>
      </w:r>
      <w:r w:rsidRPr="00374FD8">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
    <w:p w:rsidR="00374FD8" w:rsidRPr="00374FD8" w:rsidRDefault="00374FD8" w:rsidP="00374FD8">
      <w:pPr>
        <w:widowControl/>
        <w:spacing w:line="240" w:lineRule="auto"/>
        <w:ind w:firstLine="567"/>
        <w:jc w:val="both"/>
        <w:rPr>
          <w:sz w:val="24"/>
          <w:szCs w:val="24"/>
        </w:rPr>
      </w:pPr>
      <w:r w:rsidRPr="00374FD8">
        <w:rPr>
          <w:sz w:val="24"/>
          <w:szCs w:val="24"/>
        </w:rPr>
        <w:t>3.2. Поставляемый товар должен быть упакован надлежащим образом, обеспечивающим его сохранность при перевозке и хранении.</w:t>
      </w:r>
    </w:p>
    <w:p w:rsidR="00374FD8" w:rsidRPr="00374FD8" w:rsidRDefault="00374FD8" w:rsidP="00374FD8">
      <w:pPr>
        <w:widowControl/>
        <w:spacing w:line="240" w:lineRule="auto"/>
        <w:ind w:firstLine="567"/>
        <w:jc w:val="both"/>
        <w:rPr>
          <w:sz w:val="24"/>
          <w:szCs w:val="24"/>
        </w:rPr>
      </w:pPr>
      <w:r w:rsidRPr="00374FD8">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374FD8" w:rsidRPr="00374FD8" w:rsidRDefault="00374FD8" w:rsidP="00374FD8">
      <w:pPr>
        <w:widowControl/>
        <w:spacing w:line="240" w:lineRule="auto"/>
        <w:ind w:firstLine="567"/>
        <w:jc w:val="both"/>
        <w:rPr>
          <w:sz w:val="24"/>
          <w:szCs w:val="24"/>
        </w:rPr>
      </w:pPr>
      <w:r w:rsidRPr="00374FD8">
        <w:rPr>
          <w:sz w:val="24"/>
          <w:szCs w:val="24"/>
        </w:rPr>
        <w:t xml:space="preserve">3.4. Срок гарантии на поставляемый товар составляет </w:t>
      </w:r>
      <w:r w:rsidRPr="00374FD8">
        <w:rPr>
          <w:i/>
          <w:sz w:val="24"/>
          <w:szCs w:val="24"/>
        </w:rPr>
        <w:t>не менее 6</w:t>
      </w:r>
      <w:r w:rsidRPr="00374FD8">
        <w:rPr>
          <w:sz w:val="24"/>
          <w:szCs w:val="24"/>
        </w:rPr>
        <w:t xml:space="preserve"> месяцев (или до полного израсходования тонера) и исчисляется со дня подписания сторонами товарной накладной (форма ТОРГ-12)</w:t>
      </w:r>
      <w:r w:rsidR="00AB5FCD">
        <w:rPr>
          <w:sz w:val="24"/>
          <w:szCs w:val="24"/>
        </w:rPr>
        <w:t>/УПД</w:t>
      </w:r>
      <w:r w:rsidRPr="00374FD8">
        <w:rPr>
          <w:sz w:val="24"/>
          <w:szCs w:val="24"/>
        </w:rPr>
        <w:t>.</w:t>
      </w:r>
    </w:p>
    <w:p w:rsidR="00374FD8" w:rsidRPr="00374FD8" w:rsidRDefault="00374FD8" w:rsidP="00374FD8">
      <w:pPr>
        <w:widowControl/>
        <w:spacing w:line="240" w:lineRule="auto"/>
        <w:ind w:firstLine="567"/>
        <w:jc w:val="both"/>
        <w:rPr>
          <w:sz w:val="24"/>
          <w:szCs w:val="24"/>
        </w:rPr>
      </w:pPr>
      <w:r w:rsidRPr="00374FD8">
        <w:rPr>
          <w:sz w:val="24"/>
          <w:szCs w:val="24"/>
        </w:rPr>
        <w:t>3.5. При обнаружении Покупателем в период гарантийного срока недостатков товара, Поставщик обязан по усмотрению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 xml:space="preserve">3.5.1. Безвозмездно устранить недостатки товара в срок, не превышающий 3 (Три) рабочих дней с момента получения требования Покупателя. </w:t>
      </w:r>
    </w:p>
    <w:p w:rsidR="00374FD8" w:rsidRPr="00374FD8" w:rsidRDefault="00374FD8" w:rsidP="00374FD8">
      <w:pPr>
        <w:widowControl/>
        <w:spacing w:line="240" w:lineRule="auto"/>
        <w:ind w:firstLine="567"/>
        <w:jc w:val="both"/>
        <w:rPr>
          <w:sz w:val="24"/>
          <w:szCs w:val="24"/>
        </w:rPr>
      </w:pPr>
      <w:r w:rsidRPr="00374FD8">
        <w:rPr>
          <w:sz w:val="24"/>
          <w:szCs w:val="24"/>
        </w:rPr>
        <w:t>3.5.2. Возместить Покупателю расходы на устранение недостатков товара в течение 3 (Три) рабочих дней с момента получения требования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3.5.3. Уменьшить стоимость товара, соразмерно выявленным недостаткам, и возвратить Покупателю разницу в стоимости товара в срок, не превышающий 3 (Три) рабочих дней с момента получения требования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3.6.1. Произвести замену некачественного товара на товар надлежащего качества в срок, не превышающий 3 (Три) рабочих дней с момента получения требования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3.6.2. Возвратить Покупателю уплаченную за товар денежную сумму в срок, не превышающий 3 (Три) рабочих дней с момента получения требования Покупателя.</w:t>
      </w:r>
    </w:p>
    <w:p w:rsidR="00374FD8" w:rsidRPr="00374FD8" w:rsidRDefault="00374FD8" w:rsidP="00374FD8">
      <w:pPr>
        <w:widowControl/>
        <w:spacing w:line="240" w:lineRule="auto"/>
        <w:ind w:firstLine="567"/>
        <w:jc w:val="both"/>
        <w:rPr>
          <w:sz w:val="24"/>
          <w:szCs w:val="24"/>
        </w:rPr>
      </w:pPr>
      <w:r w:rsidRPr="00374FD8">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374FD8" w:rsidRPr="00374FD8" w:rsidRDefault="00374FD8" w:rsidP="00374FD8">
      <w:pPr>
        <w:widowControl/>
        <w:spacing w:line="240" w:lineRule="auto"/>
        <w:ind w:firstLine="567"/>
        <w:jc w:val="both"/>
        <w:rPr>
          <w:sz w:val="24"/>
          <w:szCs w:val="24"/>
        </w:rPr>
      </w:pPr>
      <w:r w:rsidRPr="00374FD8">
        <w:rPr>
          <w:sz w:val="24"/>
          <w:szCs w:val="24"/>
        </w:rPr>
        <w:lastRenderedPageBreak/>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374FD8" w:rsidRPr="00374FD8" w:rsidRDefault="00374FD8" w:rsidP="00374FD8">
      <w:pPr>
        <w:widowControl/>
        <w:shd w:val="clear" w:color="auto" w:fill="FFFFFF"/>
        <w:tabs>
          <w:tab w:val="left" w:pos="0"/>
        </w:tabs>
        <w:spacing w:line="240" w:lineRule="auto"/>
        <w:contextualSpacing/>
        <w:jc w:val="center"/>
        <w:rPr>
          <w:bCs/>
          <w:sz w:val="24"/>
          <w:szCs w:val="24"/>
        </w:rPr>
      </w:pPr>
    </w:p>
    <w:p w:rsidR="00374FD8" w:rsidRPr="00374FD8" w:rsidRDefault="00374FD8" w:rsidP="00374FD8">
      <w:pPr>
        <w:widowControl/>
        <w:shd w:val="clear" w:color="auto" w:fill="FFFFFF"/>
        <w:tabs>
          <w:tab w:val="left" w:pos="0"/>
        </w:tabs>
        <w:spacing w:line="240" w:lineRule="auto"/>
        <w:contextualSpacing/>
        <w:jc w:val="center"/>
        <w:rPr>
          <w:bCs/>
          <w:spacing w:val="-2"/>
          <w:sz w:val="24"/>
          <w:szCs w:val="24"/>
        </w:rPr>
      </w:pPr>
      <w:r w:rsidRPr="00374FD8">
        <w:rPr>
          <w:bCs/>
          <w:sz w:val="24"/>
          <w:szCs w:val="24"/>
        </w:rPr>
        <w:t xml:space="preserve">4. МЕСТО И СРОКИ ПОСТАВКИ </w:t>
      </w:r>
      <w:r w:rsidRPr="00374FD8">
        <w:rPr>
          <w:bCs/>
          <w:spacing w:val="-2"/>
          <w:sz w:val="24"/>
          <w:szCs w:val="24"/>
        </w:rPr>
        <w:t>ТОВАРА</w:t>
      </w:r>
    </w:p>
    <w:p w:rsidR="00374FD8" w:rsidRPr="00374FD8" w:rsidRDefault="00374FD8" w:rsidP="00374FD8">
      <w:pPr>
        <w:widowControl/>
        <w:spacing w:line="240" w:lineRule="auto"/>
        <w:ind w:firstLine="567"/>
        <w:contextualSpacing/>
        <w:jc w:val="both"/>
        <w:rPr>
          <w:sz w:val="24"/>
          <w:szCs w:val="24"/>
        </w:rPr>
      </w:pPr>
      <w:r w:rsidRPr="00374FD8">
        <w:rPr>
          <w:spacing w:val="-6"/>
          <w:sz w:val="24"/>
          <w:szCs w:val="24"/>
        </w:rPr>
        <w:t xml:space="preserve">4.1. </w:t>
      </w:r>
      <w:r w:rsidRPr="00374FD8">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374FD8" w:rsidRPr="00374FD8" w:rsidRDefault="00374FD8" w:rsidP="00374FD8">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374FD8">
        <w:rPr>
          <w:spacing w:val="-6"/>
          <w:sz w:val="24"/>
          <w:szCs w:val="24"/>
        </w:rPr>
        <w:t>4.2. Срок  поставки товара – в течение 10  (Десяти) рабочих дней со дня подписания сторонами настоящего договора.</w:t>
      </w:r>
    </w:p>
    <w:p w:rsidR="00374FD8" w:rsidRPr="00374FD8" w:rsidRDefault="00374FD8" w:rsidP="00374FD8">
      <w:pPr>
        <w:widowControl/>
        <w:tabs>
          <w:tab w:val="left" w:pos="0"/>
        </w:tabs>
        <w:spacing w:line="240" w:lineRule="auto"/>
        <w:contextualSpacing/>
        <w:jc w:val="both"/>
        <w:rPr>
          <w:sz w:val="24"/>
          <w:szCs w:val="24"/>
        </w:rPr>
      </w:pPr>
    </w:p>
    <w:p w:rsidR="00374FD8" w:rsidRPr="00374FD8" w:rsidRDefault="00374FD8" w:rsidP="00374FD8">
      <w:pPr>
        <w:widowControl/>
        <w:shd w:val="clear" w:color="auto" w:fill="FFFFFF"/>
        <w:spacing w:line="269" w:lineRule="exact"/>
        <w:jc w:val="center"/>
        <w:rPr>
          <w:sz w:val="24"/>
          <w:szCs w:val="24"/>
        </w:rPr>
      </w:pPr>
      <w:r w:rsidRPr="00374FD8">
        <w:rPr>
          <w:sz w:val="24"/>
          <w:szCs w:val="24"/>
        </w:rPr>
        <w:t>5. ОБЯЗАННОСТИ И ПРАВА СТОРОН</w:t>
      </w:r>
    </w:p>
    <w:p w:rsidR="00374FD8" w:rsidRPr="00374FD8" w:rsidRDefault="00374FD8" w:rsidP="00374FD8">
      <w:pPr>
        <w:widowControl/>
        <w:spacing w:line="240" w:lineRule="auto"/>
        <w:ind w:firstLine="284"/>
        <w:jc w:val="both"/>
        <w:rPr>
          <w:b/>
          <w:sz w:val="24"/>
          <w:szCs w:val="24"/>
        </w:rPr>
      </w:pPr>
      <w:r w:rsidRPr="00374FD8">
        <w:rPr>
          <w:b/>
          <w:sz w:val="24"/>
          <w:szCs w:val="24"/>
        </w:rPr>
        <w:t xml:space="preserve">5.1. Поставщик обязан: </w:t>
      </w:r>
    </w:p>
    <w:p w:rsidR="00374FD8" w:rsidRPr="00374FD8" w:rsidRDefault="00374FD8" w:rsidP="00374FD8">
      <w:pPr>
        <w:widowControl/>
        <w:spacing w:line="240" w:lineRule="auto"/>
        <w:ind w:firstLine="567"/>
        <w:jc w:val="both"/>
        <w:rPr>
          <w:sz w:val="24"/>
          <w:szCs w:val="24"/>
        </w:rPr>
      </w:pPr>
      <w:r w:rsidRPr="00374FD8">
        <w:rPr>
          <w:sz w:val="24"/>
          <w:szCs w:val="24"/>
        </w:rPr>
        <w:t>5.1.1. Информировать Покупателя по телефону или электронной почте о дате и времени доставки товара.</w:t>
      </w:r>
    </w:p>
    <w:p w:rsidR="00374FD8" w:rsidRPr="00374FD8" w:rsidRDefault="00374FD8" w:rsidP="00374FD8">
      <w:pPr>
        <w:widowControl/>
        <w:spacing w:line="240" w:lineRule="auto"/>
        <w:ind w:firstLine="567"/>
        <w:jc w:val="both"/>
        <w:rPr>
          <w:sz w:val="24"/>
          <w:szCs w:val="24"/>
        </w:rPr>
      </w:pPr>
      <w:r w:rsidRPr="00374FD8">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374FD8">
        <w:rPr>
          <w:i/>
          <w:sz w:val="24"/>
          <w:szCs w:val="24"/>
        </w:rPr>
        <w:t>если предусмотрен</w:t>
      </w:r>
      <w:r w:rsidRPr="00374FD8">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374FD8" w:rsidRPr="00374FD8" w:rsidRDefault="00374FD8" w:rsidP="00374FD8">
      <w:pPr>
        <w:widowControl/>
        <w:spacing w:line="240" w:lineRule="auto"/>
        <w:ind w:firstLine="567"/>
        <w:jc w:val="both"/>
        <w:rPr>
          <w:sz w:val="24"/>
          <w:szCs w:val="24"/>
        </w:rPr>
      </w:pPr>
      <w:r w:rsidRPr="00374FD8">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374FD8" w:rsidRPr="00374FD8" w:rsidRDefault="00374FD8" w:rsidP="00374FD8">
      <w:pPr>
        <w:widowControl/>
        <w:spacing w:line="240" w:lineRule="auto"/>
        <w:ind w:firstLine="567"/>
        <w:jc w:val="both"/>
        <w:rPr>
          <w:sz w:val="24"/>
          <w:szCs w:val="24"/>
        </w:rPr>
      </w:pPr>
      <w:r w:rsidRPr="00374FD8">
        <w:rPr>
          <w:sz w:val="24"/>
          <w:szCs w:val="24"/>
        </w:rPr>
        <w:t>5.1.4. Поставить товар свободным от прав третьих лиц, не являющимся предметом залога, ареста или иного обременения.</w:t>
      </w:r>
    </w:p>
    <w:p w:rsidR="00374FD8" w:rsidRPr="00374FD8" w:rsidRDefault="00374FD8" w:rsidP="00374FD8">
      <w:pPr>
        <w:widowControl/>
        <w:spacing w:line="240" w:lineRule="auto"/>
        <w:ind w:firstLine="567"/>
        <w:jc w:val="both"/>
        <w:rPr>
          <w:sz w:val="24"/>
          <w:szCs w:val="24"/>
        </w:rPr>
      </w:pPr>
      <w:r w:rsidRPr="00374FD8">
        <w:rPr>
          <w:sz w:val="24"/>
          <w:szCs w:val="24"/>
        </w:rPr>
        <w:t>5.1.5. Нести полную ответственность за сохранность товара до приемки его Покупателем.</w:t>
      </w:r>
    </w:p>
    <w:p w:rsidR="00374FD8" w:rsidRPr="00374FD8" w:rsidRDefault="00374FD8" w:rsidP="00374FD8">
      <w:pPr>
        <w:widowControl/>
        <w:spacing w:line="240" w:lineRule="auto"/>
        <w:ind w:firstLine="567"/>
        <w:jc w:val="both"/>
        <w:rPr>
          <w:sz w:val="24"/>
          <w:szCs w:val="24"/>
        </w:rPr>
      </w:pPr>
      <w:r w:rsidRPr="00374FD8">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374FD8" w:rsidRPr="00374FD8" w:rsidRDefault="00374FD8" w:rsidP="00374FD8">
      <w:pPr>
        <w:widowControl/>
        <w:spacing w:line="240" w:lineRule="auto"/>
        <w:ind w:firstLine="284"/>
        <w:jc w:val="both"/>
        <w:rPr>
          <w:b/>
          <w:sz w:val="24"/>
          <w:szCs w:val="24"/>
        </w:rPr>
      </w:pPr>
      <w:r w:rsidRPr="00374FD8">
        <w:rPr>
          <w:b/>
          <w:sz w:val="24"/>
          <w:szCs w:val="24"/>
        </w:rPr>
        <w:t>5.2. Поставщик вправе:</w:t>
      </w:r>
    </w:p>
    <w:p w:rsidR="00374FD8" w:rsidRPr="00374FD8" w:rsidRDefault="00374FD8" w:rsidP="00374FD8">
      <w:pPr>
        <w:widowControl/>
        <w:spacing w:line="240" w:lineRule="auto"/>
        <w:ind w:firstLine="567"/>
        <w:jc w:val="both"/>
        <w:rPr>
          <w:sz w:val="24"/>
          <w:szCs w:val="24"/>
        </w:rPr>
      </w:pPr>
      <w:r w:rsidRPr="00374FD8">
        <w:rPr>
          <w:sz w:val="24"/>
          <w:szCs w:val="24"/>
        </w:rPr>
        <w:t>5.2.1. Досрочно поставить товар Покупателю.</w:t>
      </w:r>
    </w:p>
    <w:p w:rsidR="00374FD8" w:rsidRPr="00374FD8" w:rsidRDefault="00374FD8" w:rsidP="00374FD8">
      <w:pPr>
        <w:widowControl/>
        <w:spacing w:line="240" w:lineRule="auto"/>
        <w:ind w:firstLine="567"/>
        <w:jc w:val="both"/>
        <w:rPr>
          <w:sz w:val="24"/>
          <w:szCs w:val="24"/>
        </w:rPr>
      </w:pPr>
      <w:r w:rsidRPr="00374FD8">
        <w:rPr>
          <w:sz w:val="24"/>
          <w:szCs w:val="24"/>
        </w:rPr>
        <w:t>5.2.2. Требовать оплаты поставленного и принятого Покупателем товара в соответствии с настоящим договором.</w:t>
      </w:r>
    </w:p>
    <w:p w:rsidR="00374FD8" w:rsidRPr="00374FD8" w:rsidRDefault="00374FD8" w:rsidP="00374FD8">
      <w:pPr>
        <w:widowControl/>
        <w:spacing w:line="240" w:lineRule="auto"/>
        <w:ind w:firstLine="284"/>
        <w:jc w:val="both"/>
        <w:rPr>
          <w:b/>
          <w:sz w:val="24"/>
          <w:szCs w:val="24"/>
        </w:rPr>
      </w:pPr>
      <w:r w:rsidRPr="00374FD8">
        <w:rPr>
          <w:b/>
          <w:sz w:val="24"/>
          <w:szCs w:val="24"/>
        </w:rPr>
        <w:t>5.3. Покупатель обязан:</w:t>
      </w:r>
    </w:p>
    <w:p w:rsidR="00374FD8" w:rsidRPr="00374FD8" w:rsidRDefault="00374FD8" w:rsidP="00374FD8">
      <w:pPr>
        <w:widowControl/>
        <w:spacing w:line="240" w:lineRule="auto"/>
        <w:ind w:firstLine="567"/>
        <w:jc w:val="both"/>
        <w:rPr>
          <w:sz w:val="24"/>
          <w:szCs w:val="24"/>
        </w:rPr>
      </w:pPr>
      <w:r w:rsidRPr="00374FD8">
        <w:rPr>
          <w:sz w:val="24"/>
          <w:szCs w:val="24"/>
        </w:rPr>
        <w:t>5.3.1. Принять и оплатить товар в соответствии с настоящим договором.</w:t>
      </w:r>
    </w:p>
    <w:p w:rsidR="00374FD8" w:rsidRPr="00374FD8" w:rsidRDefault="00374FD8" w:rsidP="00374FD8">
      <w:pPr>
        <w:widowControl/>
        <w:spacing w:line="240" w:lineRule="auto"/>
        <w:ind w:firstLine="284"/>
        <w:jc w:val="both"/>
        <w:rPr>
          <w:b/>
          <w:sz w:val="24"/>
          <w:szCs w:val="24"/>
        </w:rPr>
      </w:pPr>
      <w:r w:rsidRPr="00374FD8">
        <w:rPr>
          <w:b/>
          <w:sz w:val="24"/>
          <w:szCs w:val="24"/>
        </w:rPr>
        <w:t>5.4. Покупатель вправе:</w:t>
      </w:r>
    </w:p>
    <w:p w:rsidR="00374FD8" w:rsidRPr="00374FD8" w:rsidRDefault="00374FD8" w:rsidP="00374FD8">
      <w:pPr>
        <w:widowControl/>
        <w:spacing w:line="240" w:lineRule="auto"/>
        <w:ind w:firstLine="567"/>
        <w:jc w:val="both"/>
        <w:rPr>
          <w:sz w:val="24"/>
          <w:szCs w:val="24"/>
        </w:rPr>
      </w:pPr>
      <w:r w:rsidRPr="00374FD8">
        <w:rPr>
          <w:sz w:val="24"/>
          <w:szCs w:val="24"/>
        </w:rPr>
        <w:t>5.4.1. Запрашивать у Поставщика информацию о ходе исполнения Поставщиком обязательств по настоящему договору и получать ее.</w:t>
      </w:r>
    </w:p>
    <w:p w:rsidR="00374FD8" w:rsidRPr="00374FD8" w:rsidRDefault="00374FD8" w:rsidP="00374FD8">
      <w:pPr>
        <w:widowControl/>
        <w:tabs>
          <w:tab w:val="left" w:pos="0"/>
        </w:tabs>
        <w:spacing w:line="240" w:lineRule="auto"/>
        <w:contextualSpacing/>
        <w:jc w:val="both"/>
        <w:rPr>
          <w:sz w:val="24"/>
          <w:szCs w:val="24"/>
        </w:rPr>
      </w:pPr>
    </w:p>
    <w:p w:rsidR="00374FD8" w:rsidRPr="00374FD8" w:rsidRDefault="00374FD8" w:rsidP="00374FD8">
      <w:pPr>
        <w:widowControl/>
        <w:spacing w:line="240" w:lineRule="auto"/>
        <w:jc w:val="center"/>
        <w:rPr>
          <w:sz w:val="24"/>
          <w:szCs w:val="24"/>
        </w:rPr>
      </w:pPr>
      <w:r w:rsidRPr="00374FD8">
        <w:rPr>
          <w:sz w:val="24"/>
          <w:szCs w:val="24"/>
        </w:rPr>
        <w:t>6. ПОРЯДОК СДАЧИ-ПРИЕМКИ ТОВАРА</w:t>
      </w:r>
    </w:p>
    <w:p w:rsidR="00374FD8" w:rsidRPr="00374FD8" w:rsidRDefault="00374FD8" w:rsidP="00374FD8">
      <w:pPr>
        <w:widowControl/>
        <w:spacing w:line="240" w:lineRule="auto"/>
        <w:ind w:firstLine="567"/>
        <w:jc w:val="both"/>
        <w:rPr>
          <w:sz w:val="24"/>
          <w:szCs w:val="24"/>
        </w:rPr>
      </w:pPr>
      <w:r w:rsidRPr="00374FD8">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374FD8" w:rsidRPr="00374FD8" w:rsidRDefault="00374FD8" w:rsidP="00374FD8">
      <w:pPr>
        <w:widowControl/>
        <w:spacing w:line="240" w:lineRule="auto"/>
        <w:ind w:firstLine="567"/>
        <w:jc w:val="both"/>
        <w:rPr>
          <w:sz w:val="24"/>
          <w:szCs w:val="24"/>
        </w:rPr>
      </w:pPr>
      <w:r w:rsidRPr="00374FD8">
        <w:rPr>
          <w:sz w:val="24"/>
          <w:szCs w:val="24"/>
        </w:rPr>
        <w:t xml:space="preserve">6.2. Срок приемки товара – не более 3 (Трех) рабочих дней с момента доставки товара Покупателю. </w:t>
      </w:r>
    </w:p>
    <w:p w:rsidR="00374FD8" w:rsidRPr="00374FD8" w:rsidRDefault="00374FD8" w:rsidP="00374FD8">
      <w:pPr>
        <w:widowControl/>
        <w:spacing w:line="240" w:lineRule="auto"/>
        <w:ind w:firstLine="567"/>
        <w:jc w:val="both"/>
        <w:rPr>
          <w:sz w:val="24"/>
          <w:szCs w:val="24"/>
        </w:rPr>
      </w:pPr>
      <w:r w:rsidRPr="00374FD8">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374FD8" w:rsidRPr="00374FD8" w:rsidRDefault="00374FD8" w:rsidP="00374FD8">
      <w:pPr>
        <w:widowControl/>
        <w:spacing w:line="240" w:lineRule="auto"/>
        <w:ind w:firstLine="567"/>
        <w:jc w:val="both"/>
        <w:rPr>
          <w:sz w:val="24"/>
          <w:szCs w:val="24"/>
        </w:rPr>
      </w:pPr>
      <w:r w:rsidRPr="00374FD8">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374FD8" w:rsidRPr="00374FD8" w:rsidRDefault="00374FD8" w:rsidP="00374FD8">
      <w:pPr>
        <w:widowControl/>
        <w:spacing w:line="240" w:lineRule="auto"/>
        <w:ind w:firstLine="567"/>
        <w:jc w:val="both"/>
        <w:rPr>
          <w:sz w:val="24"/>
          <w:szCs w:val="24"/>
        </w:rPr>
      </w:pPr>
      <w:r w:rsidRPr="00374FD8">
        <w:rPr>
          <w:sz w:val="24"/>
          <w:szCs w:val="24"/>
        </w:rPr>
        <w:lastRenderedPageBreak/>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374FD8" w:rsidRPr="00374FD8" w:rsidRDefault="00374FD8" w:rsidP="00374FD8">
      <w:pPr>
        <w:widowControl/>
        <w:shd w:val="clear" w:color="auto" w:fill="FFFFFF"/>
        <w:tabs>
          <w:tab w:val="left" w:pos="0"/>
        </w:tabs>
        <w:spacing w:line="240" w:lineRule="auto"/>
        <w:ind w:firstLine="567"/>
        <w:jc w:val="both"/>
        <w:rPr>
          <w:spacing w:val="-2"/>
          <w:sz w:val="24"/>
          <w:szCs w:val="24"/>
        </w:rPr>
      </w:pPr>
      <w:r w:rsidRPr="00374FD8">
        <w:rPr>
          <w:sz w:val="24"/>
          <w:szCs w:val="24"/>
        </w:rPr>
        <w:t xml:space="preserve">6.6. Право собственности, а так же риск случайной гибели или порчи товара переходят от Поставщика к Покупателю с даты поставки товара. </w:t>
      </w:r>
    </w:p>
    <w:p w:rsidR="00374FD8" w:rsidRPr="00374FD8" w:rsidRDefault="00374FD8" w:rsidP="00374FD8">
      <w:pPr>
        <w:widowControl/>
        <w:spacing w:line="240" w:lineRule="auto"/>
        <w:jc w:val="both"/>
        <w:rPr>
          <w:sz w:val="24"/>
          <w:szCs w:val="24"/>
        </w:rPr>
      </w:pPr>
    </w:p>
    <w:p w:rsidR="00374FD8" w:rsidRPr="00374FD8" w:rsidRDefault="00374FD8" w:rsidP="00374FD8">
      <w:pPr>
        <w:widowControl/>
        <w:spacing w:line="240" w:lineRule="auto"/>
        <w:contextualSpacing/>
        <w:jc w:val="center"/>
        <w:rPr>
          <w:bCs/>
          <w:spacing w:val="-3"/>
          <w:sz w:val="24"/>
          <w:szCs w:val="24"/>
        </w:rPr>
      </w:pPr>
      <w:r w:rsidRPr="00374FD8">
        <w:rPr>
          <w:bCs/>
          <w:spacing w:val="-8"/>
          <w:sz w:val="24"/>
          <w:szCs w:val="24"/>
        </w:rPr>
        <w:t xml:space="preserve">7. </w:t>
      </w:r>
      <w:r w:rsidRPr="00374FD8">
        <w:rPr>
          <w:bCs/>
          <w:spacing w:val="-3"/>
          <w:sz w:val="24"/>
          <w:szCs w:val="24"/>
        </w:rPr>
        <w:t>ОТВЕТСТВЕННОСТЬ СТОРОН</w:t>
      </w:r>
    </w:p>
    <w:p w:rsidR="00374FD8" w:rsidRPr="00374FD8" w:rsidRDefault="00374FD8" w:rsidP="00374FD8">
      <w:pPr>
        <w:widowControl/>
        <w:spacing w:line="240" w:lineRule="auto"/>
        <w:ind w:firstLine="567"/>
        <w:jc w:val="both"/>
        <w:rPr>
          <w:sz w:val="24"/>
          <w:szCs w:val="24"/>
        </w:rPr>
      </w:pPr>
      <w:r w:rsidRPr="00374FD8">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374FD8" w:rsidRPr="00374FD8" w:rsidRDefault="00374FD8" w:rsidP="00374FD8">
      <w:pPr>
        <w:widowControl/>
        <w:spacing w:line="240" w:lineRule="auto"/>
        <w:ind w:firstLine="567"/>
        <w:jc w:val="both"/>
        <w:rPr>
          <w:sz w:val="24"/>
          <w:szCs w:val="24"/>
        </w:rPr>
      </w:pPr>
      <w:r w:rsidRPr="00374FD8">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374FD8" w:rsidRPr="00374FD8" w:rsidRDefault="00374FD8" w:rsidP="00374FD8">
      <w:pPr>
        <w:widowControl/>
        <w:spacing w:line="240" w:lineRule="auto"/>
        <w:ind w:firstLine="567"/>
        <w:jc w:val="both"/>
        <w:rPr>
          <w:sz w:val="24"/>
          <w:szCs w:val="24"/>
        </w:rPr>
      </w:pPr>
      <w:r w:rsidRPr="00374FD8">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374FD8" w:rsidRPr="00374FD8" w:rsidRDefault="00374FD8" w:rsidP="00374FD8">
      <w:pPr>
        <w:widowControl/>
        <w:spacing w:line="240" w:lineRule="auto"/>
        <w:ind w:firstLine="567"/>
        <w:jc w:val="both"/>
        <w:rPr>
          <w:sz w:val="24"/>
          <w:szCs w:val="24"/>
        </w:rPr>
      </w:pPr>
      <w:r w:rsidRPr="00374FD8">
        <w:rPr>
          <w:sz w:val="24"/>
          <w:szCs w:val="24"/>
        </w:rPr>
        <w:t>7.4. Уплата пени не освобождает сторону, нарушившую обязательства, от исполнения обязательства в полном объеме.</w:t>
      </w:r>
    </w:p>
    <w:p w:rsidR="00374FD8" w:rsidRPr="00374FD8" w:rsidRDefault="00374FD8" w:rsidP="00374FD8">
      <w:pPr>
        <w:widowControl/>
        <w:spacing w:line="240" w:lineRule="auto"/>
        <w:ind w:firstLine="567"/>
        <w:jc w:val="both"/>
        <w:rPr>
          <w:sz w:val="24"/>
          <w:szCs w:val="24"/>
        </w:rPr>
      </w:pPr>
      <w:r w:rsidRPr="00374FD8">
        <w:rPr>
          <w:sz w:val="24"/>
          <w:szCs w:val="24"/>
        </w:rPr>
        <w:t>7.5. Покупатель вправе удержать суммы пеней, исчисленных в соответствии с настоящим договором, при оплате товара.</w:t>
      </w:r>
    </w:p>
    <w:p w:rsidR="00374FD8" w:rsidRPr="00374FD8" w:rsidRDefault="00374FD8" w:rsidP="00374FD8">
      <w:pPr>
        <w:widowControl/>
        <w:spacing w:line="240" w:lineRule="auto"/>
        <w:ind w:firstLine="567"/>
        <w:jc w:val="both"/>
        <w:rPr>
          <w:sz w:val="24"/>
          <w:szCs w:val="24"/>
        </w:rPr>
      </w:pPr>
      <w:r w:rsidRPr="00374FD8">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74FD8" w:rsidRPr="00374FD8" w:rsidRDefault="00374FD8" w:rsidP="00374FD8">
      <w:pPr>
        <w:widowControl/>
        <w:spacing w:line="240" w:lineRule="auto"/>
        <w:ind w:firstLine="709"/>
        <w:jc w:val="both"/>
        <w:rPr>
          <w:sz w:val="24"/>
          <w:szCs w:val="24"/>
        </w:rPr>
      </w:pPr>
    </w:p>
    <w:p w:rsidR="00374FD8" w:rsidRPr="00374FD8" w:rsidRDefault="00374FD8" w:rsidP="00374FD8">
      <w:pPr>
        <w:widowControl/>
        <w:shd w:val="clear" w:color="auto" w:fill="FFFFFF"/>
        <w:spacing w:line="240" w:lineRule="auto"/>
        <w:jc w:val="center"/>
        <w:rPr>
          <w:bCs/>
          <w:spacing w:val="-2"/>
          <w:sz w:val="24"/>
          <w:szCs w:val="24"/>
        </w:rPr>
      </w:pPr>
      <w:r w:rsidRPr="00374FD8">
        <w:rPr>
          <w:bCs/>
          <w:spacing w:val="-2"/>
          <w:sz w:val="24"/>
          <w:szCs w:val="24"/>
        </w:rPr>
        <w:t>8. ПОРЯДОК РАЗРЕШЕНИЯ СПОРОВ</w:t>
      </w:r>
    </w:p>
    <w:p w:rsidR="00374FD8" w:rsidRPr="00374FD8" w:rsidRDefault="00374FD8" w:rsidP="00374FD8">
      <w:pPr>
        <w:widowControl/>
        <w:tabs>
          <w:tab w:val="left" w:pos="284"/>
        </w:tabs>
        <w:spacing w:line="240" w:lineRule="auto"/>
        <w:ind w:firstLine="567"/>
        <w:contextualSpacing/>
        <w:jc w:val="both"/>
        <w:rPr>
          <w:color w:val="000000"/>
          <w:sz w:val="24"/>
          <w:szCs w:val="24"/>
        </w:rPr>
      </w:pPr>
      <w:r w:rsidRPr="00374FD8">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374FD8">
        <w:rPr>
          <w:sz w:val="24"/>
          <w:szCs w:val="24"/>
        </w:rPr>
        <w:t xml:space="preserve"> </w:t>
      </w:r>
      <w:r w:rsidRPr="00374FD8">
        <w:rPr>
          <w:color w:val="000000"/>
          <w:sz w:val="24"/>
          <w:szCs w:val="24"/>
        </w:rPr>
        <w:t xml:space="preserve">Срок ответа на претензию – 10 (Десять) календарных дней со дня ее получения. </w:t>
      </w:r>
    </w:p>
    <w:p w:rsidR="00374FD8" w:rsidRPr="00374FD8" w:rsidRDefault="00374FD8" w:rsidP="00374FD8">
      <w:pPr>
        <w:widowControl/>
        <w:tabs>
          <w:tab w:val="left" w:pos="284"/>
        </w:tabs>
        <w:spacing w:line="240" w:lineRule="auto"/>
        <w:ind w:firstLine="567"/>
        <w:contextualSpacing/>
        <w:jc w:val="both"/>
        <w:rPr>
          <w:color w:val="000000"/>
          <w:sz w:val="24"/>
          <w:szCs w:val="24"/>
        </w:rPr>
      </w:pPr>
      <w:r w:rsidRPr="00374FD8">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374FD8" w:rsidRPr="00374FD8" w:rsidRDefault="00374FD8" w:rsidP="00374FD8">
      <w:pPr>
        <w:widowControl/>
        <w:spacing w:line="240" w:lineRule="auto"/>
        <w:jc w:val="both"/>
        <w:rPr>
          <w:sz w:val="24"/>
          <w:szCs w:val="24"/>
        </w:rPr>
      </w:pPr>
    </w:p>
    <w:p w:rsidR="00374FD8" w:rsidRPr="00374FD8" w:rsidRDefault="00374FD8" w:rsidP="00374FD8">
      <w:pPr>
        <w:widowControl/>
        <w:shd w:val="clear" w:color="auto" w:fill="FFFFFF"/>
        <w:spacing w:line="240" w:lineRule="auto"/>
        <w:jc w:val="center"/>
        <w:rPr>
          <w:bCs/>
          <w:spacing w:val="-2"/>
          <w:sz w:val="24"/>
          <w:szCs w:val="24"/>
        </w:rPr>
      </w:pPr>
      <w:r w:rsidRPr="00374FD8">
        <w:rPr>
          <w:bCs/>
          <w:spacing w:val="-2"/>
          <w:sz w:val="24"/>
          <w:szCs w:val="24"/>
        </w:rPr>
        <w:t>9. СРОК ДЕЙСТВИЯ ДОГОВОРА</w:t>
      </w:r>
    </w:p>
    <w:p w:rsidR="00374FD8" w:rsidRPr="00374FD8" w:rsidRDefault="00374FD8" w:rsidP="00374FD8">
      <w:pPr>
        <w:widowControl/>
        <w:spacing w:line="240" w:lineRule="auto"/>
        <w:ind w:firstLine="567"/>
        <w:jc w:val="both"/>
        <w:rPr>
          <w:sz w:val="24"/>
          <w:szCs w:val="24"/>
        </w:rPr>
      </w:pPr>
      <w:r w:rsidRPr="00374FD8">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374FD8" w:rsidRPr="00374FD8" w:rsidRDefault="00374FD8" w:rsidP="00374FD8">
      <w:pPr>
        <w:widowControl/>
        <w:spacing w:line="240" w:lineRule="auto"/>
        <w:ind w:firstLine="567"/>
        <w:jc w:val="both"/>
        <w:rPr>
          <w:sz w:val="24"/>
          <w:szCs w:val="24"/>
        </w:rPr>
      </w:pPr>
      <w:r w:rsidRPr="00374FD8">
        <w:rPr>
          <w:sz w:val="24"/>
          <w:szCs w:val="24"/>
        </w:rPr>
        <w:t>9.2. Расторжение настоящего договора допускается</w:t>
      </w:r>
      <w:r w:rsidRPr="00374FD8">
        <w:rPr>
          <w:b/>
          <w:bCs/>
          <w:spacing w:val="-2"/>
          <w:sz w:val="24"/>
          <w:szCs w:val="24"/>
        </w:rPr>
        <w:t xml:space="preserve"> </w:t>
      </w:r>
      <w:r w:rsidRPr="00374FD8">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374FD8" w:rsidRPr="00374FD8" w:rsidRDefault="00374FD8" w:rsidP="00374FD8">
      <w:pPr>
        <w:widowControl/>
        <w:spacing w:line="240" w:lineRule="auto"/>
        <w:jc w:val="both"/>
        <w:rPr>
          <w:sz w:val="24"/>
          <w:szCs w:val="24"/>
        </w:rPr>
      </w:pPr>
    </w:p>
    <w:p w:rsidR="00374FD8" w:rsidRPr="00374FD8" w:rsidRDefault="00374FD8" w:rsidP="00374FD8">
      <w:pPr>
        <w:widowControl/>
        <w:spacing w:line="240" w:lineRule="auto"/>
        <w:jc w:val="center"/>
        <w:rPr>
          <w:sz w:val="24"/>
          <w:szCs w:val="24"/>
        </w:rPr>
      </w:pPr>
      <w:r w:rsidRPr="00374FD8">
        <w:rPr>
          <w:sz w:val="24"/>
          <w:szCs w:val="24"/>
        </w:rPr>
        <w:t>10. АНТИКОРРУПЦИОННАЯ ОГОВОРКА</w:t>
      </w:r>
    </w:p>
    <w:p w:rsidR="00374FD8" w:rsidRPr="00374FD8" w:rsidRDefault="00374FD8" w:rsidP="00374FD8">
      <w:pPr>
        <w:widowControl/>
        <w:spacing w:line="240" w:lineRule="auto"/>
        <w:ind w:firstLine="567"/>
        <w:jc w:val="both"/>
        <w:rPr>
          <w:sz w:val="24"/>
          <w:szCs w:val="24"/>
        </w:rPr>
      </w:pPr>
      <w:r w:rsidRPr="00374FD8">
        <w:rPr>
          <w:sz w:val="24"/>
          <w:szCs w:val="24"/>
        </w:rPr>
        <w:t xml:space="preserve">10.1.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374FD8">
        <w:rPr>
          <w:sz w:val="24"/>
          <w:szCs w:val="24"/>
        </w:rPr>
        <w:lastRenderedPageBreak/>
        <w:t>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74FD8" w:rsidRPr="00374FD8" w:rsidRDefault="00374FD8" w:rsidP="00374FD8">
      <w:pPr>
        <w:widowControl/>
        <w:spacing w:line="240" w:lineRule="auto"/>
        <w:ind w:firstLine="567"/>
        <w:jc w:val="both"/>
        <w:rPr>
          <w:sz w:val="24"/>
          <w:szCs w:val="24"/>
        </w:rPr>
      </w:pPr>
      <w:r w:rsidRPr="00374FD8">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374FD8" w:rsidRPr="00374FD8" w:rsidRDefault="00374FD8" w:rsidP="00374FD8">
      <w:pPr>
        <w:widowControl/>
        <w:spacing w:line="240" w:lineRule="auto"/>
        <w:jc w:val="both"/>
        <w:rPr>
          <w:sz w:val="24"/>
          <w:szCs w:val="24"/>
        </w:rPr>
      </w:pPr>
    </w:p>
    <w:p w:rsidR="00374FD8" w:rsidRPr="00374FD8" w:rsidRDefault="00374FD8" w:rsidP="00374FD8">
      <w:pPr>
        <w:widowControl/>
        <w:shd w:val="clear" w:color="auto" w:fill="FFFFFF"/>
        <w:spacing w:line="240" w:lineRule="auto"/>
        <w:jc w:val="center"/>
        <w:rPr>
          <w:bCs/>
          <w:spacing w:val="-2"/>
          <w:sz w:val="24"/>
          <w:szCs w:val="24"/>
        </w:rPr>
      </w:pPr>
      <w:r w:rsidRPr="00374FD8">
        <w:rPr>
          <w:bCs/>
          <w:spacing w:val="-2"/>
          <w:sz w:val="24"/>
          <w:szCs w:val="24"/>
        </w:rPr>
        <w:t>11. ЗАКЛЮЧИТЕЛЬНЫЕ ПОЛОЖЕНИЯ</w:t>
      </w:r>
    </w:p>
    <w:p w:rsidR="00374FD8" w:rsidRPr="00374FD8" w:rsidRDefault="00374FD8" w:rsidP="00374FD8">
      <w:pPr>
        <w:widowControl/>
        <w:shd w:val="clear" w:color="auto" w:fill="FFFFFF"/>
        <w:spacing w:line="240" w:lineRule="auto"/>
        <w:ind w:right="197" w:firstLine="567"/>
        <w:contextualSpacing/>
        <w:jc w:val="both"/>
        <w:rPr>
          <w:color w:val="000000"/>
          <w:sz w:val="24"/>
          <w:szCs w:val="24"/>
        </w:rPr>
      </w:pPr>
      <w:r w:rsidRPr="00374FD8">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74FD8" w:rsidRPr="00374FD8" w:rsidRDefault="00374FD8" w:rsidP="00374FD8">
      <w:pPr>
        <w:widowControl/>
        <w:shd w:val="clear" w:color="auto" w:fill="FFFFFF"/>
        <w:spacing w:line="240" w:lineRule="auto"/>
        <w:ind w:right="197" w:firstLine="567"/>
        <w:contextualSpacing/>
        <w:jc w:val="both"/>
        <w:rPr>
          <w:color w:val="000000"/>
          <w:sz w:val="24"/>
          <w:szCs w:val="24"/>
        </w:rPr>
      </w:pPr>
      <w:r w:rsidRPr="00374FD8">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374FD8" w:rsidRPr="00374FD8" w:rsidRDefault="00374FD8" w:rsidP="00374FD8">
      <w:pPr>
        <w:widowControl/>
        <w:shd w:val="clear" w:color="auto" w:fill="FFFFFF"/>
        <w:spacing w:line="240" w:lineRule="auto"/>
        <w:ind w:right="197" w:firstLine="567"/>
        <w:contextualSpacing/>
        <w:jc w:val="both"/>
        <w:rPr>
          <w:color w:val="000000"/>
          <w:sz w:val="24"/>
          <w:szCs w:val="24"/>
        </w:rPr>
      </w:pPr>
      <w:r w:rsidRPr="00374FD8">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374FD8" w:rsidRPr="00374FD8" w:rsidRDefault="00374FD8" w:rsidP="00374FD8">
      <w:pPr>
        <w:widowControl/>
        <w:shd w:val="clear" w:color="auto" w:fill="FFFFFF"/>
        <w:spacing w:line="240" w:lineRule="auto"/>
        <w:ind w:right="197" w:firstLine="567"/>
        <w:contextualSpacing/>
        <w:jc w:val="both"/>
        <w:rPr>
          <w:color w:val="000000"/>
          <w:sz w:val="24"/>
          <w:szCs w:val="24"/>
        </w:rPr>
      </w:pPr>
      <w:r w:rsidRPr="00374FD8">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74FD8" w:rsidRPr="00374FD8" w:rsidRDefault="00374FD8" w:rsidP="00374FD8">
      <w:pPr>
        <w:widowControl/>
        <w:shd w:val="clear" w:color="auto" w:fill="FFFFFF"/>
        <w:spacing w:line="240" w:lineRule="auto"/>
        <w:ind w:right="197" w:firstLine="567"/>
        <w:contextualSpacing/>
        <w:jc w:val="both"/>
        <w:rPr>
          <w:color w:val="000000"/>
          <w:sz w:val="24"/>
          <w:szCs w:val="24"/>
        </w:rPr>
      </w:pPr>
      <w:r w:rsidRPr="00374FD8">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74FD8" w:rsidRPr="00374FD8" w:rsidRDefault="00374FD8" w:rsidP="00374FD8">
      <w:pPr>
        <w:widowControl/>
        <w:shd w:val="clear" w:color="auto" w:fill="FFFFFF"/>
        <w:spacing w:line="240" w:lineRule="auto"/>
        <w:ind w:right="197" w:firstLine="567"/>
        <w:contextualSpacing/>
        <w:jc w:val="both"/>
        <w:rPr>
          <w:sz w:val="24"/>
          <w:szCs w:val="24"/>
        </w:rPr>
      </w:pPr>
      <w:r w:rsidRPr="00374FD8">
        <w:rPr>
          <w:sz w:val="24"/>
          <w:szCs w:val="24"/>
        </w:rPr>
        <w:t>11.6.Неотъемлемой частью настоящего договора являются следующие приложения:</w:t>
      </w:r>
    </w:p>
    <w:p w:rsidR="00374FD8" w:rsidRPr="00374FD8" w:rsidRDefault="00374FD8" w:rsidP="00374FD8">
      <w:pPr>
        <w:widowControl/>
        <w:shd w:val="clear" w:color="auto" w:fill="FFFFFF"/>
        <w:spacing w:line="240" w:lineRule="auto"/>
        <w:ind w:right="197" w:firstLine="567"/>
        <w:contextualSpacing/>
        <w:jc w:val="both"/>
        <w:rPr>
          <w:sz w:val="24"/>
          <w:szCs w:val="24"/>
        </w:rPr>
      </w:pPr>
      <w:r w:rsidRPr="00374FD8">
        <w:rPr>
          <w:sz w:val="24"/>
          <w:szCs w:val="24"/>
        </w:rPr>
        <w:t>- Приложение № 1 - Спецификация - на _ л.;</w:t>
      </w:r>
    </w:p>
    <w:p w:rsidR="00374FD8" w:rsidRPr="00374FD8" w:rsidRDefault="00374FD8" w:rsidP="00374FD8">
      <w:pPr>
        <w:widowControl/>
        <w:shd w:val="clear" w:color="auto" w:fill="FFFFFF"/>
        <w:spacing w:line="240" w:lineRule="auto"/>
        <w:ind w:right="197" w:firstLine="567"/>
        <w:contextualSpacing/>
        <w:jc w:val="both"/>
        <w:rPr>
          <w:sz w:val="24"/>
          <w:szCs w:val="24"/>
        </w:rPr>
      </w:pPr>
      <w:r w:rsidRPr="00374FD8">
        <w:rPr>
          <w:sz w:val="24"/>
          <w:szCs w:val="24"/>
        </w:rPr>
        <w:t>- Приложение № 2 – Техническое задание – на _л.</w:t>
      </w:r>
    </w:p>
    <w:p w:rsidR="00374FD8" w:rsidRPr="00374FD8" w:rsidRDefault="00374FD8" w:rsidP="00374FD8">
      <w:pPr>
        <w:widowControl/>
        <w:spacing w:line="240" w:lineRule="auto"/>
        <w:ind w:firstLine="851"/>
        <w:jc w:val="both"/>
        <w:rPr>
          <w:sz w:val="24"/>
          <w:szCs w:val="24"/>
        </w:rPr>
      </w:pPr>
    </w:p>
    <w:p w:rsidR="00374FD8" w:rsidRPr="00374FD8" w:rsidRDefault="00374FD8" w:rsidP="00374FD8">
      <w:pPr>
        <w:widowControl/>
        <w:shd w:val="clear" w:color="auto" w:fill="FFFFFF"/>
        <w:spacing w:line="240" w:lineRule="auto"/>
        <w:jc w:val="center"/>
        <w:rPr>
          <w:bCs/>
          <w:spacing w:val="-1"/>
          <w:sz w:val="24"/>
          <w:szCs w:val="24"/>
        </w:rPr>
      </w:pPr>
      <w:r w:rsidRPr="00374FD8">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374FD8" w:rsidRPr="00374FD8" w:rsidTr="00E829BE">
        <w:trPr>
          <w:trHeight w:val="4971"/>
          <w:jc w:val="center"/>
        </w:trPr>
        <w:tc>
          <w:tcPr>
            <w:tcW w:w="4948" w:type="dxa"/>
          </w:tcPr>
          <w:p w:rsidR="00374FD8" w:rsidRPr="00374FD8" w:rsidRDefault="00374FD8" w:rsidP="00374FD8">
            <w:pPr>
              <w:widowControl/>
              <w:shd w:val="clear" w:color="auto" w:fill="FFFFFF"/>
              <w:spacing w:line="240" w:lineRule="auto"/>
              <w:ind w:left="168"/>
              <w:jc w:val="both"/>
              <w:rPr>
                <w:b/>
                <w:bCs/>
                <w:spacing w:val="-5"/>
                <w:sz w:val="24"/>
                <w:szCs w:val="24"/>
                <w:u w:val="single"/>
              </w:rPr>
            </w:pPr>
          </w:p>
          <w:p w:rsidR="00374FD8" w:rsidRPr="00374FD8" w:rsidRDefault="00374FD8" w:rsidP="00374FD8">
            <w:pPr>
              <w:widowControl/>
              <w:shd w:val="clear" w:color="auto" w:fill="FFFFFF"/>
              <w:spacing w:line="240" w:lineRule="auto"/>
              <w:ind w:left="168"/>
              <w:jc w:val="center"/>
              <w:rPr>
                <w:bCs/>
                <w:spacing w:val="-5"/>
                <w:sz w:val="24"/>
                <w:szCs w:val="24"/>
              </w:rPr>
            </w:pPr>
            <w:r w:rsidRPr="00374FD8">
              <w:rPr>
                <w:bCs/>
                <w:spacing w:val="-5"/>
                <w:sz w:val="24"/>
                <w:szCs w:val="24"/>
              </w:rPr>
              <w:t>ПОКУПАТЕЛЬ:</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ФГБУ «АМП Каспийского моря»</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Россия, 414016, г. Астрахань,</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ул. Капитана Краснова, 31</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ИНН  3018010485</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КПП 301801001</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ОГРН 1023000826177</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л\сч 20256Ц76300</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в УФК по Астраханской области </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р\сч УФК 40501810400002000002</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в Отделении Астрахань</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БИК 041203001</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ОКПО 36712354</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Тел./факс: (8512) 58-45-69, 58-45-66</w:t>
            </w:r>
          </w:p>
          <w:p w:rsidR="00374FD8" w:rsidRPr="00374FD8" w:rsidRDefault="00374FD8" w:rsidP="00374FD8">
            <w:pPr>
              <w:widowControl/>
              <w:spacing w:line="240" w:lineRule="auto"/>
              <w:jc w:val="both"/>
              <w:rPr>
                <w:color w:val="000000"/>
                <w:spacing w:val="3"/>
                <w:sz w:val="24"/>
                <w:szCs w:val="24"/>
              </w:rPr>
            </w:pPr>
            <w:r w:rsidRPr="00374FD8">
              <w:rPr>
                <w:sz w:val="24"/>
                <w:szCs w:val="24"/>
                <w:lang w:val="en-US"/>
              </w:rPr>
              <w:t>E</w:t>
            </w:r>
            <w:r w:rsidRPr="00374FD8">
              <w:rPr>
                <w:sz w:val="24"/>
                <w:szCs w:val="24"/>
              </w:rPr>
              <w:t>-</w:t>
            </w:r>
            <w:r w:rsidRPr="00374FD8">
              <w:rPr>
                <w:sz w:val="24"/>
                <w:szCs w:val="24"/>
                <w:lang w:val="en-US"/>
              </w:rPr>
              <w:t>mail</w:t>
            </w:r>
            <w:r w:rsidRPr="00374FD8">
              <w:rPr>
                <w:sz w:val="24"/>
                <w:szCs w:val="24"/>
              </w:rPr>
              <w:t xml:space="preserve">: </w:t>
            </w:r>
            <w:hyperlink r:id="rId21" w:history="1">
              <w:r w:rsidRPr="00374FD8">
                <w:rPr>
                  <w:color w:val="0000FF"/>
                  <w:sz w:val="24"/>
                  <w:szCs w:val="24"/>
                  <w:u w:val="single"/>
                  <w:lang w:val="en-US"/>
                </w:rPr>
                <w:t>mail</w:t>
              </w:r>
              <w:r w:rsidRPr="00374FD8">
                <w:rPr>
                  <w:color w:val="0000FF"/>
                  <w:sz w:val="24"/>
                  <w:szCs w:val="24"/>
                  <w:u w:val="single"/>
                </w:rPr>
                <w:t>@</w:t>
              </w:r>
              <w:r w:rsidRPr="00374FD8">
                <w:rPr>
                  <w:color w:val="0000FF"/>
                  <w:sz w:val="24"/>
                  <w:szCs w:val="24"/>
                  <w:u w:val="single"/>
                  <w:lang w:val="en-US"/>
                </w:rPr>
                <w:t>ampastra</w:t>
              </w:r>
              <w:r w:rsidRPr="00374FD8">
                <w:rPr>
                  <w:color w:val="0000FF"/>
                  <w:sz w:val="24"/>
                  <w:szCs w:val="24"/>
                  <w:u w:val="single"/>
                </w:rPr>
                <w:t>.</w:t>
              </w:r>
              <w:r w:rsidRPr="00374FD8">
                <w:rPr>
                  <w:color w:val="0000FF"/>
                  <w:sz w:val="24"/>
                  <w:szCs w:val="24"/>
                  <w:u w:val="single"/>
                  <w:lang w:val="en-US"/>
                </w:rPr>
                <w:t>ru</w:t>
              </w:r>
            </w:hyperlink>
            <w:r w:rsidRPr="00374FD8">
              <w:rPr>
                <w:sz w:val="24"/>
                <w:szCs w:val="24"/>
              </w:rPr>
              <w:t xml:space="preserve"> </w:t>
            </w:r>
          </w:p>
          <w:p w:rsidR="00374FD8" w:rsidRPr="00374FD8" w:rsidRDefault="00374FD8" w:rsidP="00374FD8">
            <w:pPr>
              <w:widowControl/>
              <w:shd w:val="clear" w:color="auto" w:fill="FFFFFF"/>
              <w:spacing w:line="240" w:lineRule="auto"/>
              <w:ind w:left="170"/>
              <w:jc w:val="both"/>
              <w:rPr>
                <w:sz w:val="24"/>
                <w:szCs w:val="24"/>
              </w:rPr>
            </w:pPr>
          </w:p>
        </w:tc>
        <w:tc>
          <w:tcPr>
            <w:tcW w:w="5230" w:type="dxa"/>
          </w:tcPr>
          <w:p w:rsidR="00374FD8" w:rsidRPr="00374FD8" w:rsidRDefault="00374FD8" w:rsidP="00374FD8">
            <w:pPr>
              <w:widowControl/>
              <w:shd w:val="clear" w:color="auto" w:fill="FFFFFF"/>
              <w:tabs>
                <w:tab w:val="left" w:pos="5314"/>
              </w:tabs>
              <w:spacing w:line="240" w:lineRule="auto"/>
              <w:jc w:val="center"/>
              <w:rPr>
                <w:bCs/>
                <w:spacing w:val="-3"/>
                <w:sz w:val="24"/>
                <w:szCs w:val="24"/>
                <w:u w:val="single"/>
              </w:rPr>
            </w:pPr>
          </w:p>
          <w:p w:rsidR="00374FD8" w:rsidRPr="00374FD8" w:rsidRDefault="00374FD8" w:rsidP="00374FD8">
            <w:pPr>
              <w:widowControl/>
              <w:shd w:val="clear" w:color="auto" w:fill="FFFFFF"/>
              <w:tabs>
                <w:tab w:val="left" w:pos="5314"/>
              </w:tabs>
              <w:spacing w:line="240" w:lineRule="auto"/>
              <w:jc w:val="center"/>
              <w:rPr>
                <w:bCs/>
                <w:spacing w:val="-3"/>
                <w:sz w:val="24"/>
                <w:szCs w:val="24"/>
              </w:rPr>
            </w:pPr>
            <w:r w:rsidRPr="00374FD8">
              <w:rPr>
                <w:bCs/>
                <w:spacing w:val="-3"/>
                <w:sz w:val="24"/>
                <w:szCs w:val="24"/>
              </w:rPr>
              <w:t>ПОСТАВЩИК:</w:t>
            </w:r>
          </w:p>
          <w:p w:rsidR="00374FD8" w:rsidRPr="00374FD8" w:rsidRDefault="00374FD8" w:rsidP="00374FD8">
            <w:pPr>
              <w:widowControl/>
              <w:spacing w:line="240" w:lineRule="auto"/>
              <w:jc w:val="both"/>
              <w:rPr>
                <w:i/>
                <w:sz w:val="24"/>
                <w:szCs w:val="24"/>
              </w:rPr>
            </w:pPr>
            <w:r w:rsidRPr="00374FD8">
              <w:rPr>
                <w:i/>
                <w:sz w:val="24"/>
                <w:szCs w:val="24"/>
              </w:rPr>
              <w:t>Наименование</w:t>
            </w:r>
          </w:p>
          <w:p w:rsidR="00374FD8" w:rsidRPr="00374FD8" w:rsidRDefault="00374FD8" w:rsidP="00374FD8">
            <w:pPr>
              <w:widowControl/>
              <w:spacing w:line="240" w:lineRule="auto"/>
              <w:jc w:val="both"/>
              <w:rPr>
                <w:i/>
                <w:spacing w:val="3"/>
                <w:sz w:val="24"/>
                <w:szCs w:val="24"/>
              </w:rPr>
            </w:pPr>
            <w:r w:rsidRPr="00374FD8">
              <w:rPr>
                <w:i/>
                <w:spacing w:val="3"/>
                <w:sz w:val="24"/>
                <w:szCs w:val="24"/>
              </w:rPr>
              <w:t>Адрес</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ИНН </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КПП </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ОГРН (ОГРНИП)</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р\сч </w:t>
            </w:r>
          </w:p>
          <w:p w:rsidR="00374FD8" w:rsidRPr="00374FD8" w:rsidRDefault="00374FD8" w:rsidP="00374FD8">
            <w:pPr>
              <w:widowControl/>
              <w:spacing w:line="240" w:lineRule="auto"/>
              <w:jc w:val="both"/>
              <w:rPr>
                <w:spacing w:val="3"/>
                <w:sz w:val="24"/>
                <w:szCs w:val="24"/>
              </w:rPr>
            </w:pPr>
            <w:r w:rsidRPr="00374FD8">
              <w:rPr>
                <w:spacing w:val="3"/>
                <w:sz w:val="24"/>
                <w:szCs w:val="24"/>
              </w:rPr>
              <w:t xml:space="preserve">в </w:t>
            </w:r>
            <w:r w:rsidRPr="00374FD8">
              <w:rPr>
                <w:i/>
                <w:spacing w:val="3"/>
                <w:sz w:val="24"/>
                <w:szCs w:val="24"/>
              </w:rPr>
              <w:t>наименование банка</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кор\сч </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БИК  </w:t>
            </w:r>
          </w:p>
          <w:p w:rsidR="00374FD8" w:rsidRPr="00374FD8" w:rsidRDefault="00374FD8" w:rsidP="00374FD8">
            <w:pPr>
              <w:widowControl/>
              <w:spacing w:line="240" w:lineRule="auto"/>
              <w:jc w:val="both"/>
              <w:rPr>
                <w:spacing w:val="3"/>
                <w:sz w:val="24"/>
                <w:szCs w:val="24"/>
              </w:rPr>
            </w:pPr>
            <w:r w:rsidRPr="00374FD8">
              <w:rPr>
                <w:spacing w:val="3"/>
                <w:sz w:val="24"/>
                <w:szCs w:val="24"/>
              </w:rPr>
              <w:t xml:space="preserve">ОКПО  </w:t>
            </w:r>
          </w:p>
          <w:p w:rsidR="00374FD8" w:rsidRPr="00374FD8" w:rsidRDefault="00374FD8" w:rsidP="00374FD8">
            <w:pPr>
              <w:widowControl/>
              <w:spacing w:line="240" w:lineRule="auto"/>
              <w:jc w:val="both"/>
              <w:rPr>
                <w:color w:val="000000"/>
                <w:spacing w:val="3"/>
                <w:sz w:val="24"/>
                <w:szCs w:val="24"/>
              </w:rPr>
            </w:pPr>
            <w:r w:rsidRPr="00374FD8">
              <w:rPr>
                <w:color w:val="000000"/>
                <w:spacing w:val="3"/>
                <w:sz w:val="24"/>
                <w:szCs w:val="24"/>
              </w:rPr>
              <w:t xml:space="preserve">Тел./факс:  </w:t>
            </w:r>
          </w:p>
          <w:p w:rsidR="00374FD8" w:rsidRPr="00374FD8" w:rsidRDefault="00374FD8" w:rsidP="00374FD8">
            <w:pPr>
              <w:widowControl/>
              <w:spacing w:line="240" w:lineRule="auto"/>
              <w:jc w:val="both"/>
              <w:rPr>
                <w:color w:val="000000"/>
                <w:spacing w:val="3"/>
                <w:sz w:val="24"/>
                <w:szCs w:val="24"/>
              </w:rPr>
            </w:pPr>
            <w:r w:rsidRPr="00374FD8">
              <w:rPr>
                <w:sz w:val="24"/>
                <w:szCs w:val="24"/>
                <w:lang w:val="en-US"/>
              </w:rPr>
              <w:t>E</w:t>
            </w:r>
            <w:r w:rsidRPr="00374FD8">
              <w:rPr>
                <w:sz w:val="24"/>
                <w:szCs w:val="24"/>
              </w:rPr>
              <w:t>-</w:t>
            </w:r>
            <w:r w:rsidRPr="00374FD8">
              <w:rPr>
                <w:sz w:val="24"/>
                <w:szCs w:val="24"/>
                <w:lang w:val="en-US"/>
              </w:rPr>
              <w:t>mail</w:t>
            </w:r>
            <w:r w:rsidRPr="00374FD8">
              <w:rPr>
                <w:sz w:val="24"/>
                <w:szCs w:val="24"/>
              </w:rPr>
              <w:t xml:space="preserve">:   </w:t>
            </w:r>
          </w:p>
          <w:p w:rsidR="00374FD8" w:rsidRPr="00374FD8" w:rsidRDefault="00374FD8" w:rsidP="00374FD8">
            <w:pPr>
              <w:widowControl/>
              <w:spacing w:line="240" w:lineRule="auto"/>
              <w:jc w:val="both"/>
              <w:rPr>
                <w:sz w:val="24"/>
                <w:szCs w:val="24"/>
              </w:rPr>
            </w:pPr>
          </w:p>
        </w:tc>
      </w:tr>
      <w:tr w:rsidR="00374FD8" w:rsidRPr="00374FD8" w:rsidTr="00E829BE">
        <w:trPr>
          <w:trHeight w:val="146"/>
          <w:jc w:val="center"/>
        </w:trPr>
        <w:tc>
          <w:tcPr>
            <w:tcW w:w="4948" w:type="dxa"/>
          </w:tcPr>
          <w:p w:rsidR="00374FD8" w:rsidRPr="00374FD8" w:rsidRDefault="00374FD8" w:rsidP="00374FD8">
            <w:pPr>
              <w:widowControl/>
              <w:spacing w:line="240" w:lineRule="auto"/>
              <w:jc w:val="both"/>
              <w:rPr>
                <w:sz w:val="24"/>
                <w:szCs w:val="24"/>
              </w:rPr>
            </w:pPr>
            <w:r w:rsidRPr="00374FD8">
              <w:rPr>
                <w:sz w:val="24"/>
                <w:szCs w:val="24"/>
              </w:rPr>
              <w:t xml:space="preserve">Руководитель </w:t>
            </w:r>
          </w:p>
          <w:p w:rsidR="00374FD8" w:rsidRPr="00374FD8" w:rsidRDefault="00374FD8" w:rsidP="00374FD8">
            <w:pPr>
              <w:widowControl/>
              <w:spacing w:line="240" w:lineRule="auto"/>
              <w:jc w:val="both"/>
              <w:rPr>
                <w:sz w:val="24"/>
                <w:szCs w:val="24"/>
              </w:rPr>
            </w:pPr>
            <w:r w:rsidRPr="00374FD8">
              <w:rPr>
                <w:sz w:val="24"/>
                <w:szCs w:val="24"/>
              </w:rPr>
              <w:t>ФГБУ «АМП Каспийского моря»</w:t>
            </w:r>
          </w:p>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jc w:val="both"/>
              <w:rPr>
                <w:b/>
                <w:sz w:val="24"/>
                <w:szCs w:val="24"/>
              </w:rPr>
            </w:pPr>
            <w:r w:rsidRPr="00374FD8">
              <w:rPr>
                <w:b/>
                <w:sz w:val="24"/>
                <w:szCs w:val="24"/>
              </w:rPr>
              <w:t xml:space="preserve">_____________________ </w:t>
            </w:r>
            <w:r w:rsidRPr="00374FD8">
              <w:rPr>
                <w:sz w:val="24"/>
                <w:szCs w:val="24"/>
              </w:rPr>
              <w:t>М.А. Абдулатипов</w:t>
            </w:r>
          </w:p>
          <w:p w:rsidR="00374FD8" w:rsidRPr="00374FD8" w:rsidRDefault="00374FD8" w:rsidP="00374FD8">
            <w:pPr>
              <w:widowControl/>
              <w:spacing w:line="240" w:lineRule="auto"/>
              <w:rPr>
                <w:sz w:val="24"/>
                <w:szCs w:val="24"/>
              </w:rPr>
            </w:pPr>
            <w:r w:rsidRPr="00374FD8">
              <w:rPr>
                <w:sz w:val="24"/>
                <w:szCs w:val="24"/>
              </w:rPr>
              <w:t>МП</w:t>
            </w:r>
          </w:p>
          <w:p w:rsidR="00374FD8" w:rsidRPr="00374FD8" w:rsidRDefault="00374FD8" w:rsidP="00374FD8">
            <w:pPr>
              <w:widowControl/>
              <w:shd w:val="clear" w:color="auto" w:fill="FFFFFF"/>
              <w:spacing w:line="240" w:lineRule="auto"/>
              <w:ind w:left="168"/>
              <w:jc w:val="both"/>
              <w:rPr>
                <w:b/>
                <w:bCs/>
                <w:spacing w:val="-5"/>
                <w:sz w:val="24"/>
                <w:szCs w:val="24"/>
                <w:u w:val="single"/>
              </w:rPr>
            </w:pPr>
          </w:p>
        </w:tc>
        <w:tc>
          <w:tcPr>
            <w:tcW w:w="5230" w:type="dxa"/>
          </w:tcPr>
          <w:p w:rsidR="00374FD8" w:rsidRPr="00374FD8" w:rsidRDefault="00374FD8" w:rsidP="00374FD8">
            <w:pPr>
              <w:widowControl/>
              <w:shd w:val="clear" w:color="auto" w:fill="FFFFFF"/>
              <w:spacing w:line="240" w:lineRule="auto"/>
              <w:ind w:firstLine="33"/>
              <w:jc w:val="both"/>
              <w:rPr>
                <w:i/>
                <w:sz w:val="24"/>
                <w:szCs w:val="24"/>
              </w:rPr>
            </w:pPr>
            <w:r w:rsidRPr="00374FD8">
              <w:rPr>
                <w:i/>
                <w:sz w:val="24"/>
                <w:szCs w:val="24"/>
              </w:rPr>
              <w:t xml:space="preserve">Должность подписывающего лица </w:t>
            </w:r>
          </w:p>
          <w:p w:rsidR="00374FD8" w:rsidRPr="00374FD8" w:rsidRDefault="00374FD8" w:rsidP="00374FD8">
            <w:pPr>
              <w:widowControl/>
              <w:shd w:val="clear" w:color="auto" w:fill="FFFFFF"/>
              <w:spacing w:line="240" w:lineRule="auto"/>
              <w:ind w:firstLine="33"/>
              <w:jc w:val="both"/>
              <w:rPr>
                <w:b/>
                <w:sz w:val="24"/>
                <w:szCs w:val="24"/>
              </w:rPr>
            </w:pPr>
          </w:p>
          <w:p w:rsidR="00374FD8" w:rsidRPr="00374FD8" w:rsidRDefault="00374FD8" w:rsidP="00374FD8">
            <w:pPr>
              <w:widowControl/>
              <w:shd w:val="clear" w:color="auto" w:fill="FFFFFF"/>
              <w:spacing w:line="240" w:lineRule="auto"/>
              <w:jc w:val="both"/>
              <w:rPr>
                <w:b/>
                <w:sz w:val="24"/>
                <w:szCs w:val="24"/>
              </w:rPr>
            </w:pPr>
          </w:p>
          <w:p w:rsidR="00374FD8" w:rsidRPr="00374FD8" w:rsidRDefault="00374FD8" w:rsidP="00374FD8">
            <w:pPr>
              <w:widowControl/>
              <w:shd w:val="clear" w:color="auto" w:fill="FFFFFF"/>
              <w:spacing w:line="240" w:lineRule="auto"/>
              <w:jc w:val="both"/>
              <w:rPr>
                <w:b/>
                <w:sz w:val="24"/>
                <w:szCs w:val="24"/>
              </w:rPr>
            </w:pPr>
            <w:r w:rsidRPr="00374FD8">
              <w:rPr>
                <w:b/>
                <w:sz w:val="24"/>
                <w:szCs w:val="24"/>
              </w:rPr>
              <w:t xml:space="preserve">___________________ </w:t>
            </w:r>
            <w:r w:rsidRPr="00374FD8">
              <w:rPr>
                <w:i/>
                <w:color w:val="000000"/>
                <w:sz w:val="24"/>
                <w:szCs w:val="24"/>
              </w:rPr>
              <w:t>ФИО</w:t>
            </w:r>
          </w:p>
          <w:p w:rsidR="00374FD8" w:rsidRPr="00374FD8" w:rsidRDefault="00374FD8" w:rsidP="00374FD8">
            <w:pPr>
              <w:widowControl/>
              <w:spacing w:line="240" w:lineRule="auto"/>
              <w:jc w:val="both"/>
              <w:rPr>
                <w:sz w:val="24"/>
                <w:szCs w:val="24"/>
              </w:rPr>
            </w:pPr>
            <w:r w:rsidRPr="00374FD8">
              <w:rPr>
                <w:sz w:val="24"/>
                <w:szCs w:val="24"/>
              </w:rPr>
              <w:t xml:space="preserve">МП </w:t>
            </w:r>
          </w:p>
        </w:tc>
      </w:tr>
    </w:tbl>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4"/>
          <w:szCs w:val="24"/>
        </w:rPr>
      </w:pPr>
      <w:r w:rsidRPr="00374FD8">
        <w:rPr>
          <w:bCs/>
          <w:sz w:val="24"/>
          <w:szCs w:val="24"/>
        </w:rPr>
        <w:lastRenderedPageBreak/>
        <w:t>Приложение № 1</w:t>
      </w:r>
    </w:p>
    <w:p w:rsidR="00374FD8" w:rsidRPr="00374FD8" w:rsidRDefault="00374FD8" w:rsidP="00374FD8">
      <w:pPr>
        <w:widowControl/>
        <w:shd w:val="clear" w:color="auto" w:fill="FFFFFF"/>
        <w:tabs>
          <w:tab w:val="left" w:pos="5314"/>
        </w:tabs>
        <w:spacing w:line="240" w:lineRule="auto"/>
        <w:ind w:left="1541"/>
        <w:jc w:val="right"/>
        <w:rPr>
          <w:bCs/>
          <w:sz w:val="24"/>
          <w:szCs w:val="24"/>
        </w:rPr>
      </w:pPr>
      <w:r w:rsidRPr="00374FD8">
        <w:rPr>
          <w:bCs/>
          <w:sz w:val="24"/>
          <w:szCs w:val="24"/>
        </w:rPr>
        <w:t>к договору №__________ от «___» _________ 2018 г</w:t>
      </w:r>
    </w:p>
    <w:p w:rsidR="00374FD8" w:rsidRPr="00374FD8" w:rsidRDefault="00374FD8" w:rsidP="00374FD8">
      <w:pPr>
        <w:widowControl/>
        <w:spacing w:line="240" w:lineRule="auto"/>
        <w:jc w:val="right"/>
        <w:rPr>
          <w:b/>
          <w:bCs/>
          <w:sz w:val="24"/>
          <w:szCs w:val="24"/>
        </w:rPr>
      </w:pPr>
    </w:p>
    <w:p w:rsidR="00374FD8" w:rsidRPr="00374FD8" w:rsidRDefault="00374FD8" w:rsidP="00374FD8">
      <w:pPr>
        <w:widowControl/>
        <w:spacing w:line="240" w:lineRule="auto"/>
        <w:jc w:val="center"/>
        <w:rPr>
          <w:bCs/>
          <w:sz w:val="24"/>
          <w:szCs w:val="24"/>
        </w:rPr>
      </w:pPr>
    </w:p>
    <w:p w:rsidR="00374FD8" w:rsidRPr="00374FD8" w:rsidRDefault="00374FD8" w:rsidP="00374FD8">
      <w:pPr>
        <w:widowControl/>
        <w:spacing w:line="240" w:lineRule="auto"/>
        <w:jc w:val="center"/>
        <w:rPr>
          <w:bCs/>
          <w:sz w:val="24"/>
          <w:szCs w:val="24"/>
        </w:rPr>
      </w:pPr>
      <w:r w:rsidRPr="00374FD8">
        <w:rPr>
          <w:bCs/>
          <w:sz w:val="24"/>
          <w:szCs w:val="24"/>
        </w:rPr>
        <w:t>Спецификация*</w:t>
      </w:r>
    </w:p>
    <w:p w:rsidR="00374FD8" w:rsidRPr="00374FD8" w:rsidRDefault="00374FD8" w:rsidP="00374FD8">
      <w:pPr>
        <w:widowControl/>
        <w:spacing w:line="240" w:lineRule="auto"/>
        <w:jc w:val="center"/>
        <w:rPr>
          <w:b/>
          <w:bCs/>
          <w:sz w:val="25"/>
          <w:szCs w:val="25"/>
        </w:rPr>
      </w:pPr>
    </w:p>
    <w:p w:rsidR="00374FD8" w:rsidRPr="00374FD8" w:rsidRDefault="00374FD8" w:rsidP="00374FD8">
      <w:pPr>
        <w:widowControl/>
        <w:spacing w:line="240" w:lineRule="auto"/>
        <w:jc w:val="both"/>
        <w:rPr>
          <w:sz w:val="25"/>
          <w:szCs w:val="25"/>
        </w:rPr>
      </w:pPr>
    </w:p>
    <w:tbl>
      <w:tblPr>
        <w:tblStyle w:val="200"/>
        <w:tblW w:w="0" w:type="auto"/>
        <w:tblLook w:val="04A0" w:firstRow="1" w:lastRow="0" w:firstColumn="1" w:lastColumn="0" w:noHBand="0" w:noVBand="1"/>
      </w:tblPr>
      <w:tblGrid>
        <w:gridCol w:w="551"/>
        <w:gridCol w:w="2156"/>
        <w:gridCol w:w="980"/>
        <w:gridCol w:w="705"/>
        <w:gridCol w:w="1255"/>
        <w:gridCol w:w="1435"/>
        <w:gridCol w:w="957"/>
        <w:gridCol w:w="949"/>
        <w:gridCol w:w="1433"/>
      </w:tblGrid>
      <w:tr w:rsidR="00374FD8" w:rsidRPr="00374FD8" w:rsidTr="00E829BE">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 п/п</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Наименование товара</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Ед.изм.</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Кол-во</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Цена единицы товара без учета НДС, руб</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Стоимость товара без учета НДС, руб</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Ставка НДС %</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Сумма НДС, руб</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Стоимость товара с учетом НДС, руб</w:t>
            </w: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Картридж EPSON SJIC9P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10</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2.</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lang w:eastAsia="ar-SA"/>
              </w:rPr>
              <w:t xml:space="preserve">Картридж </w:t>
            </w:r>
            <w:r w:rsidRPr="00374FD8">
              <w:rPr>
                <w:rFonts w:ascii="Times New Roman" w:hAnsi="Times New Roman" w:cs="Times New Roman"/>
                <w:color w:val="595959"/>
                <w:sz w:val="24"/>
                <w:szCs w:val="24"/>
              </w:rPr>
              <w:t>СЕ 278А или эквивалент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5</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3.</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Картридж</w:t>
            </w:r>
            <w:r w:rsidRPr="00374FD8">
              <w:rPr>
                <w:rFonts w:ascii="Times New Roman" w:hAnsi="Times New Roman" w:cs="Times New Roman"/>
                <w:color w:val="595959"/>
                <w:sz w:val="24"/>
                <w:szCs w:val="24"/>
                <w:lang w:val="en-US"/>
              </w:rPr>
              <w:t xml:space="preserve"> </w:t>
            </w:r>
            <w:r w:rsidRPr="00374FD8">
              <w:rPr>
                <w:rFonts w:ascii="Times New Roman" w:hAnsi="Times New Roman" w:cs="Times New Roman"/>
                <w:bCs/>
                <w:color w:val="595959"/>
                <w:sz w:val="24"/>
                <w:szCs w:val="24"/>
                <w:shd w:val="clear" w:color="auto" w:fill="FFFFFF"/>
              </w:rPr>
              <w:t xml:space="preserve">Canon 737 </w:t>
            </w:r>
            <w:r w:rsidRPr="00374FD8">
              <w:rPr>
                <w:rFonts w:ascii="Times New Roman" w:hAnsi="Times New Roman" w:cs="Times New Roman"/>
                <w:color w:val="595959"/>
                <w:sz w:val="24"/>
                <w:szCs w:val="24"/>
              </w:rPr>
              <w:t>или эквивалент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3</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4.</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Картридж CF230A или эквивалент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5</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5.</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Оригинальный картридж НР CF233А</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3</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6.</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kern w:val="36"/>
                <w:sz w:val="24"/>
                <w:szCs w:val="24"/>
              </w:rPr>
              <w:t xml:space="preserve">Набор ленточных картриджей EPSON S015339 </w:t>
            </w:r>
            <w:r w:rsidRPr="00374FD8">
              <w:rPr>
                <w:rFonts w:ascii="Times New Roman" w:hAnsi="Times New Roman" w:cs="Times New Roman"/>
                <w:color w:val="595959"/>
                <w:sz w:val="24"/>
                <w:szCs w:val="24"/>
              </w:rPr>
              <w:t>или эквивалент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7.</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Тонер-картридж Kyocera ТК-8305Y (желтый)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8.</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Тонер-картридж Ricoh тип MPC2503 черный для Ricoh MP C2011, C2003, C2503 C2004, C2504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9.</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Тонер-картридж Ricoh тип MPC2503 голубой для Ricoh MP C2011, C2003, C2503 C2004, C2504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10.</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 xml:space="preserve">Тонер-картридж </w:t>
            </w:r>
            <w:r w:rsidRPr="00374FD8">
              <w:rPr>
                <w:rFonts w:ascii="Times New Roman" w:hAnsi="Times New Roman" w:cs="Times New Roman"/>
                <w:color w:val="595959"/>
                <w:sz w:val="24"/>
                <w:szCs w:val="24"/>
              </w:rPr>
              <w:lastRenderedPageBreak/>
              <w:t>Ricoh тип MPC2503 пурпурный для Ricoh MP C2011, C2003, C2503 C2004, C2504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lastRenderedPageBreak/>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lastRenderedPageBreak/>
              <w:t>11.</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Тонер-картридж Ricoh тип MPC2503 желтый для Ricoh MP C2011, C2003, C2503 C2004, C2504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12.</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 xml:space="preserve">Оригинальный лазерный картридж </w:t>
            </w:r>
            <w:r w:rsidRPr="00374FD8">
              <w:rPr>
                <w:rFonts w:ascii="Times New Roman" w:hAnsi="Times New Roman" w:cs="Times New Roman"/>
                <w:color w:val="595959"/>
                <w:sz w:val="24"/>
                <w:szCs w:val="24"/>
                <w:lang w:eastAsia="ar-SA"/>
              </w:rPr>
              <w:t>H</w:t>
            </w:r>
            <w:r w:rsidRPr="00374FD8">
              <w:rPr>
                <w:rFonts w:ascii="Times New Roman" w:hAnsi="Times New Roman" w:cs="Times New Roman"/>
                <w:color w:val="595959"/>
                <w:sz w:val="24"/>
                <w:szCs w:val="24"/>
                <w:lang w:val="en-US" w:eastAsia="ar-SA"/>
              </w:rPr>
              <w:t>P</w:t>
            </w:r>
            <w:r w:rsidRPr="00374FD8">
              <w:rPr>
                <w:rFonts w:ascii="Times New Roman" w:hAnsi="Times New Roman" w:cs="Times New Roman"/>
                <w:color w:val="595959"/>
                <w:sz w:val="24"/>
                <w:szCs w:val="24"/>
              </w:rPr>
              <w:t xml:space="preserve"> 410А, черный (CF410А)    </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2</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13.</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 xml:space="preserve">Оригинальный лазерный картридж </w:t>
            </w:r>
            <w:r w:rsidRPr="00374FD8">
              <w:rPr>
                <w:rFonts w:ascii="Times New Roman" w:hAnsi="Times New Roman" w:cs="Times New Roman"/>
                <w:color w:val="595959"/>
                <w:sz w:val="24"/>
                <w:szCs w:val="24"/>
                <w:lang w:eastAsia="ar-SA"/>
              </w:rPr>
              <w:t xml:space="preserve">HP </w:t>
            </w:r>
            <w:r w:rsidRPr="00374FD8">
              <w:rPr>
                <w:rFonts w:ascii="Times New Roman" w:hAnsi="Times New Roman" w:cs="Times New Roman"/>
                <w:color w:val="595959"/>
                <w:sz w:val="24"/>
                <w:szCs w:val="24"/>
              </w:rPr>
              <w:t xml:space="preserve">410А, голубой (CF411А)    </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3</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14.</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 xml:space="preserve">Оригинальный лазерный картридж </w:t>
            </w:r>
            <w:r w:rsidRPr="00374FD8">
              <w:rPr>
                <w:rFonts w:ascii="Times New Roman" w:hAnsi="Times New Roman" w:cs="Times New Roman"/>
                <w:color w:val="595959"/>
                <w:sz w:val="24"/>
                <w:szCs w:val="24"/>
                <w:lang w:eastAsia="ar-SA"/>
              </w:rPr>
              <w:t xml:space="preserve">HP </w:t>
            </w:r>
            <w:r w:rsidRPr="00374FD8">
              <w:rPr>
                <w:rFonts w:ascii="Times New Roman" w:hAnsi="Times New Roman" w:cs="Times New Roman"/>
                <w:color w:val="595959"/>
                <w:sz w:val="24"/>
                <w:szCs w:val="24"/>
              </w:rPr>
              <w:t xml:space="preserve">410А, желтый (CF412А)    </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2</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15.</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 xml:space="preserve">Оригинальный лазерный картридж </w:t>
            </w:r>
            <w:r w:rsidRPr="00374FD8">
              <w:rPr>
                <w:rFonts w:ascii="Times New Roman" w:hAnsi="Times New Roman" w:cs="Times New Roman"/>
                <w:color w:val="595959"/>
                <w:sz w:val="24"/>
                <w:szCs w:val="24"/>
                <w:lang w:eastAsia="ar-SA"/>
              </w:rPr>
              <w:t xml:space="preserve">HP </w:t>
            </w:r>
            <w:r w:rsidRPr="00374FD8">
              <w:rPr>
                <w:rFonts w:ascii="Times New Roman" w:hAnsi="Times New Roman" w:cs="Times New Roman"/>
                <w:color w:val="595959"/>
                <w:sz w:val="24"/>
                <w:szCs w:val="24"/>
              </w:rPr>
              <w:t xml:space="preserve">410А, пурпурный (CF413А)    </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16.</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Контейнер с голубыми чернилами С13Т66424А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17.</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Контейнер с желтыми чернилами С13Т66444А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18.</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Контейнер с пурпурными чернилами С13Т66434А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r w:rsidRPr="00374FD8">
              <w:rPr>
                <w:rFonts w:ascii="Times New Roman" w:hAnsi="Times New Roman" w:cs="Times New Roman"/>
                <w:sz w:val="24"/>
                <w:szCs w:val="24"/>
              </w:rPr>
              <w:t>19.</w:t>
            </w:r>
          </w:p>
        </w:tc>
        <w:tc>
          <w:tcPr>
            <w:tcW w:w="0" w:type="auto"/>
          </w:tcPr>
          <w:p w:rsidR="00374FD8" w:rsidRPr="00374FD8" w:rsidRDefault="00374FD8" w:rsidP="00374FD8">
            <w:pPr>
              <w:widowControl/>
              <w:spacing w:line="240" w:lineRule="auto"/>
              <w:rPr>
                <w:rFonts w:ascii="Times New Roman" w:hAnsi="Times New Roman" w:cs="Times New Roman"/>
                <w:color w:val="595959"/>
                <w:sz w:val="24"/>
                <w:szCs w:val="24"/>
              </w:rPr>
            </w:pPr>
            <w:r w:rsidRPr="00374FD8">
              <w:rPr>
                <w:rFonts w:ascii="Times New Roman" w:hAnsi="Times New Roman" w:cs="Times New Roman"/>
                <w:color w:val="595959"/>
                <w:sz w:val="24"/>
                <w:szCs w:val="24"/>
              </w:rPr>
              <w:t xml:space="preserve">Контейнер с черными </w:t>
            </w:r>
            <w:r w:rsidRPr="00374FD8">
              <w:rPr>
                <w:rFonts w:ascii="Times New Roman" w:hAnsi="Times New Roman" w:cs="Times New Roman"/>
                <w:color w:val="595959"/>
                <w:sz w:val="24"/>
                <w:szCs w:val="24"/>
              </w:rPr>
              <w:lastRenderedPageBreak/>
              <w:t>чернилами С13Т77414А оригинальный</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lastRenderedPageBreak/>
              <w:t>шт</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r w:rsidRPr="00374FD8">
              <w:rPr>
                <w:rFonts w:ascii="Times New Roman" w:hAnsi="Times New Roman" w:cs="Times New Roman"/>
                <w:sz w:val="24"/>
                <w:szCs w:val="24"/>
              </w:rPr>
              <w:t>1</w:t>
            </w: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center"/>
              <w:rPr>
                <w:rFonts w:ascii="Times New Roman" w:hAnsi="Times New Roman" w:cs="Times New Roman"/>
                <w:sz w:val="24"/>
                <w:szCs w:val="24"/>
              </w:rPr>
            </w:pPr>
          </w:p>
        </w:tc>
      </w:tr>
      <w:tr w:rsidR="00374FD8" w:rsidRPr="00374FD8" w:rsidTr="00E829BE">
        <w:tc>
          <w:tcPr>
            <w:tcW w:w="0" w:type="auto"/>
          </w:tcPr>
          <w:p w:rsidR="00374FD8" w:rsidRPr="00374FD8" w:rsidRDefault="00374FD8" w:rsidP="00374FD8">
            <w:pPr>
              <w:widowControl/>
              <w:spacing w:line="240" w:lineRule="auto"/>
              <w:jc w:val="right"/>
              <w:rPr>
                <w:rFonts w:ascii="Times New Roman" w:hAnsi="Times New Roman" w:cs="Times New Roman"/>
                <w:sz w:val="24"/>
                <w:szCs w:val="24"/>
              </w:rPr>
            </w:pPr>
          </w:p>
        </w:tc>
        <w:tc>
          <w:tcPr>
            <w:tcW w:w="0" w:type="auto"/>
            <w:gridSpan w:val="6"/>
          </w:tcPr>
          <w:p w:rsidR="00374FD8" w:rsidRPr="00374FD8" w:rsidRDefault="00374FD8" w:rsidP="00374FD8">
            <w:pPr>
              <w:widowControl/>
              <w:spacing w:line="240" w:lineRule="auto"/>
              <w:jc w:val="right"/>
              <w:rPr>
                <w:rFonts w:ascii="Times New Roman" w:hAnsi="Times New Roman" w:cs="Times New Roman"/>
                <w:sz w:val="24"/>
                <w:szCs w:val="24"/>
              </w:rPr>
            </w:pPr>
            <w:r w:rsidRPr="00374FD8">
              <w:rPr>
                <w:rFonts w:ascii="Times New Roman" w:hAnsi="Times New Roman" w:cs="Times New Roman"/>
                <w:sz w:val="24"/>
                <w:szCs w:val="24"/>
              </w:rPr>
              <w:t>Итого:</w:t>
            </w:r>
          </w:p>
        </w:tc>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p>
        </w:tc>
        <w:tc>
          <w:tcPr>
            <w:tcW w:w="0" w:type="auto"/>
          </w:tcPr>
          <w:p w:rsidR="00374FD8" w:rsidRPr="00374FD8" w:rsidRDefault="00374FD8" w:rsidP="00374FD8">
            <w:pPr>
              <w:widowControl/>
              <w:spacing w:line="240" w:lineRule="auto"/>
              <w:jc w:val="both"/>
              <w:rPr>
                <w:rFonts w:ascii="Times New Roman" w:hAnsi="Times New Roman" w:cs="Times New Roman"/>
                <w:sz w:val="24"/>
                <w:szCs w:val="24"/>
              </w:rPr>
            </w:pPr>
          </w:p>
        </w:tc>
      </w:tr>
    </w:tbl>
    <w:p w:rsidR="00374FD8" w:rsidRPr="00374FD8" w:rsidRDefault="00374FD8" w:rsidP="00374FD8">
      <w:pPr>
        <w:widowControl/>
        <w:spacing w:line="240" w:lineRule="auto"/>
        <w:jc w:val="both"/>
        <w:rPr>
          <w:sz w:val="25"/>
          <w:szCs w:val="25"/>
        </w:rPr>
      </w:pPr>
    </w:p>
    <w:p w:rsidR="00374FD8" w:rsidRPr="00374FD8" w:rsidRDefault="00374FD8" w:rsidP="00374FD8">
      <w:pPr>
        <w:widowControl/>
        <w:spacing w:line="240" w:lineRule="auto"/>
        <w:jc w:val="both"/>
        <w:rPr>
          <w:b/>
          <w:sz w:val="24"/>
          <w:szCs w:val="24"/>
        </w:rPr>
      </w:pPr>
      <w:r w:rsidRPr="00374FD8">
        <w:rPr>
          <w:sz w:val="24"/>
          <w:szCs w:val="24"/>
        </w:rPr>
        <w:t>Итого:</w:t>
      </w:r>
      <w:r w:rsidRPr="00374FD8">
        <w:rPr>
          <w:b/>
          <w:sz w:val="24"/>
          <w:szCs w:val="24"/>
        </w:rPr>
        <w:t xml:space="preserve"> </w:t>
      </w:r>
      <w:r w:rsidRPr="00374FD8">
        <w:rPr>
          <w:i/>
          <w:sz w:val="24"/>
          <w:szCs w:val="24"/>
          <w:u w:val="single"/>
        </w:rPr>
        <w:t>сумма цифрами</w:t>
      </w:r>
      <w:r w:rsidRPr="00374FD8">
        <w:rPr>
          <w:sz w:val="24"/>
          <w:szCs w:val="24"/>
        </w:rPr>
        <w:t xml:space="preserve"> (</w:t>
      </w:r>
      <w:r w:rsidRPr="00374FD8">
        <w:rPr>
          <w:i/>
          <w:sz w:val="24"/>
          <w:szCs w:val="24"/>
          <w:u w:val="single"/>
        </w:rPr>
        <w:t>Сумма прописью</w:t>
      </w:r>
      <w:r w:rsidRPr="00374FD8">
        <w:rPr>
          <w:sz w:val="24"/>
          <w:szCs w:val="24"/>
        </w:rPr>
        <w:t xml:space="preserve">) рублей __ копеек, в том числе НДС __% - </w:t>
      </w:r>
      <w:r w:rsidRPr="00374FD8">
        <w:rPr>
          <w:i/>
          <w:sz w:val="24"/>
          <w:szCs w:val="24"/>
          <w:u w:val="single"/>
        </w:rPr>
        <w:t>сумма цифрами</w:t>
      </w:r>
      <w:r w:rsidRPr="00374FD8">
        <w:rPr>
          <w:sz w:val="24"/>
          <w:szCs w:val="24"/>
        </w:rPr>
        <w:t xml:space="preserve"> (</w:t>
      </w:r>
      <w:r w:rsidRPr="00374FD8">
        <w:rPr>
          <w:i/>
          <w:sz w:val="24"/>
          <w:szCs w:val="24"/>
          <w:u w:val="single"/>
        </w:rPr>
        <w:t>Сумма прописью</w:t>
      </w:r>
      <w:r w:rsidRPr="00374FD8">
        <w:rPr>
          <w:sz w:val="24"/>
          <w:szCs w:val="24"/>
        </w:rPr>
        <w:t xml:space="preserve">) рублей __ копеек/НДС не облагается на основании </w:t>
      </w:r>
      <w:r w:rsidRPr="00374FD8">
        <w:rPr>
          <w:i/>
          <w:sz w:val="24"/>
          <w:szCs w:val="24"/>
          <w:u w:val="single"/>
        </w:rPr>
        <w:t>указать пункт и статью НК РФ</w:t>
      </w:r>
      <w:r w:rsidRPr="00374FD8">
        <w:rPr>
          <w:sz w:val="24"/>
          <w:szCs w:val="24"/>
        </w:rPr>
        <w:t xml:space="preserve"> (</w:t>
      </w:r>
      <w:r w:rsidRPr="00374FD8">
        <w:rPr>
          <w:i/>
          <w:sz w:val="24"/>
          <w:szCs w:val="24"/>
          <w:u w:val="single"/>
        </w:rPr>
        <w:t>указать реквизиты подтверждающего документа</w:t>
      </w:r>
      <w:r w:rsidRPr="00374FD8">
        <w:rPr>
          <w:sz w:val="24"/>
          <w:szCs w:val="24"/>
        </w:rPr>
        <w:t>)</w:t>
      </w:r>
    </w:p>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374FD8" w:rsidRPr="00374FD8" w:rsidTr="00E829BE">
        <w:trPr>
          <w:trHeight w:val="146"/>
          <w:jc w:val="center"/>
        </w:trPr>
        <w:tc>
          <w:tcPr>
            <w:tcW w:w="4948" w:type="dxa"/>
          </w:tcPr>
          <w:p w:rsidR="00374FD8" w:rsidRPr="00374FD8" w:rsidRDefault="00374FD8" w:rsidP="00374FD8">
            <w:pPr>
              <w:widowControl/>
              <w:spacing w:line="240" w:lineRule="auto"/>
              <w:jc w:val="both"/>
              <w:rPr>
                <w:sz w:val="24"/>
                <w:szCs w:val="24"/>
              </w:rPr>
            </w:pPr>
            <w:r w:rsidRPr="00374FD8">
              <w:rPr>
                <w:sz w:val="24"/>
                <w:szCs w:val="24"/>
              </w:rPr>
              <w:t xml:space="preserve">Руководитель </w:t>
            </w:r>
          </w:p>
          <w:p w:rsidR="00374FD8" w:rsidRPr="00374FD8" w:rsidRDefault="00374FD8" w:rsidP="00374FD8">
            <w:pPr>
              <w:widowControl/>
              <w:spacing w:line="240" w:lineRule="auto"/>
              <w:jc w:val="both"/>
              <w:rPr>
                <w:sz w:val="24"/>
                <w:szCs w:val="24"/>
              </w:rPr>
            </w:pPr>
            <w:r w:rsidRPr="00374FD8">
              <w:rPr>
                <w:sz w:val="24"/>
                <w:szCs w:val="24"/>
              </w:rPr>
              <w:t>ФГБУ «АМП Каспийского моря»</w:t>
            </w:r>
          </w:p>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jc w:val="both"/>
              <w:rPr>
                <w:b/>
                <w:sz w:val="24"/>
                <w:szCs w:val="24"/>
              </w:rPr>
            </w:pPr>
            <w:r w:rsidRPr="00374FD8">
              <w:rPr>
                <w:b/>
                <w:sz w:val="24"/>
                <w:szCs w:val="24"/>
              </w:rPr>
              <w:t xml:space="preserve">_____________________ </w:t>
            </w:r>
            <w:r w:rsidRPr="00374FD8">
              <w:rPr>
                <w:sz w:val="24"/>
                <w:szCs w:val="24"/>
              </w:rPr>
              <w:t>М.А. Абдулатипов</w:t>
            </w:r>
          </w:p>
          <w:p w:rsidR="00374FD8" w:rsidRPr="00374FD8" w:rsidRDefault="00374FD8" w:rsidP="00374FD8">
            <w:pPr>
              <w:widowControl/>
              <w:spacing w:line="240" w:lineRule="auto"/>
              <w:rPr>
                <w:sz w:val="24"/>
                <w:szCs w:val="24"/>
              </w:rPr>
            </w:pPr>
            <w:r w:rsidRPr="00374FD8">
              <w:rPr>
                <w:sz w:val="24"/>
                <w:szCs w:val="24"/>
              </w:rPr>
              <w:t>МП</w:t>
            </w:r>
          </w:p>
          <w:p w:rsidR="00374FD8" w:rsidRPr="00374FD8" w:rsidRDefault="00374FD8" w:rsidP="00374FD8">
            <w:pPr>
              <w:widowControl/>
              <w:shd w:val="clear" w:color="auto" w:fill="FFFFFF"/>
              <w:spacing w:line="240" w:lineRule="auto"/>
              <w:ind w:left="168"/>
              <w:jc w:val="both"/>
              <w:rPr>
                <w:b/>
                <w:bCs/>
                <w:spacing w:val="-5"/>
                <w:sz w:val="24"/>
                <w:szCs w:val="24"/>
                <w:u w:val="single"/>
              </w:rPr>
            </w:pPr>
          </w:p>
        </w:tc>
        <w:tc>
          <w:tcPr>
            <w:tcW w:w="5230" w:type="dxa"/>
          </w:tcPr>
          <w:p w:rsidR="00374FD8" w:rsidRPr="00374FD8" w:rsidRDefault="00374FD8" w:rsidP="00374FD8">
            <w:pPr>
              <w:widowControl/>
              <w:shd w:val="clear" w:color="auto" w:fill="FFFFFF"/>
              <w:spacing w:line="240" w:lineRule="auto"/>
              <w:ind w:firstLine="33"/>
              <w:jc w:val="both"/>
              <w:rPr>
                <w:i/>
                <w:sz w:val="24"/>
                <w:szCs w:val="24"/>
              </w:rPr>
            </w:pPr>
            <w:r w:rsidRPr="00374FD8">
              <w:rPr>
                <w:i/>
                <w:sz w:val="24"/>
                <w:szCs w:val="24"/>
              </w:rPr>
              <w:t xml:space="preserve">Наименование поставщика </w:t>
            </w:r>
          </w:p>
          <w:p w:rsidR="00374FD8" w:rsidRPr="00374FD8" w:rsidRDefault="00374FD8" w:rsidP="00374FD8">
            <w:pPr>
              <w:widowControl/>
              <w:shd w:val="clear" w:color="auto" w:fill="FFFFFF"/>
              <w:spacing w:line="240" w:lineRule="auto"/>
              <w:ind w:firstLine="33"/>
              <w:jc w:val="both"/>
              <w:rPr>
                <w:b/>
                <w:sz w:val="24"/>
                <w:szCs w:val="24"/>
              </w:rPr>
            </w:pPr>
          </w:p>
          <w:p w:rsidR="00374FD8" w:rsidRPr="00374FD8" w:rsidRDefault="00374FD8" w:rsidP="00374FD8">
            <w:pPr>
              <w:widowControl/>
              <w:shd w:val="clear" w:color="auto" w:fill="FFFFFF"/>
              <w:spacing w:line="240" w:lineRule="auto"/>
              <w:jc w:val="both"/>
              <w:rPr>
                <w:b/>
                <w:sz w:val="24"/>
                <w:szCs w:val="24"/>
              </w:rPr>
            </w:pPr>
          </w:p>
          <w:p w:rsidR="00374FD8" w:rsidRPr="00374FD8" w:rsidRDefault="00374FD8" w:rsidP="00374FD8">
            <w:pPr>
              <w:widowControl/>
              <w:shd w:val="clear" w:color="auto" w:fill="FFFFFF"/>
              <w:spacing w:line="240" w:lineRule="auto"/>
              <w:jc w:val="both"/>
              <w:rPr>
                <w:b/>
                <w:sz w:val="24"/>
                <w:szCs w:val="24"/>
              </w:rPr>
            </w:pPr>
            <w:r w:rsidRPr="00374FD8">
              <w:rPr>
                <w:b/>
                <w:sz w:val="24"/>
                <w:szCs w:val="24"/>
              </w:rPr>
              <w:t xml:space="preserve">___________________ </w:t>
            </w:r>
            <w:r w:rsidRPr="00374FD8">
              <w:rPr>
                <w:i/>
                <w:color w:val="000000"/>
                <w:sz w:val="24"/>
                <w:szCs w:val="24"/>
              </w:rPr>
              <w:t>ФИО</w:t>
            </w:r>
          </w:p>
          <w:p w:rsidR="00374FD8" w:rsidRPr="00374FD8" w:rsidRDefault="00374FD8" w:rsidP="00374FD8">
            <w:pPr>
              <w:widowControl/>
              <w:spacing w:line="240" w:lineRule="auto"/>
              <w:jc w:val="both"/>
              <w:rPr>
                <w:sz w:val="24"/>
                <w:szCs w:val="24"/>
              </w:rPr>
            </w:pPr>
            <w:r w:rsidRPr="00374FD8">
              <w:rPr>
                <w:sz w:val="24"/>
                <w:szCs w:val="24"/>
              </w:rPr>
              <w:t xml:space="preserve">МП </w:t>
            </w:r>
          </w:p>
        </w:tc>
      </w:tr>
    </w:tbl>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ind w:left="720"/>
        <w:rPr>
          <w:b/>
          <w:sz w:val="24"/>
          <w:szCs w:val="24"/>
        </w:rPr>
      </w:pPr>
    </w:p>
    <w:p w:rsidR="00374FD8" w:rsidRPr="00374FD8" w:rsidRDefault="00374FD8" w:rsidP="00374FD8">
      <w:pPr>
        <w:widowControl/>
        <w:spacing w:line="240" w:lineRule="auto"/>
        <w:jc w:val="both"/>
        <w:rPr>
          <w:sz w:val="24"/>
          <w:szCs w:val="24"/>
        </w:rPr>
      </w:pPr>
      <w:r w:rsidRPr="00374FD8">
        <w:rPr>
          <w:sz w:val="24"/>
          <w:szCs w:val="24"/>
        </w:rPr>
        <w:t>*Спецификация заполняется на основании предложения (заявки) победителя закупки</w:t>
      </w:r>
    </w:p>
    <w:p w:rsidR="00374FD8" w:rsidRPr="00374FD8" w:rsidRDefault="00374FD8" w:rsidP="00374FD8">
      <w:pPr>
        <w:widowControl/>
        <w:spacing w:line="240" w:lineRule="auto"/>
        <w:jc w:val="both"/>
        <w:rPr>
          <w:sz w:val="24"/>
          <w:szCs w:val="24"/>
        </w:rPr>
      </w:pPr>
    </w:p>
    <w:p w:rsidR="00374FD8" w:rsidRPr="00374FD8" w:rsidRDefault="00374FD8" w:rsidP="00374FD8">
      <w:pPr>
        <w:widowControl/>
        <w:spacing w:line="240" w:lineRule="auto"/>
        <w:jc w:val="center"/>
        <w:rPr>
          <w:sz w:val="25"/>
          <w:szCs w:val="25"/>
        </w:rPr>
      </w:pPr>
    </w:p>
    <w:p w:rsidR="00374FD8" w:rsidRPr="00374FD8" w:rsidRDefault="00374FD8" w:rsidP="00374FD8">
      <w:pPr>
        <w:widowControl/>
        <w:spacing w:after="200" w:line="276" w:lineRule="auto"/>
        <w:rPr>
          <w:sz w:val="25"/>
          <w:szCs w:val="25"/>
        </w:rPr>
      </w:pPr>
    </w:p>
    <w:p w:rsidR="00374FD8" w:rsidRPr="00374FD8" w:rsidRDefault="00374FD8" w:rsidP="00374FD8">
      <w:pPr>
        <w:widowControl/>
        <w:spacing w:after="200" w:line="276" w:lineRule="auto"/>
        <w:rPr>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ED70AF" w:rsidRDefault="00ED70AF" w:rsidP="00374FD8">
      <w:pPr>
        <w:widowControl/>
        <w:shd w:val="clear" w:color="auto" w:fill="FFFFFF"/>
        <w:tabs>
          <w:tab w:val="left" w:pos="5314"/>
        </w:tabs>
        <w:spacing w:line="240" w:lineRule="auto"/>
        <w:ind w:left="1541"/>
        <w:jc w:val="right"/>
        <w:rPr>
          <w:bCs/>
          <w:sz w:val="25"/>
          <w:szCs w:val="25"/>
        </w:rPr>
      </w:pPr>
    </w:p>
    <w:p w:rsidR="00374FD8" w:rsidRPr="00374FD8" w:rsidRDefault="00374FD8" w:rsidP="00374FD8">
      <w:pPr>
        <w:widowControl/>
        <w:shd w:val="clear" w:color="auto" w:fill="FFFFFF"/>
        <w:tabs>
          <w:tab w:val="left" w:pos="5314"/>
        </w:tabs>
        <w:spacing w:line="240" w:lineRule="auto"/>
        <w:ind w:left="1541"/>
        <w:jc w:val="right"/>
        <w:rPr>
          <w:bCs/>
          <w:sz w:val="24"/>
          <w:szCs w:val="24"/>
        </w:rPr>
      </w:pPr>
      <w:r w:rsidRPr="00374FD8">
        <w:rPr>
          <w:bCs/>
          <w:sz w:val="24"/>
          <w:szCs w:val="24"/>
        </w:rPr>
        <w:lastRenderedPageBreak/>
        <w:t>Приложение № 2</w:t>
      </w:r>
    </w:p>
    <w:p w:rsidR="00374FD8" w:rsidRPr="00374FD8" w:rsidRDefault="00374FD8" w:rsidP="00374FD8">
      <w:pPr>
        <w:widowControl/>
        <w:shd w:val="clear" w:color="auto" w:fill="FFFFFF"/>
        <w:tabs>
          <w:tab w:val="left" w:pos="5314"/>
        </w:tabs>
        <w:spacing w:line="240" w:lineRule="auto"/>
        <w:ind w:left="1541"/>
        <w:jc w:val="right"/>
        <w:rPr>
          <w:bCs/>
          <w:sz w:val="24"/>
          <w:szCs w:val="24"/>
        </w:rPr>
      </w:pPr>
      <w:r w:rsidRPr="00374FD8">
        <w:rPr>
          <w:bCs/>
          <w:sz w:val="24"/>
          <w:szCs w:val="24"/>
        </w:rPr>
        <w:t>к договору №__________ от «___» _________ 2018 г</w:t>
      </w:r>
    </w:p>
    <w:p w:rsidR="00374FD8" w:rsidRPr="00374FD8" w:rsidRDefault="00374FD8" w:rsidP="00374FD8">
      <w:pPr>
        <w:widowControl/>
        <w:spacing w:line="240" w:lineRule="auto"/>
        <w:jc w:val="right"/>
        <w:rPr>
          <w:b/>
          <w:bCs/>
          <w:sz w:val="24"/>
          <w:szCs w:val="24"/>
        </w:rPr>
      </w:pPr>
    </w:p>
    <w:p w:rsidR="00374FD8" w:rsidRPr="00374FD8" w:rsidRDefault="00374FD8" w:rsidP="00374FD8">
      <w:pPr>
        <w:widowControl/>
        <w:spacing w:line="240" w:lineRule="auto"/>
        <w:jc w:val="center"/>
        <w:rPr>
          <w:bCs/>
          <w:sz w:val="24"/>
          <w:szCs w:val="24"/>
        </w:rPr>
      </w:pPr>
      <w:r w:rsidRPr="00374FD8">
        <w:rPr>
          <w:bCs/>
          <w:sz w:val="24"/>
          <w:szCs w:val="24"/>
        </w:rPr>
        <w:t>Техническое задание**</w:t>
      </w:r>
    </w:p>
    <w:p w:rsidR="00374FD8" w:rsidRPr="00374FD8" w:rsidRDefault="00374FD8" w:rsidP="00374FD8">
      <w:pPr>
        <w:widowControl/>
        <w:spacing w:line="240" w:lineRule="auto"/>
        <w:jc w:val="both"/>
        <w:rPr>
          <w:sz w:val="25"/>
          <w:szCs w:val="25"/>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97"/>
        <w:gridCol w:w="5291"/>
      </w:tblGrid>
      <w:tr w:rsidR="00374FD8" w:rsidRPr="00374FD8" w:rsidTr="00E829BE">
        <w:trPr>
          <w:trHeight w:val="284"/>
          <w:jc w:val="center"/>
        </w:trPr>
        <w:tc>
          <w:tcPr>
            <w:tcW w:w="0" w:type="auto"/>
            <w:shd w:val="clear" w:color="auto" w:fill="auto"/>
            <w:noWrap/>
          </w:tcPr>
          <w:p w:rsidR="00374FD8" w:rsidRPr="00374FD8" w:rsidRDefault="00374FD8" w:rsidP="00374FD8">
            <w:pPr>
              <w:widowControl/>
              <w:spacing w:line="240" w:lineRule="auto"/>
              <w:jc w:val="both"/>
              <w:rPr>
                <w:color w:val="000000"/>
                <w:sz w:val="24"/>
                <w:szCs w:val="24"/>
              </w:rPr>
            </w:pPr>
            <w:r w:rsidRPr="00374FD8">
              <w:rPr>
                <w:color w:val="000000"/>
                <w:sz w:val="24"/>
                <w:szCs w:val="24"/>
              </w:rPr>
              <w:t>№</w:t>
            </w:r>
          </w:p>
          <w:p w:rsidR="00374FD8" w:rsidRPr="00374FD8" w:rsidRDefault="00374FD8" w:rsidP="00374FD8">
            <w:pPr>
              <w:widowControl/>
              <w:spacing w:line="240" w:lineRule="auto"/>
              <w:jc w:val="both"/>
              <w:rPr>
                <w:color w:val="000000"/>
                <w:sz w:val="24"/>
                <w:szCs w:val="24"/>
              </w:rPr>
            </w:pPr>
            <w:r w:rsidRPr="00374FD8">
              <w:rPr>
                <w:color w:val="000000"/>
                <w:sz w:val="24"/>
                <w:szCs w:val="24"/>
              </w:rPr>
              <w:t>п/п</w:t>
            </w:r>
          </w:p>
        </w:tc>
        <w:tc>
          <w:tcPr>
            <w:tcW w:w="0" w:type="auto"/>
            <w:shd w:val="clear" w:color="auto" w:fill="auto"/>
          </w:tcPr>
          <w:p w:rsidR="00374FD8" w:rsidRPr="00374FD8" w:rsidRDefault="00374FD8" w:rsidP="00374FD8">
            <w:pPr>
              <w:widowControl/>
              <w:spacing w:line="240" w:lineRule="auto"/>
              <w:contextualSpacing/>
              <w:jc w:val="center"/>
              <w:rPr>
                <w:color w:val="000000"/>
                <w:sz w:val="24"/>
                <w:szCs w:val="24"/>
              </w:rPr>
            </w:pPr>
            <w:r w:rsidRPr="00374FD8">
              <w:rPr>
                <w:color w:val="000000"/>
                <w:sz w:val="24"/>
                <w:szCs w:val="24"/>
              </w:rPr>
              <w:t>Наименование товара</w:t>
            </w:r>
          </w:p>
        </w:tc>
        <w:tc>
          <w:tcPr>
            <w:tcW w:w="0" w:type="auto"/>
          </w:tcPr>
          <w:p w:rsidR="00374FD8" w:rsidRPr="00374FD8" w:rsidRDefault="00374FD8" w:rsidP="00374FD8">
            <w:pPr>
              <w:widowControl/>
              <w:spacing w:line="240" w:lineRule="auto"/>
              <w:contextualSpacing/>
              <w:jc w:val="center"/>
              <w:rPr>
                <w:color w:val="000000"/>
                <w:sz w:val="24"/>
                <w:szCs w:val="24"/>
              </w:rPr>
            </w:pPr>
            <w:r w:rsidRPr="00374FD8">
              <w:rPr>
                <w:color w:val="000000"/>
                <w:sz w:val="24"/>
                <w:szCs w:val="24"/>
              </w:rPr>
              <w:t>Технические характеристики товара</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EPSON SJIC9P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с жёлтым, красным, синим, чёрным тонерами для принтера Epson TM-C100.</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должен соответствовать стандартам ISO/IEC FCD 24711 и 24712.</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lang w:eastAsia="ar-SA"/>
              </w:rPr>
              <w:t xml:space="preserve">Картридж </w:t>
            </w:r>
            <w:r w:rsidRPr="00374FD8">
              <w:rPr>
                <w:color w:val="595959"/>
                <w:sz w:val="24"/>
                <w:szCs w:val="24"/>
              </w:rPr>
              <w:t>СЕ 278А или эквивалент</w:t>
            </w:r>
          </w:p>
        </w:tc>
        <w:tc>
          <w:tcPr>
            <w:tcW w:w="0" w:type="auto"/>
          </w:tcPr>
          <w:p w:rsidR="00374FD8" w:rsidRPr="00374FD8" w:rsidRDefault="00374FD8" w:rsidP="00374FD8">
            <w:pPr>
              <w:widowControl/>
              <w:spacing w:line="240" w:lineRule="auto"/>
              <w:contextualSpacing/>
              <w:jc w:val="both"/>
              <w:rPr>
                <w:color w:val="595959"/>
                <w:sz w:val="24"/>
                <w:szCs w:val="24"/>
                <w:lang w:eastAsia="ar-SA"/>
              </w:rPr>
            </w:pPr>
            <w:r w:rsidRPr="00374FD8">
              <w:rPr>
                <w:color w:val="595959"/>
                <w:sz w:val="24"/>
                <w:szCs w:val="24"/>
                <w:lang w:eastAsia="ar-SA"/>
              </w:rPr>
              <w:t xml:space="preserve">Картридж </w:t>
            </w:r>
            <w:r w:rsidRPr="00374FD8">
              <w:rPr>
                <w:color w:val="595959"/>
                <w:sz w:val="24"/>
                <w:szCs w:val="24"/>
              </w:rPr>
              <w:t xml:space="preserve">с черным тонером </w:t>
            </w:r>
            <w:r w:rsidRPr="00374FD8">
              <w:rPr>
                <w:color w:val="595959"/>
                <w:sz w:val="24"/>
                <w:szCs w:val="24"/>
                <w:lang w:eastAsia="ar-SA"/>
              </w:rPr>
              <w:t>для принтера лазерного Hewlett-Packard HP LJ Pro P1606dn.</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2100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w:t>
            </w:r>
            <w:r w:rsidRPr="00374FD8">
              <w:rPr>
                <w:color w:val="595959"/>
                <w:sz w:val="24"/>
                <w:szCs w:val="24"/>
                <w:lang w:val="en-US"/>
              </w:rPr>
              <w:t xml:space="preserve"> </w:t>
            </w:r>
            <w:r w:rsidRPr="00374FD8">
              <w:rPr>
                <w:bCs/>
                <w:color w:val="595959"/>
                <w:sz w:val="24"/>
                <w:szCs w:val="24"/>
                <w:shd w:val="clear" w:color="auto" w:fill="FFFFFF"/>
              </w:rPr>
              <w:t xml:space="preserve">Canon 737 </w:t>
            </w:r>
            <w:r w:rsidRPr="00374FD8">
              <w:rPr>
                <w:color w:val="595959"/>
                <w:sz w:val="24"/>
                <w:szCs w:val="24"/>
              </w:rPr>
              <w:t>или эквивалент</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Картридж с черным тонером к МФУ </w:t>
            </w:r>
            <w:r w:rsidRPr="00374FD8">
              <w:rPr>
                <w:color w:val="595959"/>
                <w:sz w:val="24"/>
                <w:szCs w:val="24"/>
                <w:lang w:val="en-US"/>
              </w:rPr>
              <w:t>Canon</w:t>
            </w:r>
            <w:r w:rsidRPr="00374FD8">
              <w:rPr>
                <w:color w:val="595959"/>
                <w:sz w:val="24"/>
                <w:szCs w:val="24"/>
              </w:rPr>
              <w:t xml:space="preserve"> </w:t>
            </w:r>
            <w:r w:rsidRPr="00374FD8">
              <w:rPr>
                <w:color w:val="595959"/>
                <w:sz w:val="24"/>
                <w:szCs w:val="24"/>
                <w:lang w:val="en-US"/>
              </w:rPr>
              <w:t>i</w:t>
            </w:r>
            <w:r w:rsidRPr="00374FD8">
              <w:rPr>
                <w:color w:val="595959"/>
                <w:sz w:val="24"/>
                <w:szCs w:val="24"/>
              </w:rPr>
              <w:t>-</w:t>
            </w:r>
            <w:r w:rsidRPr="00374FD8">
              <w:rPr>
                <w:color w:val="595959"/>
                <w:sz w:val="24"/>
                <w:szCs w:val="24"/>
                <w:lang w:val="en-US"/>
              </w:rPr>
              <w:t>SENSYS</w:t>
            </w:r>
            <w:r w:rsidRPr="00374FD8">
              <w:rPr>
                <w:color w:val="595959"/>
                <w:sz w:val="24"/>
                <w:szCs w:val="24"/>
              </w:rPr>
              <w:t xml:space="preserve"> </w:t>
            </w:r>
            <w:r w:rsidRPr="00374FD8">
              <w:rPr>
                <w:color w:val="595959"/>
                <w:sz w:val="24"/>
                <w:szCs w:val="24"/>
                <w:lang w:val="en-US"/>
              </w:rPr>
              <w:t>MF</w:t>
            </w:r>
            <w:r w:rsidRPr="00374FD8">
              <w:rPr>
                <w:color w:val="595959"/>
                <w:sz w:val="24"/>
                <w:szCs w:val="24"/>
              </w:rPr>
              <w:t xml:space="preserve"> 232 </w:t>
            </w:r>
            <w:r w:rsidRPr="00374FD8">
              <w:rPr>
                <w:color w:val="595959"/>
                <w:sz w:val="24"/>
                <w:szCs w:val="24"/>
                <w:lang w:val="en-US"/>
              </w:rPr>
              <w:t>w</w:t>
            </w:r>
            <w:r w:rsidRPr="00374FD8">
              <w:rPr>
                <w:color w:val="595959"/>
                <w:sz w:val="24"/>
                <w:szCs w:val="24"/>
              </w:rPr>
              <w:t>.</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2400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CF230A или эквивалент</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Картридж для принтера </w:t>
            </w:r>
            <w:r w:rsidRPr="00374FD8">
              <w:rPr>
                <w:color w:val="595959"/>
                <w:sz w:val="24"/>
                <w:szCs w:val="24"/>
                <w:lang w:eastAsia="ar-SA"/>
              </w:rPr>
              <w:t xml:space="preserve">Hewlett-Packard </w:t>
            </w:r>
            <w:r w:rsidRPr="00374FD8">
              <w:rPr>
                <w:color w:val="595959"/>
                <w:sz w:val="24"/>
                <w:szCs w:val="24"/>
                <w:lang w:val="en-US"/>
              </w:rPr>
              <w:t>HP</w:t>
            </w:r>
            <w:r w:rsidRPr="00374FD8">
              <w:rPr>
                <w:color w:val="595959"/>
                <w:sz w:val="24"/>
                <w:szCs w:val="24"/>
              </w:rPr>
              <w:t xml:space="preserve"> </w:t>
            </w:r>
            <w:r w:rsidRPr="00374FD8">
              <w:rPr>
                <w:color w:val="595959"/>
                <w:sz w:val="24"/>
                <w:szCs w:val="24"/>
                <w:lang w:val="en-US"/>
              </w:rPr>
              <w:t>LaserJet</w:t>
            </w:r>
            <w:r w:rsidRPr="00374FD8">
              <w:rPr>
                <w:color w:val="595959"/>
                <w:sz w:val="24"/>
                <w:szCs w:val="24"/>
              </w:rPr>
              <w:t xml:space="preserve"> </w:t>
            </w:r>
            <w:r w:rsidRPr="00374FD8">
              <w:rPr>
                <w:color w:val="595959"/>
                <w:sz w:val="24"/>
                <w:szCs w:val="24"/>
                <w:lang w:val="en-US"/>
              </w:rPr>
              <w:t>Pro</w:t>
            </w:r>
            <w:r w:rsidRPr="00374FD8">
              <w:rPr>
                <w:color w:val="595959"/>
                <w:sz w:val="24"/>
                <w:szCs w:val="24"/>
              </w:rPr>
              <w:t xml:space="preserve"> </w:t>
            </w:r>
            <w:r w:rsidRPr="00374FD8">
              <w:rPr>
                <w:color w:val="595959"/>
                <w:sz w:val="24"/>
                <w:szCs w:val="24"/>
                <w:lang w:val="en-US"/>
              </w:rPr>
              <w:t>M</w:t>
            </w:r>
            <w:r w:rsidRPr="00374FD8">
              <w:rPr>
                <w:color w:val="595959"/>
                <w:sz w:val="24"/>
                <w:szCs w:val="24"/>
              </w:rPr>
              <w:t>203</w:t>
            </w:r>
            <w:r w:rsidRPr="00374FD8">
              <w:rPr>
                <w:color w:val="595959"/>
                <w:sz w:val="24"/>
                <w:szCs w:val="24"/>
                <w:lang w:val="en-US"/>
              </w:rPr>
              <w:t>dn</w:t>
            </w:r>
            <w:r w:rsidRPr="00374FD8">
              <w:rPr>
                <w:color w:val="595959"/>
                <w:sz w:val="24"/>
                <w:szCs w:val="24"/>
              </w:rPr>
              <w:t>.</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1600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lang w:eastAsia="ar-SA"/>
              </w:rPr>
            </w:pPr>
            <w:r w:rsidRPr="00374FD8">
              <w:rPr>
                <w:color w:val="595959"/>
                <w:sz w:val="24"/>
                <w:szCs w:val="24"/>
              </w:rPr>
              <w:t xml:space="preserve">Оригинальный картридж </w:t>
            </w:r>
            <w:r w:rsidRPr="00374FD8">
              <w:rPr>
                <w:color w:val="595959"/>
                <w:sz w:val="24"/>
                <w:szCs w:val="24"/>
                <w:lang w:eastAsia="ar-SA"/>
              </w:rPr>
              <w:t xml:space="preserve">Hewlett-Packard </w:t>
            </w:r>
            <w:r w:rsidRPr="00374FD8">
              <w:rPr>
                <w:color w:val="595959"/>
                <w:sz w:val="24"/>
                <w:szCs w:val="24"/>
              </w:rPr>
              <w:t xml:space="preserve">CF233А </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Картридж с черным тонером для МФУ </w:t>
            </w:r>
            <w:r w:rsidRPr="00374FD8">
              <w:rPr>
                <w:color w:val="595959"/>
                <w:sz w:val="24"/>
                <w:szCs w:val="24"/>
                <w:lang w:eastAsia="ar-SA"/>
              </w:rPr>
              <w:t xml:space="preserve">Hewlett-Packard </w:t>
            </w:r>
            <w:r w:rsidRPr="00374FD8">
              <w:rPr>
                <w:color w:val="595959"/>
                <w:sz w:val="24"/>
                <w:szCs w:val="24"/>
              </w:rPr>
              <w:t>HP LaserJet Ultra M134fn.</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Средний ресурс печати – не менее 2300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kern w:val="36"/>
                <w:sz w:val="24"/>
                <w:szCs w:val="24"/>
              </w:rPr>
              <w:t xml:space="preserve">Набор ленточных картриджей EPSON S015339 </w:t>
            </w:r>
            <w:r w:rsidRPr="00374FD8">
              <w:rPr>
                <w:color w:val="595959"/>
                <w:sz w:val="24"/>
                <w:szCs w:val="24"/>
              </w:rPr>
              <w:t>или эквивалент</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Набор должен включать 3 шт. ленточных картриджа черного цвета, предназначен для принтера для печати на документах EPSON PLQ-20.</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Средний ресурс печати – не менее 10 млн. знаков.</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Тонер-картридж Kyocera ТК-8305Y (желтый)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с желтым тонером для МФУ Kyocera KM-C3232.</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Ресурс печати – не менее 15000 страниц. </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Тонер-картридж Ricoh тип MPC2503 черный для Ricoh MP C2011, C2003, C2503 C2004, C2504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с черным тонером для напольного МФУ Ricoh MP C2504exSP.</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15000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Тонер-картридж Ricoh тип MPC2503 голубой для Ricoh MP C2011, C2003, C2503 C2004, C2504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с голубым тонером для напольного МФУ Ricoh MP C2504exSP.</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9500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Тонер-картридж Ricoh тип MPC2503 пурпурный для Ricoh MP C2011, C2003, C2503 C2004, C2504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с пурпурным тонером для напольного МФУ Ricoh MP C2504exSP.</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9500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Тонер-картридж Ricoh тип MPC2503 желтый для Ricoh MP C2011, C2003, C2503 C2004, C2504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Картридж с желтым тонером для напольного МФУ Ricoh MP C2504exSP.</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9500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vAlign w:val="center"/>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Оригинальный лазерный картридж </w:t>
            </w:r>
            <w:r w:rsidRPr="00374FD8">
              <w:rPr>
                <w:color w:val="595959"/>
                <w:sz w:val="24"/>
                <w:szCs w:val="24"/>
                <w:lang w:eastAsia="ar-SA"/>
              </w:rPr>
              <w:t xml:space="preserve">Hewlett-Packard </w:t>
            </w:r>
            <w:r w:rsidRPr="00374FD8">
              <w:rPr>
                <w:color w:val="595959"/>
                <w:sz w:val="24"/>
                <w:szCs w:val="24"/>
              </w:rPr>
              <w:t xml:space="preserve">410А, черный (CF410А)    </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Картридж с черным тонером для МФУ </w:t>
            </w:r>
            <w:r w:rsidRPr="00374FD8">
              <w:rPr>
                <w:color w:val="595959"/>
                <w:sz w:val="24"/>
                <w:szCs w:val="24"/>
                <w:lang w:eastAsia="ar-SA"/>
              </w:rPr>
              <w:t xml:space="preserve">Hewlett-Packard </w:t>
            </w:r>
            <w:r w:rsidRPr="00374FD8">
              <w:rPr>
                <w:color w:val="595959"/>
                <w:sz w:val="24"/>
                <w:szCs w:val="24"/>
                <w:lang w:val="en-US"/>
              </w:rPr>
              <w:t>HP</w:t>
            </w:r>
            <w:r w:rsidRPr="00374FD8">
              <w:rPr>
                <w:color w:val="595959"/>
                <w:sz w:val="24"/>
                <w:szCs w:val="24"/>
              </w:rPr>
              <w:t xml:space="preserve"> </w:t>
            </w:r>
            <w:r w:rsidRPr="00374FD8">
              <w:rPr>
                <w:color w:val="595959"/>
                <w:sz w:val="24"/>
                <w:szCs w:val="24"/>
                <w:lang w:val="en-US"/>
              </w:rPr>
              <w:t>Color</w:t>
            </w:r>
            <w:r w:rsidRPr="00374FD8">
              <w:rPr>
                <w:color w:val="595959"/>
                <w:sz w:val="24"/>
                <w:szCs w:val="24"/>
              </w:rPr>
              <w:t xml:space="preserve"> </w:t>
            </w:r>
            <w:r w:rsidRPr="00374FD8">
              <w:rPr>
                <w:color w:val="595959"/>
                <w:sz w:val="24"/>
                <w:szCs w:val="24"/>
                <w:lang w:val="en-US"/>
              </w:rPr>
              <w:t>Laser</w:t>
            </w:r>
            <w:r w:rsidRPr="00374FD8">
              <w:rPr>
                <w:color w:val="595959"/>
                <w:sz w:val="24"/>
                <w:szCs w:val="24"/>
              </w:rPr>
              <w:t xml:space="preserve"> </w:t>
            </w:r>
            <w:r w:rsidRPr="00374FD8">
              <w:rPr>
                <w:color w:val="595959"/>
                <w:sz w:val="24"/>
                <w:szCs w:val="24"/>
                <w:lang w:val="en-US"/>
              </w:rPr>
              <w:t>Jet</w:t>
            </w:r>
            <w:r w:rsidRPr="00374FD8">
              <w:rPr>
                <w:color w:val="595959"/>
                <w:sz w:val="24"/>
                <w:szCs w:val="24"/>
              </w:rPr>
              <w:t xml:space="preserve"> </w:t>
            </w:r>
            <w:r w:rsidRPr="00374FD8">
              <w:rPr>
                <w:color w:val="595959"/>
                <w:sz w:val="24"/>
                <w:szCs w:val="24"/>
                <w:lang w:val="en-US"/>
              </w:rPr>
              <w:t>Pro</w:t>
            </w:r>
            <w:r w:rsidRPr="00374FD8">
              <w:rPr>
                <w:color w:val="595959"/>
                <w:sz w:val="24"/>
                <w:szCs w:val="24"/>
              </w:rPr>
              <w:t xml:space="preserve"> </w:t>
            </w:r>
            <w:r w:rsidRPr="00374FD8">
              <w:rPr>
                <w:color w:val="595959"/>
                <w:sz w:val="24"/>
                <w:szCs w:val="24"/>
                <w:lang w:val="en-US"/>
              </w:rPr>
              <w:t>MFP</w:t>
            </w:r>
            <w:r w:rsidRPr="00374FD8">
              <w:rPr>
                <w:color w:val="595959"/>
                <w:sz w:val="24"/>
                <w:szCs w:val="24"/>
              </w:rPr>
              <w:t xml:space="preserve"> </w:t>
            </w:r>
            <w:r w:rsidRPr="00374FD8">
              <w:rPr>
                <w:color w:val="595959"/>
                <w:sz w:val="24"/>
                <w:szCs w:val="24"/>
                <w:lang w:val="en-US"/>
              </w:rPr>
              <w:t>M</w:t>
            </w:r>
            <w:r w:rsidRPr="00374FD8">
              <w:rPr>
                <w:color w:val="595959"/>
                <w:sz w:val="24"/>
                <w:szCs w:val="24"/>
              </w:rPr>
              <w:t>377</w:t>
            </w:r>
            <w:r w:rsidRPr="00374FD8">
              <w:rPr>
                <w:color w:val="595959"/>
                <w:sz w:val="24"/>
                <w:szCs w:val="24"/>
                <w:lang w:val="en-US"/>
              </w:rPr>
              <w:t>dw</w:t>
            </w:r>
            <w:r w:rsidRPr="00374FD8">
              <w:rPr>
                <w:color w:val="595959"/>
                <w:sz w:val="24"/>
                <w:szCs w:val="24"/>
              </w:rPr>
              <w:t>. Ресурс печати – не менее 2300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vAlign w:val="center"/>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Оригинальный лазерный картридж </w:t>
            </w:r>
            <w:r w:rsidRPr="00374FD8">
              <w:rPr>
                <w:color w:val="595959"/>
                <w:sz w:val="24"/>
                <w:szCs w:val="24"/>
                <w:lang w:eastAsia="ar-SA"/>
              </w:rPr>
              <w:t xml:space="preserve">Hewlett-Packard </w:t>
            </w:r>
            <w:r w:rsidRPr="00374FD8">
              <w:rPr>
                <w:color w:val="595959"/>
                <w:sz w:val="24"/>
                <w:szCs w:val="24"/>
              </w:rPr>
              <w:t xml:space="preserve">410А, голубой (CF411А)    </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Картридж с голубым тонером для МФУ </w:t>
            </w:r>
            <w:r w:rsidRPr="00374FD8">
              <w:rPr>
                <w:color w:val="595959"/>
                <w:sz w:val="24"/>
                <w:szCs w:val="24"/>
                <w:lang w:eastAsia="ar-SA"/>
              </w:rPr>
              <w:t xml:space="preserve">Hewlett-Packard </w:t>
            </w:r>
            <w:r w:rsidRPr="00374FD8">
              <w:rPr>
                <w:color w:val="595959"/>
                <w:sz w:val="24"/>
                <w:szCs w:val="24"/>
                <w:lang w:val="en-US"/>
              </w:rPr>
              <w:t>HP</w:t>
            </w:r>
            <w:r w:rsidRPr="00374FD8">
              <w:rPr>
                <w:color w:val="595959"/>
                <w:sz w:val="24"/>
                <w:szCs w:val="24"/>
              </w:rPr>
              <w:t xml:space="preserve"> </w:t>
            </w:r>
            <w:r w:rsidRPr="00374FD8">
              <w:rPr>
                <w:color w:val="595959"/>
                <w:sz w:val="24"/>
                <w:szCs w:val="24"/>
                <w:lang w:val="en-US"/>
              </w:rPr>
              <w:t>Color</w:t>
            </w:r>
            <w:r w:rsidRPr="00374FD8">
              <w:rPr>
                <w:color w:val="595959"/>
                <w:sz w:val="24"/>
                <w:szCs w:val="24"/>
              </w:rPr>
              <w:t xml:space="preserve"> </w:t>
            </w:r>
            <w:r w:rsidRPr="00374FD8">
              <w:rPr>
                <w:color w:val="595959"/>
                <w:sz w:val="24"/>
                <w:szCs w:val="24"/>
                <w:lang w:val="en-US"/>
              </w:rPr>
              <w:t>Laser</w:t>
            </w:r>
            <w:r w:rsidRPr="00374FD8">
              <w:rPr>
                <w:color w:val="595959"/>
                <w:sz w:val="24"/>
                <w:szCs w:val="24"/>
              </w:rPr>
              <w:t xml:space="preserve"> </w:t>
            </w:r>
            <w:r w:rsidRPr="00374FD8">
              <w:rPr>
                <w:color w:val="595959"/>
                <w:sz w:val="24"/>
                <w:szCs w:val="24"/>
                <w:lang w:val="en-US"/>
              </w:rPr>
              <w:t>Jet</w:t>
            </w:r>
            <w:r w:rsidRPr="00374FD8">
              <w:rPr>
                <w:color w:val="595959"/>
                <w:sz w:val="24"/>
                <w:szCs w:val="24"/>
              </w:rPr>
              <w:t xml:space="preserve"> </w:t>
            </w:r>
            <w:r w:rsidRPr="00374FD8">
              <w:rPr>
                <w:color w:val="595959"/>
                <w:sz w:val="24"/>
                <w:szCs w:val="24"/>
                <w:lang w:val="en-US"/>
              </w:rPr>
              <w:t>Pro</w:t>
            </w:r>
            <w:r w:rsidRPr="00374FD8">
              <w:rPr>
                <w:color w:val="595959"/>
                <w:sz w:val="24"/>
                <w:szCs w:val="24"/>
              </w:rPr>
              <w:t xml:space="preserve"> </w:t>
            </w:r>
            <w:r w:rsidRPr="00374FD8">
              <w:rPr>
                <w:color w:val="595959"/>
                <w:sz w:val="24"/>
                <w:szCs w:val="24"/>
                <w:lang w:val="en-US"/>
              </w:rPr>
              <w:t>MFP</w:t>
            </w:r>
            <w:r w:rsidRPr="00374FD8">
              <w:rPr>
                <w:color w:val="595959"/>
                <w:sz w:val="24"/>
                <w:szCs w:val="24"/>
              </w:rPr>
              <w:t xml:space="preserve"> </w:t>
            </w:r>
            <w:r w:rsidRPr="00374FD8">
              <w:rPr>
                <w:color w:val="595959"/>
                <w:sz w:val="24"/>
                <w:szCs w:val="24"/>
                <w:lang w:val="en-US"/>
              </w:rPr>
              <w:t>M</w:t>
            </w:r>
            <w:r w:rsidRPr="00374FD8">
              <w:rPr>
                <w:color w:val="595959"/>
                <w:sz w:val="24"/>
                <w:szCs w:val="24"/>
              </w:rPr>
              <w:t>377</w:t>
            </w:r>
            <w:r w:rsidRPr="00374FD8">
              <w:rPr>
                <w:color w:val="595959"/>
                <w:sz w:val="24"/>
                <w:szCs w:val="24"/>
                <w:lang w:val="en-US"/>
              </w:rPr>
              <w:t>dw</w:t>
            </w:r>
            <w:r w:rsidRPr="00374FD8">
              <w:rPr>
                <w:color w:val="595959"/>
                <w:sz w:val="24"/>
                <w:szCs w:val="24"/>
              </w:rPr>
              <w:t>. Ресурс печати – не менее 2300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vAlign w:val="center"/>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Оригинальный лазерный картридж </w:t>
            </w:r>
            <w:r w:rsidRPr="00374FD8">
              <w:rPr>
                <w:color w:val="595959"/>
                <w:sz w:val="24"/>
                <w:szCs w:val="24"/>
                <w:lang w:eastAsia="ar-SA"/>
              </w:rPr>
              <w:lastRenderedPageBreak/>
              <w:t xml:space="preserve">Hewlett-Packard </w:t>
            </w:r>
            <w:r w:rsidRPr="00374FD8">
              <w:rPr>
                <w:color w:val="595959"/>
                <w:sz w:val="24"/>
                <w:szCs w:val="24"/>
              </w:rPr>
              <w:t xml:space="preserve">410А, желтый (CF412А)    </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lastRenderedPageBreak/>
              <w:t xml:space="preserve">Картридж с желтым тонером для МФУ </w:t>
            </w:r>
            <w:r w:rsidRPr="00374FD8">
              <w:rPr>
                <w:color w:val="595959"/>
                <w:sz w:val="24"/>
                <w:szCs w:val="24"/>
                <w:lang w:eastAsia="ar-SA"/>
              </w:rPr>
              <w:t>Hewlett-</w:t>
            </w:r>
            <w:r w:rsidRPr="00374FD8">
              <w:rPr>
                <w:color w:val="595959"/>
                <w:sz w:val="24"/>
                <w:szCs w:val="24"/>
                <w:lang w:eastAsia="ar-SA"/>
              </w:rPr>
              <w:lastRenderedPageBreak/>
              <w:t xml:space="preserve">Packard </w:t>
            </w:r>
            <w:r w:rsidRPr="00374FD8">
              <w:rPr>
                <w:color w:val="595959"/>
                <w:sz w:val="24"/>
                <w:szCs w:val="24"/>
                <w:lang w:val="en-US"/>
              </w:rPr>
              <w:t>HP</w:t>
            </w:r>
            <w:r w:rsidRPr="00374FD8">
              <w:rPr>
                <w:color w:val="595959"/>
                <w:sz w:val="24"/>
                <w:szCs w:val="24"/>
              </w:rPr>
              <w:t xml:space="preserve"> </w:t>
            </w:r>
            <w:r w:rsidRPr="00374FD8">
              <w:rPr>
                <w:color w:val="595959"/>
                <w:sz w:val="24"/>
                <w:szCs w:val="24"/>
                <w:lang w:val="en-US"/>
              </w:rPr>
              <w:t>Color</w:t>
            </w:r>
            <w:r w:rsidRPr="00374FD8">
              <w:rPr>
                <w:color w:val="595959"/>
                <w:sz w:val="24"/>
                <w:szCs w:val="24"/>
              </w:rPr>
              <w:t xml:space="preserve"> </w:t>
            </w:r>
            <w:r w:rsidRPr="00374FD8">
              <w:rPr>
                <w:color w:val="595959"/>
                <w:sz w:val="24"/>
                <w:szCs w:val="24"/>
                <w:lang w:val="en-US"/>
              </w:rPr>
              <w:t>Laser</w:t>
            </w:r>
            <w:r w:rsidRPr="00374FD8">
              <w:rPr>
                <w:color w:val="595959"/>
                <w:sz w:val="24"/>
                <w:szCs w:val="24"/>
              </w:rPr>
              <w:t xml:space="preserve"> </w:t>
            </w:r>
            <w:r w:rsidRPr="00374FD8">
              <w:rPr>
                <w:color w:val="595959"/>
                <w:sz w:val="24"/>
                <w:szCs w:val="24"/>
                <w:lang w:val="en-US"/>
              </w:rPr>
              <w:t>Jet</w:t>
            </w:r>
            <w:r w:rsidRPr="00374FD8">
              <w:rPr>
                <w:color w:val="595959"/>
                <w:sz w:val="24"/>
                <w:szCs w:val="24"/>
              </w:rPr>
              <w:t xml:space="preserve"> </w:t>
            </w:r>
            <w:r w:rsidRPr="00374FD8">
              <w:rPr>
                <w:color w:val="595959"/>
                <w:sz w:val="24"/>
                <w:szCs w:val="24"/>
                <w:lang w:val="en-US"/>
              </w:rPr>
              <w:t>Pro</w:t>
            </w:r>
            <w:r w:rsidRPr="00374FD8">
              <w:rPr>
                <w:color w:val="595959"/>
                <w:sz w:val="24"/>
                <w:szCs w:val="24"/>
              </w:rPr>
              <w:t xml:space="preserve"> </w:t>
            </w:r>
            <w:r w:rsidRPr="00374FD8">
              <w:rPr>
                <w:color w:val="595959"/>
                <w:sz w:val="24"/>
                <w:szCs w:val="24"/>
                <w:lang w:val="en-US"/>
              </w:rPr>
              <w:t>MFP</w:t>
            </w:r>
            <w:r w:rsidRPr="00374FD8">
              <w:rPr>
                <w:color w:val="595959"/>
                <w:sz w:val="24"/>
                <w:szCs w:val="24"/>
              </w:rPr>
              <w:t xml:space="preserve"> </w:t>
            </w:r>
            <w:r w:rsidRPr="00374FD8">
              <w:rPr>
                <w:color w:val="595959"/>
                <w:sz w:val="24"/>
                <w:szCs w:val="24"/>
                <w:lang w:val="en-US"/>
              </w:rPr>
              <w:t>M</w:t>
            </w:r>
            <w:r w:rsidRPr="00374FD8">
              <w:rPr>
                <w:color w:val="595959"/>
                <w:sz w:val="24"/>
                <w:szCs w:val="24"/>
              </w:rPr>
              <w:t>377</w:t>
            </w:r>
            <w:r w:rsidRPr="00374FD8">
              <w:rPr>
                <w:color w:val="595959"/>
                <w:sz w:val="24"/>
                <w:szCs w:val="24"/>
                <w:lang w:val="en-US"/>
              </w:rPr>
              <w:t>dw</w:t>
            </w:r>
            <w:r w:rsidRPr="00374FD8">
              <w:rPr>
                <w:color w:val="595959"/>
                <w:sz w:val="24"/>
                <w:szCs w:val="24"/>
              </w:rPr>
              <w:t>. Ресурс печати – не менее 2300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vAlign w:val="center"/>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Оригинальный лазерный картридж </w:t>
            </w:r>
            <w:r w:rsidRPr="00374FD8">
              <w:rPr>
                <w:color w:val="595959"/>
                <w:sz w:val="24"/>
                <w:szCs w:val="24"/>
                <w:lang w:eastAsia="ar-SA"/>
              </w:rPr>
              <w:t xml:space="preserve">Hewlett-Packard </w:t>
            </w:r>
            <w:r w:rsidRPr="00374FD8">
              <w:rPr>
                <w:color w:val="595959"/>
                <w:sz w:val="24"/>
                <w:szCs w:val="24"/>
              </w:rPr>
              <w:t xml:space="preserve">410А, пурпурный (CF413А)    </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 xml:space="preserve">Картридж с пурпурным тонером для МФУ </w:t>
            </w:r>
            <w:r w:rsidRPr="00374FD8">
              <w:rPr>
                <w:color w:val="595959"/>
                <w:sz w:val="24"/>
                <w:szCs w:val="24"/>
                <w:lang w:eastAsia="ar-SA"/>
              </w:rPr>
              <w:t xml:space="preserve">Hewlett-Packard </w:t>
            </w:r>
            <w:r w:rsidRPr="00374FD8">
              <w:rPr>
                <w:color w:val="595959"/>
                <w:sz w:val="24"/>
                <w:szCs w:val="24"/>
                <w:lang w:val="en-US"/>
              </w:rPr>
              <w:t>HP</w:t>
            </w:r>
            <w:r w:rsidRPr="00374FD8">
              <w:rPr>
                <w:color w:val="595959"/>
                <w:sz w:val="24"/>
                <w:szCs w:val="24"/>
              </w:rPr>
              <w:t xml:space="preserve"> </w:t>
            </w:r>
            <w:r w:rsidRPr="00374FD8">
              <w:rPr>
                <w:color w:val="595959"/>
                <w:sz w:val="24"/>
                <w:szCs w:val="24"/>
                <w:lang w:val="en-US"/>
              </w:rPr>
              <w:t>Color</w:t>
            </w:r>
            <w:r w:rsidRPr="00374FD8">
              <w:rPr>
                <w:color w:val="595959"/>
                <w:sz w:val="24"/>
                <w:szCs w:val="24"/>
              </w:rPr>
              <w:t xml:space="preserve"> </w:t>
            </w:r>
            <w:r w:rsidRPr="00374FD8">
              <w:rPr>
                <w:color w:val="595959"/>
                <w:sz w:val="24"/>
                <w:szCs w:val="24"/>
                <w:lang w:val="en-US"/>
              </w:rPr>
              <w:t>Laser</w:t>
            </w:r>
            <w:r w:rsidRPr="00374FD8">
              <w:rPr>
                <w:color w:val="595959"/>
                <w:sz w:val="24"/>
                <w:szCs w:val="24"/>
              </w:rPr>
              <w:t xml:space="preserve"> </w:t>
            </w:r>
            <w:r w:rsidRPr="00374FD8">
              <w:rPr>
                <w:color w:val="595959"/>
                <w:sz w:val="24"/>
                <w:szCs w:val="24"/>
                <w:lang w:val="en-US"/>
              </w:rPr>
              <w:t>Jet</w:t>
            </w:r>
            <w:r w:rsidRPr="00374FD8">
              <w:rPr>
                <w:color w:val="595959"/>
                <w:sz w:val="24"/>
                <w:szCs w:val="24"/>
              </w:rPr>
              <w:t xml:space="preserve"> </w:t>
            </w:r>
            <w:r w:rsidRPr="00374FD8">
              <w:rPr>
                <w:color w:val="595959"/>
                <w:sz w:val="24"/>
                <w:szCs w:val="24"/>
                <w:lang w:val="en-US"/>
              </w:rPr>
              <w:t>Pro</w:t>
            </w:r>
            <w:r w:rsidRPr="00374FD8">
              <w:rPr>
                <w:color w:val="595959"/>
                <w:sz w:val="24"/>
                <w:szCs w:val="24"/>
              </w:rPr>
              <w:t xml:space="preserve"> </w:t>
            </w:r>
            <w:r w:rsidRPr="00374FD8">
              <w:rPr>
                <w:color w:val="595959"/>
                <w:sz w:val="24"/>
                <w:szCs w:val="24"/>
                <w:lang w:val="en-US"/>
              </w:rPr>
              <w:t>MFP</w:t>
            </w:r>
            <w:r w:rsidRPr="00374FD8">
              <w:rPr>
                <w:color w:val="595959"/>
                <w:sz w:val="24"/>
                <w:szCs w:val="24"/>
              </w:rPr>
              <w:t xml:space="preserve"> </w:t>
            </w:r>
            <w:r w:rsidRPr="00374FD8">
              <w:rPr>
                <w:color w:val="595959"/>
                <w:sz w:val="24"/>
                <w:szCs w:val="24"/>
                <w:lang w:val="en-US"/>
              </w:rPr>
              <w:t>M</w:t>
            </w:r>
            <w:r w:rsidRPr="00374FD8">
              <w:rPr>
                <w:color w:val="595959"/>
                <w:sz w:val="24"/>
                <w:szCs w:val="24"/>
              </w:rPr>
              <w:t>377</w:t>
            </w:r>
            <w:r w:rsidRPr="00374FD8">
              <w:rPr>
                <w:color w:val="595959"/>
                <w:sz w:val="24"/>
                <w:szCs w:val="24"/>
                <w:lang w:val="en-US"/>
              </w:rPr>
              <w:t>dw</w:t>
            </w:r>
            <w:r w:rsidRPr="00374FD8">
              <w:rPr>
                <w:color w:val="595959"/>
                <w:sz w:val="24"/>
                <w:szCs w:val="24"/>
              </w:rPr>
              <w:t>. Ресурс печати – не менее 2300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Контейнер с голубыми чернилами С13Т66424А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Чернила голубые для МФУ Epson L655. Объем чернил не менее 70 мл.</w:t>
            </w:r>
            <w:r w:rsidRPr="00374FD8">
              <w:rPr>
                <w:vanish/>
                <w:color w:val="595959"/>
                <w:sz w:val="24"/>
                <w:szCs w:val="24"/>
              </w:rPr>
              <w:t>100 мл</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6500 цветных и не менее 6000 ч/б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Контейнер с желтыми чернилами С13Т66444А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Чернила желтые для МФУ Epson L655. Объем чернил не менее 70 мл.</w:t>
            </w:r>
            <w:r w:rsidRPr="00374FD8">
              <w:rPr>
                <w:vanish/>
                <w:color w:val="595959"/>
                <w:sz w:val="24"/>
                <w:szCs w:val="24"/>
              </w:rPr>
              <w:t>100 мл</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6500 цветных и не менее 6000 ч/б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Контейнер с пурпурными чернилами С13Т66434А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Чернила пурпурные для МФУ Epson L655. Объем чернил не менее 70 мл.</w:t>
            </w:r>
            <w:r w:rsidRPr="00374FD8">
              <w:rPr>
                <w:vanish/>
                <w:color w:val="595959"/>
                <w:sz w:val="24"/>
                <w:szCs w:val="24"/>
              </w:rPr>
              <w:t>100 мл</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6500 цветных и не менее 6000 ч/б страниц.</w:t>
            </w:r>
          </w:p>
        </w:tc>
      </w:tr>
      <w:tr w:rsidR="00374FD8" w:rsidRPr="00374FD8" w:rsidTr="00E829BE">
        <w:trPr>
          <w:trHeight w:val="284"/>
          <w:jc w:val="center"/>
        </w:trPr>
        <w:tc>
          <w:tcPr>
            <w:tcW w:w="0" w:type="auto"/>
            <w:shd w:val="clear" w:color="auto" w:fill="auto"/>
            <w:noWrap/>
          </w:tcPr>
          <w:p w:rsidR="00374FD8" w:rsidRPr="00374FD8" w:rsidRDefault="00374FD8" w:rsidP="00F9291E">
            <w:pPr>
              <w:widowControl/>
              <w:numPr>
                <w:ilvl w:val="0"/>
                <w:numId w:val="3"/>
              </w:numPr>
              <w:spacing w:line="240" w:lineRule="auto"/>
              <w:ind w:left="336"/>
              <w:contextualSpacing/>
              <w:jc w:val="center"/>
              <w:rPr>
                <w:color w:val="000000"/>
                <w:sz w:val="24"/>
                <w:szCs w:val="24"/>
              </w:rPr>
            </w:pPr>
          </w:p>
        </w:tc>
        <w:tc>
          <w:tcPr>
            <w:tcW w:w="0" w:type="auto"/>
            <w:shd w:val="clear" w:color="auto" w:fill="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Контейнер с черными чернилами С13Т77414А оригинальный</w:t>
            </w:r>
          </w:p>
        </w:tc>
        <w:tc>
          <w:tcPr>
            <w:tcW w:w="0" w:type="auto"/>
          </w:tcPr>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Чернила черные для МФУ Epson L655. Объем чернил не менее 140 мл.</w:t>
            </w:r>
            <w:r w:rsidRPr="00374FD8">
              <w:rPr>
                <w:vanish/>
                <w:color w:val="595959"/>
                <w:sz w:val="24"/>
                <w:szCs w:val="24"/>
              </w:rPr>
              <w:t>100 мл</w:t>
            </w:r>
          </w:p>
          <w:p w:rsidR="00374FD8" w:rsidRPr="00374FD8" w:rsidRDefault="00374FD8" w:rsidP="00374FD8">
            <w:pPr>
              <w:widowControl/>
              <w:spacing w:line="240" w:lineRule="auto"/>
              <w:contextualSpacing/>
              <w:jc w:val="both"/>
              <w:rPr>
                <w:color w:val="595959"/>
                <w:sz w:val="24"/>
                <w:szCs w:val="24"/>
              </w:rPr>
            </w:pPr>
            <w:r w:rsidRPr="00374FD8">
              <w:rPr>
                <w:color w:val="595959"/>
                <w:sz w:val="24"/>
                <w:szCs w:val="24"/>
              </w:rPr>
              <w:t>Ресурс печати – не менее 6500 цветных и не менее 6000 ч/б страниц.</w:t>
            </w:r>
          </w:p>
        </w:tc>
      </w:tr>
    </w:tbl>
    <w:p w:rsidR="00374FD8" w:rsidRPr="00374FD8" w:rsidRDefault="00374FD8" w:rsidP="00374FD8">
      <w:pPr>
        <w:widowControl/>
        <w:spacing w:line="240" w:lineRule="auto"/>
        <w:jc w:val="center"/>
        <w:rPr>
          <w:sz w:val="25"/>
          <w:szCs w:val="25"/>
        </w:rPr>
      </w:pPr>
    </w:p>
    <w:p w:rsidR="00374FD8" w:rsidRPr="00374FD8" w:rsidRDefault="00374FD8" w:rsidP="00374FD8">
      <w:pPr>
        <w:widowControl/>
        <w:spacing w:line="240" w:lineRule="auto"/>
        <w:jc w:val="both"/>
        <w:rPr>
          <w:sz w:val="25"/>
          <w:szCs w:val="25"/>
        </w:rPr>
      </w:pPr>
    </w:p>
    <w:p w:rsidR="00374FD8" w:rsidRPr="00374FD8" w:rsidRDefault="00374FD8" w:rsidP="00374FD8">
      <w:pPr>
        <w:widowControl/>
        <w:spacing w:line="240" w:lineRule="auto"/>
        <w:jc w:val="both"/>
        <w:rPr>
          <w:sz w:val="25"/>
          <w:szCs w:val="25"/>
        </w:rPr>
      </w:pPr>
    </w:p>
    <w:p w:rsidR="00374FD8" w:rsidRPr="00374FD8" w:rsidRDefault="00374FD8" w:rsidP="00374FD8">
      <w:pPr>
        <w:widowControl/>
        <w:spacing w:line="240" w:lineRule="auto"/>
        <w:jc w:val="both"/>
        <w:rPr>
          <w:sz w:val="24"/>
          <w:szCs w:val="24"/>
        </w:rPr>
      </w:pPr>
    </w:p>
    <w:p w:rsidR="00374FD8" w:rsidRPr="00374FD8" w:rsidRDefault="00374FD8" w:rsidP="00374FD8">
      <w:pPr>
        <w:widowControl/>
        <w:spacing w:line="240" w:lineRule="auto"/>
        <w:jc w:val="both"/>
        <w:rPr>
          <w:sz w:val="24"/>
          <w:szCs w:val="24"/>
        </w:rPr>
      </w:pPr>
    </w:p>
    <w:p w:rsidR="00374FD8" w:rsidRPr="00374FD8" w:rsidRDefault="00374FD8" w:rsidP="00374FD8">
      <w:pPr>
        <w:widowControl/>
        <w:tabs>
          <w:tab w:val="left" w:pos="4351"/>
        </w:tabs>
        <w:spacing w:line="240" w:lineRule="auto"/>
        <w:jc w:val="both"/>
        <w:rPr>
          <w:sz w:val="24"/>
          <w:szCs w:val="24"/>
        </w:rPr>
      </w:pPr>
      <w:r w:rsidRPr="00374FD8">
        <w:rPr>
          <w:sz w:val="24"/>
          <w:szCs w:val="24"/>
        </w:rPr>
        <w:tab/>
      </w:r>
    </w:p>
    <w:tbl>
      <w:tblPr>
        <w:tblW w:w="10178" w:type="dxa"/>
        <w:jc w:val="center"/>
        <w:tblLook w:val="04A0" w:firstRow="1" w:lastRow="0" w:firstColumn="1" w:lastColumn="0" w:noHBand="0" w:noVBand="1"/>
      </w:tblPr>
      <w:tblGrid>
        <w:gridCol w:w="4948"/>
        <w:gridCol w:w="5230"/>
      </w:tblGrid>
      <w:tr w:rsidR="00374FD8" w:rsidRPr="00374FD8" w:rsidTr="00E829BE">
        <w:trPr>
          <w:trHeight w:val="146"/>
          <w:jc w:val="center"/>
        </w:trPr>
        <w:tc>
          <w:tcPr>
            <w:tcW w:w="4948" w:type="dxa"/>
          </w:tcPr>
          <w:p w:rsidR="00374FD8" w:rsidRPr="00374FD8" w:rsidRDefault="00374FD8" w:rsidP="00374FD8">
            <w:pPr>
              <w:widowControl/>
              <w:spacing w:line="240" w:lineRule="auto"/>
              <w:jc w:val="both"/>
              <w:rPr>
                <w:sz w:val="24"/>
                <w:szCs w:val="24"/>
              </w:rPr>
            </w:pPr>
            <w:r w:rsidRPr="00374FD8">
              <w:rPr>
                <w:sz w:val="24"/>
                <w:szCs w:val="24"/>
              </w:rPr>
              <w:t xml:space="preserve">Руководитель </w:t>
            </w:r>
          </w:p>
          <w:p w:rsidR="00374FD8" w:rsidRPr="00374FD8" w:rsidRDefault="00374FD8" w:rsidP="00374FD8">
            <w:pPr>
              <w:widowControl/>
              <w:spacing w:line="240" w:lineRule="auto"/>
              <w:jc w:val="both"/>
              <w:rPr>
                <w:sz w:val="24"/>
                <w:szCs w:val="24"/>
              </w:rPr>
            </w:pPr>
            <w:r w:rsidRPr="00374FD8">
              <w:rPr>
                <w:sz w:val="24"/>
                <w:szCs w:val="24"/>
              </w:rPr>
              <w:t>ФГБУ «АМП Каспийского моря»</w:t>
            </w:r>
          </w:p>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jc w:val="both"/>
              <w:rPr>
                <w:b/>
                <w:sz w:val="24"/>
                <w:szCs w:val="24"/>
              </w:rPr>
            </w:pPr>
            <w:r w:rsidRPr="00374FD8">
              <w:rPr>
                <w:b/>
                <w:sz w:val="24"/>
                <w:szCs w:val="24"/>
              </w:rPr>
              <w:t xml:space="preserve">_____________________ </w:t>
            </w:r>
            <w:r w:rsidRPr="00374FD8">
              <w:rPr>
                <w:sz w:val="24"/>
                <w:szCs w:val="24"/>
              </w:rPr>
              <w:t>М.А. Абдулатипов</w:t>
            </w:r>
          </w:p>
          <w:p w:rsidR="00374FD8" w:rsidRPr="00374FD8" w:rsidRDefault="00374FD8" w:rsidP="00374FD8">
            <w:pPr>
              <w:widowControl/>
              <w:spacing w:line="240" w:lineRule="auto"/>
              <w:rPr>
                <w:sz w:val="24"/>
                <w:szCs w:val="24"/>
              </w:rPr>
            </w:pPr>
            <w:r w:rsidRPr="00374FD8">
              <w:rPr>
                <w:sz w:val="24"/>
                <w:szCs w:val="24"/>
              </w:rPr>
              <w:t>МП</w:t>
            </w:r>
          </w:p>
          <w:p w:rsidR="00374FD8" w:rsidRPr="00374FD8" w:rsidRDefault="00374FD8" w:rsidP="00374FD8">
            <w:pPr>
              <w:widowControl/>
              <w:shd w:val="clear" w:color="auto" w:fill="FFFFFF"/>
              <w:spacing w:line="240" w:lineRule="auto"/>
              <w:ind w:left="168"/>
              <w:jc w:val="both"/>
              <w:rPr>
                <w:b/>
                <w:bCs/>
                <w:spacing w:val="-5"/>
                <w:sz w:val="24"/>
                <w:szCs w:val="24"/>
                <w:u w:val="single"/>
              </w:rPr>
            </w:pPr>
          </w:p>
        </w:tc>
        <w:tc>
          <w:tcPr>
            <w:tcW w:w="5230" w:type="dxa"/>
          </w:tcPr>
          <w:p w:rsidR="00374FD8" w:rsidRPr="00374FD8" w:rsidRDefault="00374FD8" w:rsidP="00374FD8">
            <w:pPr>
              <w:widowControl/>
              <w:shd w:val="clear" w:color="auto" w:fill="FFFFFF"/>
              <w:spacing w:line="240" w:lineRule="auto"/>
              <w:ind w:firstLine="33"/>
              <w:jc w:val="both"/>
              <w:rPr>
                <w:i/>
                <w:sz w:val="24"/>
                <w:szCs w:val="24"/>
              </w:rPr>
            </w:pPr>
            <w:r w:rsidRPr="00374FD8">
              <w:rPr>
                <w:i/>
                <w:sz w:val="24"/>
                <w:szCs w:val="24"/>
              </w:rPr>
              <w:t xml:space="preserve">Наименование поставщика </w:t>
            </w:r>
          </w:p>
          <w:p w:rsidR="00374FD8" w:rsidRPr="00374FD8" w:rsidRDefault="00374FD8" w:rsidP="00374FD8">
            <w:pPr>
              <w:widowControl/>
              <w:shd w:val="clear" w:color="auto" w:fill="FFFFFF"/>
              <w:spacing w:line="240" w:lineRule="auto"/>
              <w:ind w:firstLine="33"/>
              <w:jc w:val="both"/>
              <w:rPr>
                <w:b/>
                <w:sz w:val="24"/>
                <w:szCs w:val="24"/>
              </w:rPr>
            </w:pPr>
          </w:p>
          <w:p w:rsidR="00374FD8" w:rsidRPr="00374FD8" w:rsidRDefault="00374FD8" w:rsidP="00374FD8">
            <w:pPr>
              <w:widowControl/>
              <w:shd w:val="clear" w:color="auto" w:fill="FFFFFF"/>
              <w:spacing w:line="240" w:lineRule="auto"/>
              <w:jc w:val="both"/>
              <w:rPr>
                <w:b/>
                <w:sz w:val="24"/>
                <w:szCs w:val="24"/>
              </w:rPr>
            </w:pPr>
          </w:p>
          <w:p w:rsidR="00374FD8" w:rsidRPr="00374FD8" w:rsidRDefault="00374FD8" w:rsidP="00374FD8">
            <w:pPr>
              <w:widowControl/>
              <w:shd w:val="clear" w:color="auto" w:fill="FFFFFF"/>
              <w:spacing w:line="240" w:lineRule="auto"/>
              <w:jc w:val="both"/>
              <w:rPr>
                <w:b/>
                <w:sz w:val="24"/>
                <w:szCs w:val="24"/>
              </w:rPr>
            </w:pPr>
            <w:r w:rsidRPr="00374FD8">
              <w:rPr>
                <w:b/>
                <w:sz w:val="24"/>
                <w:szCs w:val="24"/>
              </w:rPr>
              <w:t xml:space="preserve">___________________ </w:t>
            </w:r>
            <w:r w:rsidRPr="00374FD8">
              <w:rPr>
                <w:i/>
                <w:color w:val="000000"/>
                <w:sz w:val="24"/>
                <w:szCs w:val="24"/>
              </w:rPr>
              <w:t>ФИО</w:t>
            </w:r>
          </w:p>
          <w:p w:rsidR="00374FD8" w:rsidRPr="00374FD8" w:rsidRDefault="00374FD8" w:rsidP="00374FD8">
            <w:pPr>
              <w:widowControl/>
              <w:spacing w:line="240" w:lineRule="auto"/>
              <w:jc w:val="both"/>
              <w:rPr>
                <w:sz w:val="24"/>
                <w:szCs w:val="24"/>
              </w:rPr>
            </w:pPr>
            <w:r w:rsidRPr="00374FD8">
              <w:rPr>
                <w:sz w:val="24"/>
                <w:szCs w:val="24"/>
              </w:rPr>
              <w:t xml:space="preserve">МП </w:t>
            </w:r>
          </w:p>
        </w:tc>
      </w:tr>
    </w:tbl>
    <w:p w:rsidR="00374FD8" w:rsidRPr="00374FD8" w:rsidRDefault="00374FD8" w:rsidP="00374FD8">
      <w:pPr>
        <w:widowControl/>
        <w:spacing w:line="240" w:lineRule="auto"/>
        <w:jc w:val="both"/>
        <w:rPr>
          <w:b/>
          <w:sz w:val="24"/>
          <w:szCs w:val="24"/>
        </w:rPr>
      </w:pPr>
    </w:p>
    <w:p w:rsidR="00374FD8" w:rsidRPr="00374FD8" w:rsidRDefault="00374FD8" w:rsidP="00374FD8">
      <w:pPr>
        <w:widowControl/>
        <w:spacing w:line="240" w:lineRule="auto"/>
        <w:ind w:left="720"/>
        <w:rPr>
          <w:b/>
          <w:sz w:val="24"/>
          <w:szCs w:val="24"/>
        </w:rPr>
      </w:pPr>
    </w:p>
    <w:p w:rsidR="00374FD8" w:rsidRPr="00374FD8" w:rsidRDefault="00374FD8" w:rsidP="00374FD8">
      <w:pPr>
        <w:widowControl/>
        <w:spacing w:line="240" w:lineRule="auto"/>
        <w:jc w:val="both"/>
        <w:rPr>
          <w:sz w:val="24"/>
          <w:szCs w:val="24"/>
        </w:rPr>
      </w:pPr>
      <w:r w:rsidRPr="00374FD8">
        <w:rPr>
          <w:sz w:val="24"/>
          <w:szCs w:val="24"/>
        </w:rPr>
        <w:t>**Техническое задание заполняется на основании предложения (заявки) победителя закупки</w:t>
      </w:r>
    </w:p>
    <w:p w:rsidR="00374FD8" w:rsidRPr="00374FD8" w:rsidRDefault="00374FD8" w:rsidP="00374FD8">
      <w:pPr>
        <w:widowControl/>
        <w:spacing w:line="240" w:lineRule="auto"/>
        <w:jc w:val="both"/>
        <w:rPr>
          <w:sz w:val="25"/>
          <w:szCs w:val="25"/>
        </w:rPr>
      </w:pPr>
    </w:p>
    <w:p w:rsidR="00374FD8" w:rsidRPr="00374FD8" w:rsidRDefault="00374FD8" w:rsidP="00374FD8">
      <w:pPr>
        <w:widowControl/>
        <w:tabs>
          <w:tab w:val="left" w:pos="4351"/>
        </w:tabs>
        <w:spacing w:line="240" w:lineRule="auto"/>
        <w:jc w:val="both"/>
        <w:rPr>
          <w:sz w:val="25"/>
          <w:szCs w:val="25"/>
        </w:rPr>
      </w:pPr>
    </w:p>
    <w:p w:rsidR="00374FD8" w:rsidRDefault="00374FD8" w:rsidP="00924AED">
      <w:pPr>
        <w:spacing w:line="240" w:lineRule="auto"/>
        <w:ind w:firstLine="5387"/>
        <w:rPr>
          <w:rFonts w:eastAsiaTheme="minorHAnsi"/>
          <w:sz w:val="24"/>
          <w:szCs w:val="24"/>
          <w:lang w:eastAsia="en-US"/>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CE0174" w:rsidRDefault="00CE0174"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C470E">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796B5E">
        <w:rPr>
          <w:rFonts w:eastAsiaTheme="minorHAnsi"/>
          <w:b/>
          <w:sz w:val="24"/>
          <w:szCs w:val="24"/>
          <w:lang w:eastAsia="en-US"/>
        </w:rPr>
        <w:t>ТЕХНИЧЕСКОЕ ЗАДАНИЕ</w:t>
      </w:r>
    </w:p>
    <w:p w:rsidR="00E46352" w:rsidRDefault="00E46352" w:rsidP="000D1E4B">
      <w:pPr>
        <w:widowControl/>
        <w:autoSpaceDE w:val="0"/>
        <w:autoSpaceDN w:val="0"/>
        <w:adjustRightInd w:val="0"/>
        <w:spacing w:line="240" w:lineRule="auto"/>
        <w:jc w:val="center"/>
        <w:rPr>
          <w:rFonts w:eastAsiaTheme="minorHAnsi"/>
          <w:b/>
          <w:sz w:val="24"/>
          <w:szCs w:val="24"/>
          <w:lang w:eastAsia="en-US"/>
        </w:rPr>
      </w:pPr>
    </w:p>
    <w:p w:rsidR="000D4F2F" w:rsidRDefault="00E829BE" w:rsidP="00F96358">
      <w:pPr>
        <w:spacing w:line="240" w:lineRule="auto"/>
        <w:contextualSpacing/>
        <w:rPr>
          <w:rFonts w:eastAsia="Arial"/>
          <w:b/>
          <w:sz w:val="24"/>
          <w:szCs w:val="24"/>
          <w:lang w:eastAsia="ar-SA"/>
        </w:rPr>
      </w:pPr>
      <w:r>
        <w:rPr>
          <w:rFonts w:eastAsia="Arial"/>
          <w:b/>
          <w:sz w:val="24"/>
          <w:szCs w:val="24"/>
          <w:lang w:eastAsia="ar-SA"/>
        </w:rPr>
        <w:t xml:space="preserve">1. </w:t>
      </w:r>
      <w:r w:rsidR="00E46352">
        <w:rPr>
          <w:rFonts w:eastAsia="Arial"/>
          <w:b/>
          <w:sz w:val="24"/>
          <w:szCs w:val="24"/>
          <w:lang w:eastAsia="ar-SA"/>
        </w:rPr>
        <w:t>Наименование, характеристики и количество товара:</w:t>
      </w:r>
    </w:p>
    <w:p w:rsidR="007B64AE" w:rsidRDefault="00CE0174" w:rsidP="007B64AE">
      <w:pPr>
        <w:spacing w:line="240" w:lineRule="auto"/>
        <w:contextualSpacing/>
        <w:jc w:val="both"/>
        <w:rPr>
          <w:rFonts w:eastAsia="Arial"/>
          <w:sz w:val="24"/>
          <w:szCs w:val="24"/>
          <w:lang w:eastAsia="ar-SA"/>
        </w:rPr>
      </w:pPr>
      <w:r w:rsidRPr="00CE0174">
        <w:rPr>
          <w:rFonts w:eastAsia="Arial"/>
          <w:sz w:val="24"/>
          <w:szCs w:val="24"/>
          <w:lang w:eastAsia="ar-SA"/>
        </w:rPr>
        <w:t>Поставка расходных материалов для копировально-множительной техники и печатающих устройств ФГБУ «АМП Каспийского моря»</w:t>
      </w:r>
      <w:r>
        <w:rPr>
          <w:rFonts w:eastAsia="Arial"/>
          <w:sz w:val="24"/>
          <w:szCs w:val="24"/>
          <w:lang w:eastAsia="ar-SA"/>
        </w:rPr>
        <w:t>:</w:t>
      </w:r>
    </w:p>
    <w:p w:rsidR="007B64AE" w:rsidRPr="007B64AE" w:rsidRDefault="007B64AE" w:rsidP="007B64AE">
      <w:pPr>
        <w:spacing w:line="240" w:lineRule="auto"/>
        <w:contextualSpacing/>
        <w:jc w:val="both"/>
        <w:rPr>
          <w:rFonts w:eastAsia="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79"/>
        <w:gridCol w:w="4523"/>
        <w:gridCol w:w="734"/>
        <w:gridCol w:w="745"/>
      </w:tblGrid>
      <w:tr w:rsidR="000E0562" w:rsidRPr="00374FD8" w:rsidTr="005A7DB6">
        <w:trPr>
          <w:trHeight w:val="284"/>
        </w:trPr>
        <w:tc>
          <w:tcPr>
            <w:tcW w:w="0" w:type="auto"/>
            <w:shd w:val="clear" w:color="auto" w:fill="auto"/>
            <w:noWrap/>
          </w:tcPr>
          <w:p w:rsidR="000E0562" w:rsidRPr="00374FD8" w:rsidRDefault="000E0562" w:rsidP="00E829BE">
            <w:pPr>
              <w:widowControl/>
              <w:spacing w:line="240" w:lineRule="auto"/>
              <w:jc w:val="both"/>
              <w:rPr>
                <w:sz w:val="24"/>
                <w:szCs w:val="24"/>
              </w:rPr>
            </w:pPr>
            <w:r w:rsidRPr="00374FD8">
              <w:rPr>
                <w:sz w:val="24"/>
                <w:szCs w:val="24"/>
              </w:rPr>
              <w:t>№</w:t>
            </w:r>
          </w:p>
          <w:p w:rsidR="000E0562" w:rsidRPr="00374FD8" w:rsidRDefault="000E0562" w:rsidP="00E829BE">
            <w:pPr>
              <w:widowControl/>
              <w:spacing w:line="240" w:lineRule="auto"/>
              <w:jc w:val="both"/>
              <w:rPr>
                <w:sz w:val="24"/>
                <w:szCs w:val="24"/>
              </w:rPr>
            </w:pPr>
            <w:r w:rsidRPr="00374FD8">
              <w:rPr>
                <w:sz w:val="24"/>
                <w:szCs w:val="24"/>
              </w:rPr>
              <w:t>п/п</w:t>
            </w:r>
          </w:p>
        </w:tc>
        <w:tc>
          <w:tcPr>
            <w:tcW w:w="0" w:type="auto"/>
            <w:shd w:val="clear" w:color="auto" w:fill="auto"/>
          </w:tcPr>
          <w:p w:rsidR="000E0562" w:rsidRPr="00374FD8" w:rsidRDefault="000E0562" w:rsidP="00E829BE">
            <w:pPr>
              <w:widowControl/>
              <w:spacing w:line="240" w:lineRule="auto"/>
              <w:contextualSpacing/>
              <w:jc w:val="center"/>
              <w:rPr>
                <w:sz w:val="24"/>
                <w:szCs w:val="24"/>
              </w:rPr>
            </w:pPr>
            <w:r w:rsidRPr="00374FD8">
              <w:rPr>
                <w:sz w:val="24"/>
                <w:szCs w:val="24"/>
              </w:rPr>
              <w:t>Наименование товара</w:t>
            </w:r>
          </w:p>
        </w:tc>
        <w:tc>
          <w:tcPr>
            <w:tcW w:w="0" w:type="auto"/>
          </w:tcPr>
          <w:p w:rsidR="000E0562" w:rsidRPr="00374FD8" w:rsidRDefault="000E0562" w:rsidP="00E829BE">
            <w:pPr>
              <w:widowControl/>
              <w:spacing w:line="240" w:lineRule="auto"/>
              <w:contextualSpacing/>
              <w:jc w:val="center"/>
              <w:rPr>
                <w:sz w:val="24"/>
                <w:szCs w:val="24"/>
              </w:rPr>
            </w:pPr>
            <w:r w:rsidRPr="00374FD8">
              <w:rPr>
                <w:sz w:val="24"/>
                <w:szCs w:val="24"/>
              </w:rPr>
              <w:t>Технические характеристики товара</w:t>
            </w:r>
          </w:p>
        </w:tc>
        <w:tc>
          <w:tcPr>
            <w:tcW w:w="0" w:type="auto"/>
          </w:tcPr>
          <w:p w:rsidR="000E0562" w:rsidRPr="00374FD8" w:rsidRDefault="000E0562" w:rsidP="00E829BE">
            <w:pPr>
              <w:widowControl/>
              <w:spacing w:line="240" w:lineRule="auto"/>
              <w:contextualSpacing/>
              <w:jc w:val="center"/>
              <w:rPr>
                <w:sz w:val="24"/>
                <w:szCs w:val="24"/>
              </w:rPr>
            </w:pPr>
            <w:r>
              <w:rPr>
                <w:sz w:val="24"/>
                <w:szCs w:val="24"/>
              </w:rPr>
              <w:t>Ед. изм.</w:t>
            </w:r>
          </w:p>
        </w:tc>
        <w:tc>
          <w:tcPr>
            <w:tcW w:w="0" w:type="auto"/>
          </w:tcPr>
          <w:p w:rsidR="000E0562" w:rsidRDefault="000E0562" w:rsidP="00E829BE">
            <w:pPr>
              <w:widowControl/>
              <w:spacing w:line="240" w:lineRule="auto"/>
              <w:contextualSpacing/>
              <w:jc w:val="center"/>
              <w:rPr>
                <w:sz w:val="24"/>
                <w:szCs w:val="24"/>
              </w:rPr>
            </w:pPr>
            <w:r>
              <w:rPr>
                <w:sz w:val="24"/>
                <w:szCs w:val="24"/>
              </w:rPr>
              <w:t>Кол-во</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Картридж EPSON SJIC9P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Картридж с жёлтым, красным, синим, чёрным тонерами для принтера Epson TM-C100.</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должен соответствовать стандартам ISO/IEC FCD 24711 и 24712.</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10</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lang w:eastAsia="ar-SA"/>
              </w:rPr>
              <w:t xml:space="preserve">Картридж </w:t>
            </w:r>
            <w:r w:rsidRPr="00374FD8">
              <w:rPr>
                <w:sz w:val="24"/>
                <w:szCs w:val="24"/>
              </w:rPr>
              <w:t>СЕ 278А или эквивалент</w:t>
            </w:r>
          </w:p>
        </w:tc>
        <w:tc>
          <w:tcPr>
            <w:tcW w:w="0" w:type="auto"/>
          </w:tcPr>
          <w:p w:rsidR="000E0562" w:rsidRPr="00374FD8" w:rsidRDefault="000E0562" w:rsidP="00E829BE">
            <w:pPr>
              <w:widowControl/>
              <w:spacing w:line="240" w:lineRule="auto"/>
              <w:contextualSpacing/>
              <w:jc w:val="both"/>
              <w:rPr>
                <w:sz w:val="24"/>
                <w:szCs w:val="24"/>
                <w:lang w:eastAsia="ar-SA"/>
              </w:rPr>
            </w:pPr>
            <w:r w:rsidRPr="00374FD8">
              <w:rPr>
                <w:sz w:val="24"/>
                <w:szCs w:val="24"/>
                <w:lang w:eastAsia="ar-SA"/>
              </w:rPr>
              <w:t xml:space="preserve">Картридж </w:t>
            </w:r>
            <w:r w:rsidRPr="00374FD8">
              <w:rPr>
                <w:sz w:val="24"/>
                <w:szCs w:val="24"/>
              </w:rPr>
              <w:t xml:space="preserve">с черным тонером </w:t>
            </w:r>
            <w:r w:rsidRPr="00374FD8">
              <w:rPr>
                <w:sz w:val="24"/>
                <w:szCs w:val="24"/>
                <w:lang w:eastAsia="ar-SA"/>
              </w:rPr>
              <w:t>для принтера лазерного Hewlett-Packard HP LJ Pro P1606dn.</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2100 страниц.</w:t>
            </w:r>
          </w:p>
        </w:tc>
        <w:tc>
          <w:tcPr>
            <w:tcW w:w="0" w:type="auto"/>
          </w:tcPr>
          <w:p w:rsidR="000E0562" w:rsidRPr="00374FD8" w:rsidRDefault="005A7DB6" w:rsidP="005A7DB6">
            <w:pPr>
              <w:widowControl/>
              <w:spacing w:line="240" w:lineRule="auto"/>
              <w:contextualSpacing/>
              <w:jc w:val="center"/>
              <w:rPr>
                <w:sz w:val="24"/>
                <w:szCs w:val="24"/>
                <w:lang w:eastAsia="ar-SA"/>
              </w:rPr>
            </w:pPr>
            <w:r>
              <w:rPr>
                <w:sz w:val="24"/>
                <w:szCs w:val="24"/>
                <w:lang w:eastAsia="ar-SA"/>
              </w:rPr>
              <w:t>шт</w:t>
            </w:r>
          </w:p>
        </w:tc>
        <w:tc>
          <w:tcPr>
            <w:tcW w:w="0" w:type="auto"/>
          </w:tcPr>
          <w:p w:rsidR="000E0562" w:rsidRPr="00374FD8" w:rsidRDefault="005A7DB6" w:rsidP="005A7DB6">
            <w:pPr>
              <w:widowControl/>
              <w:spacing w:line="240" w:lineRule="auto"/>
              <w:contextualSpacing/>
              <w:jc w:val="center"/>
              <w:rPr>
                <w:sz w:val="24"/>
                <w:szCs w:val="24"/>
                <w:lang w:eastAsia="ar-SA"/>
              </w:rPr>
            </w:pPr>
            <w:r>
              <w:rPr>
                <w:sz w:val="24"/>
                <w:szCs w:val="24"/>
                <w:lang w:eastAsia="ar-SA"/>
              </w:rPr>
              <w:t>5</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Картридж</w:t>
            </w:r>
            <w:r w:rsidRPr="00374FD8">
              <w:rPr>
                <w:sz w:val="24"/>
                <w:szCs w:val="24"/>
                <w:lang w:val="en-US"/>
              </w:rPr>
              <w:t xml:space="preserve"> </w:t>
            </w:r>
            <w:r w:rsidRPr="00374FD8">
              <w:rPr>
                <w:bCs/>
                <w:sz w:val="24"/>
                <w:szCs w:val="24"/>
                <w:shd w:val="clear" w:color="auto" w:fill="FFFFFF"/>
              </w:rPr>
              <w:t xml:space="preserve">Canon 737 </w:t>
            </w:r>
            <w:r w:rsidRPr="00374FD8">
              <w:rPr>
                <w:sz w:val="24"/>
                <w:szCs w:val="24"/>
              </w:rPr>
              <w:t>или эквивалент</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с черным тонером к МФУ </w:t>
            </w:r>
            <w:r w:rsidRPr="00374FD8">
              <w:rPr>
                <w:sz w:val="24"/>
                <w:szCs w:val="24"/>
                <w:lang w:val="en-US"/>
              </w:rPr>
              <w:t>Canon</w:t>
            </w:r>
            <w:r w:rsidRPr="00374FD8">
              <w:rPr>
                <w:sz w:val="24"/>
                <w:szCs w:val="24"/>
              </w:rPr>
              <w:t xml:space="preserve"> </w:t>
            </w:r>
            <w:r w:rsidRPr="00374FD8">
              <w:rPr>
                <w:sz w:val="24"/>
                <w:szCs w:val="24"/>
                <w:lang w:val="en-US"/>
              </w:rPr>
              <w:t>i</w:t>
            </w:r>
            <w:r w:rsidRPr="00374FD8">
              <w:rPr>
                <w:sz w:val="24"/>
                <w:szCs w:val="24"/>
              </w:rPr>
              <w:t>-</w:t>
            </w:r>
            <w:r w:rsidRPr="00374FD8">
              <w:rPr>
                <w:sz w:val="24"/>
                <w:szCs w:val="24"/>
                <w:lang w:val="en-US"/>
              </w:rPr>
              <w:t>SENSYS</w:t>
            </w:r>
            <w:r w:rsidRPr="00374FD8">
              <w:rPr>
                <w:sz w:val="24"/>
                <w:szCs w:val="24"/>
              </w:rPr>
              <w:t xml:space="preserve"> </w:t>
            </w:r>
            <w:r w:rsidRPr="00374FD8">
              <w:rPr>
                <w:sz w:val="24"/>
                <w:szCs w:val="24"/>
                <w:lang w:val="en-US"/>
              </w:rPr>
              <w:t>MF</w:t>
            </w:r>
            <w:r w:rsidRPr="00374FD8">
              <w:rPr>
                <w:sz w:val="24"/>
                <w:szCs w:val="24"/>
              </w:rPr>
              <w:t xml:space="preserve"> 232 </w:t>
            </w:r>
            <w:r w:rsidRPr="00374FD8">
              <w:rPr>
                <w:sz w:val="24"/>
                <w:szCs w:val="24"/>
                <w:lang w:val="en-US"/>
              </w:rPr>
              <w:t>w</w:t>
            </w:r>
            <w:r w:rsidRPr="00374FD8">
              <w:rPr>
                <w:sz w:val="24"/>
                <w:szCs w:val="24"/>
              </w:rPr>
              <w:t>.</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2400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3</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Картридж CF230A или эквивалент</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для принтера </w:t>
            </w:r>
            <w:r w:rsidRPr="00374FD8">
              <w:rPr>
                <w:sz w:val="24"/>
                <w:szCs w:val="24"/>
                <w:lang w:eastAsia="ar-SA"/>
              </w:rPr>
              <w:t xml:space="preserve">Hewlett-Packard </w:t>
            </w:r>
            <w:r w:rsidRPr="00374FD8">
              <w:rPr>
                <w:sz w:val="24"/>
                <w:szCs w:val="24"/>
                <w:lang w:val="en-US"/>
              </w:rPr>
              <w:t>HP</w:t>
            </w:r>
            <w:r w:rsidRPr="00374FD8">
              <w:rPr>
                <w:sz w:val="24"/>
                <w:szCs w:val="24"/>
              </w:rPr>
              <w:t xml:space="preserve"> </w:t>
            </w:r>
            <w:r w:rsidRPr="00374FD8">
              <w:rPr>
                <w:sz w:val="24"/>
                <w:szCs w:val="24"/>
                <w:lang w:val="en-US"/>
              </w:rPr>
              <w:t>LaserJet</w:t>
            </w:r>
            <w:r w:rsidRPr="00374FD8">
              <w:rPr>
                <w:sz w:val="24"/>
                <w:szCs w:val="24"/>
              </w:rPr>
              <w:t xml:space="preserve"> </w:t>
            </w:r>
            <w:r w:rsidRPr="00374FD8">
              <w:rPr>
                <w:sz w:val="24"/>
                <w:szCs w:val="24"/>
                <w:lang w:val="en-US"/>
              </w:rPr>
              <w:t>Pro</w:t>
            </w:r>
            <w:r w:rsidRPr="00374FD8">
              <w:rPr>
                <w:sz w:val="24"/>
                <w:szCs w:val="24"/>
              </w:rPr>
              <w:t xml:space="preserve"> </w:t>
            </w:r>
            <w:r w:rsidRPr="00374FD8">
              <w:rPr>
                <w:sz w:val="24"/>
                <w:szCs w:val="24"/>
                <w:lang w:val="en-US"/>
              </w:rPr>
              <w:t>M</w:t>
            </w:r>
            <w:r w:rsidRPr="00374FD8">
              <w:rPr>
                <w:sz w:val="24"/>
                <w:szCs w:val="24"/>
              </w:rPr>
              <w:t>203</w:t>
            </w:r>
            <w:r w:rsidRPr="00374FD8">
              <w:rPr>
                <w:sz w:val="24"/>
                <w:szCs w:val="24"/>
                <w:lang w:val="en-US"/>
              </w:rPr>
              <w:t>dn</w:t>
            </w:r>
            <w:r w:rsidRPr="00374FD8">
              <w:rPr>
                <w:sz w:val="24"/>
                <w:szCs w:val="24"/>
              </w:rPr>
              <w:t>.</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1600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5</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lang w:eastAsia="ar-SA"/>
              </w:rPr>
            </w:pPr>
            <w:r w:rsidRPr="00374FD8">
              <w:rPr>
                <w:sz w:val="24"/>
                <w:szCs w:val="24"/>
              </w:rPr>
              <w:t xml:space="preserve">Оригинальный картридж </w:t>
            </w:r>
            <w:r w:rsidRPr="00374FD8">
              <w:rPr>
                <w:sz w:val="24"/>
                <w:szCs w:val="24"/>
                <w:lang w:eastAsia="ar-SA"/>
              </w:rPr>
              <w:t xml:space="preserve">Hewlett-Packard </w:t>
            </w:r>
            <w:r w:rsidRPr="00374FD8">
              <w:rPr>
                <w:sz w:val="24"/>
                <w:szCs w:val="24"/>
              </w:rPr>
              <w:t xml:space="preserve">CF233А </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с черным тонером для МФУ </w:t>
            </w:r>
            <w:r w:rsidRPr="00374FD8">
              <w:rPr>
                <w:sz w:val="24"/>
                <w:szCs w:val="24"/>
                <w:lang w:eastAsia="ar-SA"/>
              </w:rPr>
              <w:t xml:space="preserve">Hewlett-Packard </w:t>
            </w:r>
            <w:r w:rsidRPr="00374FD8">
              <w:rPr>
                <w:sz w:val="24"/>
                <w:szCs w:val="24"/>
              </w:rPr>
              <w:t>HP LaserJet Ultra M134fn.</w:t>
            </w:r>
          </w:p>
          <w:p w:rsidR="000E0562" w:rsidRPr="00374FD8" w:rsidRDefault="000E0562" w:rsidP="00E829BE">
            <w:pPr>
              <w:widowControl/>
              <w:spacing w:line="240" w:lineRule="auto"/>
              <w:contextualSpacing/>
              <w:jc w:val="both"/>
              <w:rPr>
                <w:sz w:val="24"/>
                <w:szCs w:val="24"/>
              </w:rPr>
            </w:pPr>
            <w:r w:rsidRPr="00374FD8">
              <w:rPr>
                <w:sz w:val="24"/>
                <w:szCs w:val="24"/>
              </w:rPr>
              <w:t>Средний ресурс печати – не менее 2300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3</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kern w:val="36"/>
                <w:sz w:val="24"/>
                <w:szCs w:val="24"/>
              </w:rPr>
              <w:t xml:space="preserve">Набор ленточных картриджей EPSON S015339 </w:t>
            </w:r>
            <w:r w:rsidRPr="00374FD8">
              <w:rPr>
                <w:sz w:val="24"/>
                <w:szCs w:val="24"/>
              </w:rPr>
              <w:t>или эквивалент</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Набор должен включать 3 шт. ленточных картриджа черного цвета, предназначен для принтера для печати на документах EPSON PLQ-20.</w:t>
            </w:r>
          </w:p>
          <w:p w:rsidR="000E0562" w:rsidRPr="00374FD8" w:rsidRDefault="000E0562" w:rsidP="00E829BE">
            <w:pPr>
              <w:widowControl/>
              <w:spacing w:line="240" w:lineRule="auto"/>
              <w:contextualSpacing/>
              <w:jc w:val="both"/>
              <w:rPr>
                <w:sz w:val="24"/>
                <w:szCs w:val="24"/>
              </w:rPr>
            </w:pPr>
            <w:r w:rsidRPr="00374FD8">
              <w:rPr>
                <w:sz w:val="24"/>
                <w:szCs w:val="24"/>
              </w:rPr>
              <w:t>Средний ресурс печати – не менее 10 млн. знаков.</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Тонер-картридж Kyocera ТК-8305Y (желтый)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Картридж с желтым тонером для МФУ Kyocera KM-C3232.</w:t>
            </w:r>
          </w:p>
          <w:p w:rsidR="000E0562" w:rsidRPr="00374FD8" w:rsidRDefault="000E0562" w:rsidP="00E829BE">
            <w:pPr>
              <w:widowControl/>
              <w:spacing w:line="240" w:lineRule="auto"/>
              <w:contextualSpacing/>
              <w:jc w:val="both"/>
              <w:rPr>
                <w:sz w:val="24"/>
                <w:szCs w:val="24"/>
              </w:rPr>
            </w:pPr>
            <w:r w:rsidRPr="00374FD8">
              <w:rPr>
                <w:sz w:val="24"/>
                <w:szCs w:val="24"/>
              </w:rPr>
              <w:t xml:space="preserve">Ресурс печати – не менее 15000 страниц. </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Тонер-картридж Ricoh тип MPC2503 черный для Ricoh MP C2011, C2003, C2503 C2004, C2504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Картридж с черным тонером для напольного МФУ Ricoh MP C2504exSP.</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15000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Тонер-картридж Ricoh тип MPC2503 голубой для Ricoh MP C2011, C2003, C2503 C2004, C2504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Картридж с голубым тонером для напольного МФУ Ricoh MP C2504exSP.</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9500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Тонер-картридж Ricoh тип MPC2503 пурпурный для Ricoh MP C2011, C2003, C2503 C2004, C2504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Картридж с пурпурным тонером для напольного МФУ Ricoh MP C2504exSP.</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9500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Тонер-картридж Ricoh тип MPC2503 желтый для Ricoh MP C2011, C2003, C2503 C2004, C2504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Картридж с желтым тонером для напольного МФУ Ricoh MP C2504exSP.</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9500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vAlign w:val="center"/>
          </w:tcPr>
          <w:p w:rsidR="000E0562" w:rsidRPr="00374FD8" w:rsidRDefault="000E0562" w:rsidP="00E829BE">
            <w:pPr>
              <w:widowControl/>
              <w:spacing w:line="240" w:lineRule="auto"/>
              <w:contextualSpacing/>
              <w:jc w:val="both"/>
              <w:rPr>
                <w:sz w:val="24"/>
                <w:szCs w:val="24"/>
              </w:rPr>
            </w:pPr>
            <w:r w:rsidRPr="00374FD8">
              <w:rPr>
                <w:sz w:val="24"/>
                <w:szCs w:val="24"/>
              </w:rPr>
              <w:t xml:space="preserve">Оригинальный лазерный картридж </w:t>
            </w:r>
            <w:r w:rsidRPr="00374FD8">
              <w:rPr>
                <w:sz w:val="24"/>
                <w:szCs w:val="24"/>
                <w:lang w:eastAsia="ar-SA"/>
              </w:rPr>
              <w:t xml:space="preserve">Hewlett-Packard </w:t>
            </w:r>
            <w:r w:rsidRPr="00374FD8">
              <w:rPr>
                <w:sz w:val="24"/>
                <w:szCs w:val="24"/>
              </w:rPr>
              <w:t xml:space="preserve">410А, черный (CF410А)    </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с черным тонером для МФУ </w:t>
            </w:r>
            <w:r w:rsidRPr="00374FD8">
              <w:rPr>
                <w:sz w:val="24"/>
                <w:szCs w:val="24"/>
                <w:lang w:eastAsia="ar-SA"/>
              </w:rPr>
              <w:t xml:space="preserve">Hewlett-Packard </w:t>
            </w:r>
            <w:r w:rsidRPr="00374FD8">
              <w:rPr>
                <w:sz w:val="24"/>
                <w:szCs w:val="24"/>
                <w:lang w:val="en-US"/>
              </w:rPr>
              <w:t>HP</w:t>
            </w:r>
            <w:r w:rsidRPr="00374FD8">
              <w:rPr>
                <w:sz w:val="24"/>
                <w:szCs w:val="24"/>
              </w:rPr>
              <w:t xml:space="preserve"> </w:t>
            </w:r>
            <w:r w:rsidRPr="00374FD8">
              <w:rPr>
                <w:sz w:val="24"/>
                <w:szCs w:val="24"/>
                <w:lang w:val="en-US"/>
              </w:rPr>
              <w:t>Color</w:t>
            </w:r>
            <w:r w:rsidRPr="00374FD8">
              <w:rPr>
                <w:sz w:val="24"/>
                <w:szCs w:val="24"/>
              </w:rPr>
              <w:t xml:space="preserve"> </w:t>
            </w:r>
            <w:r w:rsidRPr="00374FD8">
              <w:rPr>
                <w:sz w:val="24"/>
                <w:szCs w:val="24"/>
                <w:lang w:val="en-US"/>
              </w:rPr>
              <w:t>Laser</w:t>
            </w:r>
            <w:r w:rsidRPr="00374FD8">
              <w:rPr>
                <w:sz w:val="24"/>
                <w:szCs w:val="24"/>
              </w:rPr>
              <w:t xml:space="preserve"> </w:t>
            </w:r>
            <w:r w:rsidRPr="00374FD8">
              <w:rPr>
                <w:sz w:val="24"/>
                <w:szCs w:val="24"/>
                <w:lang w:val="en-US"/>
              </w:rPr>
              <w:t>Jet</w:t>
            </w:r>
            <w:r w:rsidRPr="00374FD8">
              <w:rPr>
                <w:sz w:val="24"/>
                <w:szCs w:val="24"/>
              </w:rPr>
              <w:t xml:space="preserve"> </w:t>
            </w:r>
            <w:r w:rsidRPr="00374FD8">
              <w:rPr>
                <w:sz w:val="24"/>
                <w:szCs w:val="24"/>
                <w:lang w:val="en-US"/>
              </w:rPr>
              <w:t>Pro</w:t>
            </w:r>
            <w:r w:rsidRPr="00374FD8">
              <w:rPr>
                <w:sz w:val="24"/>
                <w:szCs w:val="24"/>
              </w:rPr>
              <w:t xml:space="preserve"> </w:t>
            </w:r>
            <w:r w:rsidRPr="00374FD8">
              <w:rPr>
                <w:sz w:val="24"/>
                <w:szCs w:val="24"/>
                <w:lang w:val="en-US"/>
              </w:rPr>
              <w:t>MFP</w:t>
            </w:r>
            <w:r w:rsidRPr="00374FD8">
              <w:rPr>
                <w:sz w:val="24"/>
                <w:szCs w:val="24"/>
              </w:rPr>
              <w:t xml:space="preserve"> </w:t>
            </w:r>
            <w:r w:rsidRPr="00374FD8">
              <w:rPr>
                <w:sz w:val="24"/>
                <w:szCs w:val="24"/>
                <w:lang w:val="en-US"/>
              </w:rPr>
              <w:t>M</w:t>
            </w:r>
            <w:r w:rsidRPr="00374FD8">
              <w:rPr>
                <w:sz w:val="24"/>
                <w:szCs w:val="24"/>
              </w:rPr>
              <w:t>377</w:t>
            </w:r>
            <w:r w:rsidRPr="00374FD8">
              <w:rPr>
                <w:sz w:val="24"/>
                <w:szCs w:val="24"/>
                <w:lang w:val="en-US"/>
              </w:rPr>
              <w:t>dw</w:t>
            </w:r>
            <w:r w:rsidRPr="00374FD8">
              <w:rPr>
                <w:sz w:val="24"/>
                <w:szCs w:val="24"/>
              </w:rPr>
              <w:t>. Ресурс печати – не менее 2300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2</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vAlign w:val="center"/>
          </w:tcPr>
          <w:p w:rsidR="000E0562" w:rsidRPr="00374FD8" w:rsidRDefault="000E0562" w:rsidP="00E829BE">
            <w:pPr>
              <w:widowControl/>
              <w:spacing w:line="240" w:lineRule="auto"/>
              <w:contextualSpacing/>
              <w:jc w:val="both"/>
              <w:rPr>
                <w:sz w:val="24"/>
                <w:szCs w:val="24"/>
              </w:rPr>
            </w:pPr>
            <w:r w:rsidRPr="00374FD8">
              <w:rPr>
                <w:sz w:val="24"/>
                <w:szCs w:val="24"/>
              </w:rPr>
              <w:t xml:space="preserve">Оригинальный лазерный картридж </w:t>
            </w:r>
            <w:r w:rsidRPr="00374FD8">
              <w:rPr>
                <w:sz w:val="24"/>
                <w:szCs w:val="24"/>
                <w:lang w:eastAsia="ar-SA"/>
              </w:rPr>
              <w:t xml:space="preserve">Hewlett-Packard </w:t>
            </w:r>
            <w:r w:rsidRPr="00374FD8">
              <w:rPr>
                <w:sz w:val="24"/>
                <w:szCs w:val="24"/>
              </w:rPr>
              <w:t xml:space="preserve">410А, голубой (CF411А)    </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с голубым тонером для МФУ </w:t>
            </w:r>
            <w:r w:rsidRPr="00374FD8">
              <w:rPr>
                <w:sz w:val="24"/>
                <w:szCs w:val="24"/>
                <w:lang w:eastAsia="ar-SA"/>
              </w:rPr>
              <w:t xml:space="preserve">Hewlett-Packard </w:t>
            </w:r>
            <w:r w:rsidRPr="00374FD8">
              <w:rPr>
                <w:sz w:val="24"/>
                <w:szCs w:val="24"/>
                <w:lang w:val="en-US"/>
              </w:rPr>
              <w:t>HP</w:t>
            </w:r>
            <w:r w:rsidRPr="00374FD8">
              <w:rPr>
                <w:sz w:val="24"/>
                <w:szCs w:val="24"/>
              </w:rPr>
              <w:t xml:space="preserve"> </w:t>
            </w:r>
            <w:r w:rsidRPr="00374FD8">
              <w:rPr>
                <w:sz w:val="24"/>
                <w:szCs w:val="24"/>
                <w:lang w:val="en-US"/>
              </w:rPr>
              <w:t>Color</w:t>
            </w:r>
            <w:r w:rsidRPr="00374FD8">
              <w:rPr>
                <w:sz w:val="24"/>
                <w:szCs w:val="24"/>
              </w:rPr>
              <w:t xml:space="preserve"> </w:t>
            </w:r>
            <w:r w:rsidRPr="00374FD8">
              <w:rPr>
                <w:sz w:val="24"/>
                <w:szCs w:val="24"/>
                <w:lang w:val="en-US"/>
              </w:rPr>
              <w:t>Laser</w:t>
            </w:r>
            <w:r w:rsidRPr="00374FD8">
              <w:rPr>
                <w:sz w:val="24"/>
                <w:szCs w:val="24"/>
              </w:rPr>
              <w:t xml:space="preserve"> </w:t>
            </w:r>
            <w:r w:rsidRPr="00374FD8">
              <w:rPr>
                <w:sz w:val="24"/>
                <w:szCs w:val="24"/>
                <w:lang w:val="en-US"/>
              </w:rPr>
              <w:t>Jet</w:t>
            </w:r>
            <w:r w:rsidRPr="00374FD8">
              <w:rPr>
                <w:sz w:val="24"/>
                <w:szCs w:val="24"/>
              </w:rPr>
              <w:t xml:space="preserve"> </w:t>
            </w:r>
            <w:r w:rsidRPr="00374FD8">
              <w:rPr>
                <w:sz w:val="24"/>
                <w:szCs w:val="24"/>
                <w:lang w:val="en-US"/>
              </w:rPr>
              <w:t>Pro</w:t>
            </w:r>
            <w:r w:rsidRPr="00374FD8">
              <w:rPr>
                <w:sz w:val="24"/>
                <w:szCs w:val="24"/>
              </w:rPr>
              <w:t xml:space="preserve"> </w:t>
            </w:r>
            <w:r w:rsidRPr="00374FD8">
              <w:rPr>
                <w:sz w:val="24"/>
                <w:szCs w:val="24"/>
                <w:lang w:val="en-US"/>
              </w:rPr>
              <w:t>MFP</w:t>
            </w:r>
            <w:r w:rsidRPr="00374FD8">
              <w:rPr>
                <w:sz w:val="24"/>
                <w:szCs w:val="24"/>
              </w:rPr>
              <w:t xml:space="preserve"> </w:t>
            </w:r>
            <w:r w:rsidRPr="00374FD8">
              <w:rPr>
                <w:sz w:val="24"/>
                <w:szCs w:val="24"/>
                <w:lang w:val="en-US"/>
              </w:rPr>
              <w:t>M</w:t>
            </w:r>
            <w:r w:rsidRPr="00374FD8">
              <w:rPr>
                <w:sz w:val="24"/>
                <w:szCs w:val="24"/>
              </w:rPr>
              <w:t>377</w:t>
            </w:r>
            <w:r w:rsidRPr="00374FD8">
              <w:rPr>
                <w:sz w:val="24"/>
                <w:szCs w:val="24"/>
                <w:lang w:val="en-US"/>
              </w:rPr>
              <w:t>dw</w:t>
            </w:r>
            <w:r w:rsidRPr="00374FD8">
              <w:rPr>
                <w:sz w:val="24"/>
                <w:szCs w:val="24"/>
              </w:rPr>
              <w:t>. Ресурс печати – не менее 2300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3</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vAlign w:val="center"/>
          </w:tcPr>
          <w:p w:rsidR="000E0562" w:rsidRPr="00374FD8" w:rsidRDefault="000E0562" w:rsidP="00E829BE">
            <w:pPr>
              <w:widowControl/>
              <w:spacing w:line="240" w:lineRule="auto"/>
              <w:contextualSpacing/>
              <w:jc w:val="both"/>
              <w:rPr>
                <w:sz w:val="24"/>
                <w:szCs w:val="24"/>
              </w:rPr>
            </w:pPr>
            <w:r w:rsidRPr="00374FD8">
              <w:rPr>
                <w:sz w:val="24"/>
                <w:szCs w:val="24"/>
              </w:rPr>
              <w:t xml:space="preserve">Оригинальный лазерный картридж </w:t>
            </w:r>
            <w:r w:rsidRPr="00374FD8">
              <w:rPr>
                <w:sz w:val="24"/>
                <w:szCs w:val="24"/>
                <w:lang w:eastAsia="ar-SA"/>
              </w:rPr>
              <w:t xml:space="preserve">Hewlett-Packard </w:t>
            </w:r>
            <w:r w:rsidRPr="00374FD8">
              <w:rPr>
                <w:sz w:val="24"/>
                <w:szCs w:val="24"/>
              </w:rPr>
              <w:t xml:space="preserve">410А, желтый (CF412А)    </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с желтым тонером для МФУ </w:t>
            </w:r>
            <w:r w:rsidRPr="00374FD8">
              <w:rPr>
                <w:sz w:val="24"/>
                <w:szCs w:val="24"/>
                <w:lang w:eastAsia="ar-SA"/>
              </w:rPr>
              <w:t xml:space="preserve">Hewlett-Packard </w:t>
            </w:r>
            <w:r w:rsidRPr="00374FD8">
              <w:rPr>
                <w:sz w:val="24"/>
                <w:szCs w:val="24"/>
                <w:lang w:val="en-US"/>
              </w:rPr>
              <w:t>HP</w:t>
            </w:r>
            <w:r w:rsidRPr="00374FD8">
              <w:rPr>
                <w:sz w:val="24"/>
                <w:szCs w:val="24"/>
              </w:rPr>
              <w:t xml:space="preserve"> </w:t>
            </w:r>
            <w:r w:rsidRPr="00374FD8">
              <w:rPr>
                <w:sz w:val="24"/>
                <w:szCs w:val="24"/>
                <w:lang w:val="en-US"/>
              </w:rPr>
              <w:t>Color</w:t>
            </w:r>
            <w:r w:rsidRPr="00374FD8">
              <w:rPr>
                <w:sz w:val="24"/>
                <w:szCs w:val="24"/>
              </w:rPr>
              <w:t xml:space="preserve"> </w:t>
            </w:r>
            <w:r w:rsidRPr="00374FD8">
              <w:rPr>
                <w:sz w:val="24"/>
                <w:szCs w:val="24"/>
                <w:lang w:val="en-US"/>
              </w:rPr>
              <w:t>Laser</w:t>
            </w:r>
            <w:r w:rsidRPr="00374FD8">
              <w:rPr>
                <w:sz w:val="24"/>
                <w:szCs w:val="24"/>
              </w:rPr>
              <w:t xml:space="preserve"> </w:t>
            </w:r>
            <w:r w:rsidRPr="00374FD8">
              <w:rPr>
                <w:sz w:val="24"/>
                <w:szCs w:val="24"/>
                <w:lang w:val="en-US"/>
              </w:rPr>
              <w:t>Jet</w:t>
            </w:r>
            <w:r w:rsidRPr="00374FD8">
              <w:rPr>
                <w:sz w:val="24"/>
                <w:szCs w:val="24"/>
              </w:rPr>
              <w:t xml:space="preserve"> </w:t>
            </w:r>
            <w:r w:rsidRPr="00374FD8">
              <w:rPr>
                <w:sz w:val="24"/>
                <w:szCs w:val="24"/>
                <w:lang w:val="en-US"/>
              </w:rPr>
              <w:t>Pro</w:t>
            </w:r>
            <w:r w:rsidRPr="00374FD8">
              <w:rPr>
                <w:sz w:val="24"/>
                <w:szCs w:val="24"/>
              </w:rPr>
              <w:t xml:space="preserve"> </w:t>
            </w:r>
            <w:r w:rsidRPr="00374FD8">
              <w:rPr>
                <w:sz w:val="24"/>
                <w:szCs w:val="24"/>
                <w:lang w:val="en-US"/>
              </w:rPr>
              <w:t>MFP</w:t>
            </w:r>
            <w:r w:rsidRPr="00374FD8">
              <w:rPr>
                <w:sz w:val="24"/>
                <w:szCs w:val="24"/>
              </w:rPr>
              <w:t xml:space="preserve"> </w:t>
            </w:r>
            <w:r w:rsidRPr="00374FD8">
              <w:rPr>
                <w:sz w:val="24"/>
                <w:szCs w:val="24"/>
                <w:lang w:val="en-US"/>
              </w:rPr>
              <w:t>M</w:t>
            </w:r>
            <w:r w:rsidRPr="00374FD8">
              <w:rPr>
                <w:sz w:val="24"/>
                <w:szCs w:val="24"/>
              </w:rPr>
              <w:t>377</w:t>
            </w:r>
            <w:r w:rsidRPr="00374FD8">
              <w:rPr>
                <w:sz w:val="24"/>
                <w:szCs w:val="24"/>
                <w:lang w:val="en-US"/>
              </w:rPr>
              <w:t>dw</w:t>
            </w:r>
            <w:r w:rsidRPr="00374FD8">
              <w:rPr>
                <w:sz w:val="24"/>
                <w:szCs w:val="24"/>
              </w:rPr>
              <w:t>. Ресурс печати – не менее 2300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2</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vAlign w:val="center"/>
          </w:tcPr>
          <w:p w:rsidR="000E0562" w:rsidRPr="00374FD8" w:rsidRDefault="000E0562" w:rsidP="00E829BE">
            <w:pPr>
              <w:widowControl/>
              <w:spacing w:line="240" w:lineRule="auto"/>
              <w:contextualSpacing/>
              <w:jc w:val="both"/>
              <w:rPr>
                <w:sz w:val="24"/>
                <w:szCs w:val="24"/>
              </w:rPr>
            </w:pPr>
            <w:r w:rsidRPr="00374FD8">
              <w:rPr>
                <w:sz w:val="24"/>
                <w:szCs w:val="24"/>
              </w:rPr>
              <w:t xml:space="preserve">Оригинальный лазерный картридж </w:t>
            </w:r>
            <w:r w:rsidRPr="00374FD8">
              <w:rPr>
                <w:sz w:val="24"/>
                <w:szCs w:val="24"/>
                <w:lang w:eastAsia="ar-SA"/>
              </w:rPr>
              <w:t xml:space="preserve">Hewlett-Packard </w:t>
            </w:r>
            <w:r w:rsidRPr="00374FD8">
              <w:rPr>
                <w:sz w:val="24"/>
                <w:szCs w:val="24"/>
              </w:rPr>
              <w:t xml:space="preserve">410А, пурпурный (CF413А)    </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 xml:space="preserve">Картридж с пурпурным тонером для МФУ </w:t>
            </w:r>
            <w:r w:rsidRPr="00374FD8">
              <w:rPr>
                <w:sz w:val="24"/>
                <w:szCs w:val="24"/>
                <w:lang w:eastAsia="ar-SA"/>
              </w:rPr>
              <w:t xml:space="preserve">Hewlett-Packard </w:t>
            </w:r>
            <w:r w:rsidRPr="00374FD8">
              <w:rPr>
                <w:sz w:val="24"/>
                <w:szCs w:val="24"/>
                <w:lang w:val="en-US"/>
              </w:rPr>
              <w:t>HP</w:t>
            </w:r>
            <w:r w:rsidRPr="00374FD8">
              <w:rPr>
                <w:sz w:val="24"/>
                <w:szCs w:val="24"/>
              </w:rPr>
              <w:t xml:space="preserve"> </w:t>
            </w:r>
            <w:r w:rsidRPr="00374FD8">
              <w:rPr>
                <w:sz w:val="24"/>
                <w:szCs w:val="24"/>
                <w:lang w:val="en-US"/>
              </w:rPr>
              <w:t>Color</w:t>
            </w:r>
            <w:r w:rsidRPr="00374FD8">
              <w:rPr>
                <w:sz w:val="24"/>
                <w:szCs w:val="24"/>
              </w:rPr>
              <w:t xml:space="preserve"> </w:t>
            </w:r>
            <w:r w:rsidRPr="00374FD8">
              <w:rPr>
                <w:sz w:val="24"/>
                <w:szCs w:val="24"/>
                <w:lang w:val="en-US"/>
              </w:rPr>
              <w:t>Laser</w:t>
            </w:r>
            <w:r w:rsidRPr="00374FD8">
              <w:rPr>
                <w:sz w:val="24"/>
                <w:szCs w:val="24"/>
              </w:rPr>
              <w:t xml:space="preserve"> </w:t>
            </w:r>
            <w:r w:rsidRPr="00374FD8">
              <w:rPr>
                <w:sz w:val="24"/>
                <w:szCs w:val="24"/>
                <w:lang w:val="en-US"/>
              </w:rPr>
              <w:t>Jet</w:t>
            </w:r>
            <w:r w:rsidRPr="00374FD8">
              <w:rPr>
                <w:sz w:val="24"/>
                <w:szCs w:val="24"/>
              </w:rPr>
              <w:t xml:space="preserve"> </w:t>
            </w:r>
            <w:r w:rsidRPr="00374FD8">
              <w:rPr>
                <w:sz w:val="24"/>
                <w:szCs w:val="24"/>
                <w:lang w:val="en-US"/>
              </w:rPr>
              <w:t>Pro</w:t>
            </w:r>
            <w:r w:rsidRPr="00374FD8">
              <w:rPr>
                <w:sz w:val="24"/>
                <w:szCs w:val="24"/>
              </w:rPr>
              <w:t xml:space="preserve"> </w:t>
            </w:r>
            <w:r w:rsidRPr="00374FD8">
              <w:rPr>
                <w:sz w:val="24"/>
                <w:szCs w:val="24"/>
                <w:lang w:val="en-US"/>
              </w:rPr>
              <w:t>MFP</w:t>
            </w:r>
            <w:r w:rsidRPr="00374FD8">
              <w:rPr>
                <w:sz w:val="24"/>
                <w:szCs w:val="24"/>
              </w:rPr>
              <w:t xml:space="preserve"> </w:t>
            </w:r>
            <w:r w:rsidRPr="00374FD8">
              <w:rPr>
                <w:sz w:val="24"/>
                <w:szCs w:val="24"/>
                <w:lang w:val="en-US"/>
              </w:rPr>
              <w:t>M</w:t>
            </w:r>
            <w:r w:rsidRPr="00374FD8">
              <w:rPr>
                <w:sz w:val="24"/>
                <w:szCs w:val="24"/>
              </w:rPr>
              <w:t>377</w:t>
            </w:r>
            <w:r w:rsidRPr="00374FD8">
              <w:rPr>
                <w:sz w:val="24"/>
                <w:szCs w:val="24"/>
                <w:lang w:val="en-US"/>
              </w:rPr>
              <w:t>dw</w:t>
            </w:r>
            <w:r w:rsidRPr="00374FD8">
              <w:rPr>
                <w:sz w:val="24"/>
                <w:szCs w:val="24"/>
              </w:rPr>
              <w:t>. Ресурс печати – не менее 2300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Контейнер с голубыми чернилами С13Т66424А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Чернила голубые для МФУ Epson L655. Объем чернил не менее 70 мл.</w:t>
            </w:r>
            <w:r w:rsidRPr="00374FD8">
              <w:rPr>
                <w:vanish/>
                <w:sz w:val="24"/>
                <w:szCs w:val="24"/>
              </w:rPr>
              <w:t>100 мл</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6500 цветных и не менее 6000 ч/б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Контейнер с желтыми чернилами С13Т66444А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Чернила желтые для МФУ Epson L655. Объем чернил не менее 70 мл.</w:t>
            </w:r>
            <w:r w:rsidRPr="00374FD8">
              <w:rPr>
                <w:vanish/>
                <w:sz w:val="24"/>
                <w:szCs w:val="24"/>
              </w:rPr>
              <w:t>100 мл</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6500 цветных и не менее 6000 ч/б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Контейнер с пурпурными чернилами С13Т66434А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Чернила пурпурные для МФУ Epson L655. Объем чернил не менее 70 мл.</w:t>
            </w:r>
            <w:r w:rsidRPr="00374FD8">
              <w:rPr>
                <w:vanish/>
                <w:sz w:val="24"/>
                <w:szCs w:val="24"/>
              </w:rPr>
              <w:t>100 мл</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6500 цветных и не менее 6000 ч/б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r w:rsidR="000E0562" w:rsidRPr="00374FD8" w:rsidTr="005A7DB6">
        <w:trPr>
          <w:trHeight w:val="284"/>
        </w:trPr>
        <w:tc>
          <w:tcPr>
            <w:tcW w:w="0" w:type="auto"/>
            <w:shd w:val="clear" w:color="auto" w:fill="auto"/>
            <w:noWrap/>
          </w:tcPr>
          <w:p w:rsidR="000E0562" w:rsidRPr="00374FD8" w:rsidRDefault="000E0562" w:rsidP="00F9291E">
            <w:pPr>
              <w:widowControl/>
              <w:numPr>
                <w:ilvl w:val="0"/>
                <w:numId w:val="4"/>
              </w:numPr>
              <w:spacing w:line="240" w:lineRule="auto"/>
              <w:ind w:left="336"/>
              <w:contextualSpacing/>
              <w:jc w:val="center"/>
              <w:rPr>
                <w:sz w:val="24"/>
                <w:szCs w:val="24"/>
              </w:rPr>
            </w:pPr>
          </w:p>
        </w:tc>
        <w:tc>
          <w:tcPr>
            <w:tcW w:w="0" w:type="auto"/>
            <w:shd w:val="clear" w:color="auto" w:fill="auto"/>
          </w:tcPr>
          <w:p w:rsidR="000E0562" w:rsidRPr="00374FD8" w:rsidRDefault="000E0562" w:rsidP="00E829BE">
            <w:pPr>
              <w:widowControl/>
              <w:spacing w:line="240" w:lineRule="auto"/>
              <w:contextualSpacing/>
              <w:jc w:val="both"/>
              <w:rPr>
                <w:sz w:val="24"/>
                <w:szCs w:val="24"/>
              </w:rPr>
            </w:pPr>
            <w:r w:rsidRPr="00374FD8">
              <w:rPr>
                <w:sz w:val="24"/>
                <w:szCs w:val="24"/>
              </w:rPr>
              <w:t>Контейнер с черными чернилами С13Т77414А оригинальный</w:t>
            </w:r>
          </w:p>
        </w:tc>
        <w:tc>
          <w:tcPr>
            <w:tcW w:w="0" w:type="auto"/>
          </w:tcPr>
          <w:p w:rsidR="000E0562" w:rsidRPr="00374FD8" w:rsidRDefault="000E0562" w:rsidP="00E829BE">
            <w:pPr>
              <w:widowControl/>
              <w:spacing w:line="240" w:lineRule="auto"/>
              <w:contextualSpacing/>
              <w:jc w:val="both"/>
              <w:rPr>
                <w:sz w:val="24"/>
                <w:szCs w:val="24"/>
              </w:rPr>
            </w:pPr>
            <w:r w:rsidRPr="00374FD8">
              <w:rPr>
                <w:sz w:val="24"/>
                <w:szCs w:val="24"/>
              </w:rPr>
              <w:t>Чернила черные для МФУ Epson L655. Объем чернил не менее 140 мл.</w:t>
            </w:r>
            <w:r w:rsidRPr="00374FD8">
              <w:rPr>
                <w:vanish/>
                <w:sz w:val="24"/>
                <w:szCs w:val="24"/>
              </w:rPr>
              <w:t>100 мл</w:t>
            </w:r>
          </w:p>
          <w:p w:rsidR="000E0562" w:rsidRPr="00374FD8" w:rsidRDefault="000E0562" w:rsidP="00E829BE">
            <w:pPr>
              <w:widowControl/>
              <w:spacing w:line="240" w:lineRule="auto"/>
              <w:contextualSpacing/>
              <w:jc w:val="both"/>
              <w:rPr>
                <w:sz w:val="24"/>
                <w:szCs w:val="24"/>
              </w:rPr>
            </w:pPr>
            <w:r w:rsidRPr="00374FD8">
              <w:rPr>
                <w:sz w:val="24"/>
                <w:szCs w:val="24"/>
              </w:rPr>
              <w:t>Ресурс печати – не менее 6500 цветных и не менее 6000 ч/б страниц.</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шт</w:t>
            </w:r>
          </w:p>
        </w:tc>
        <w:tc>
          <w:tcPr>
            <w:tcW w:w="0" w:type="auto"/>
          </w:tcPr>
          <w:p w:rsidR="000E0562" w:rsidRPr="00374FD8" w:rsidRDefault="005A7DB6" w:rsidP="005A7DB6">
            <w:pPr>
              <w:widowControl/>
              <w:spacing w:line="240" w:lineRule="auto"/>
              <w:contextualSpacing/>
              <w:jc w:val="center"/>
              <w:rPr>
                <w:sz w:val="24"/>
                <w:szCs w:val="24"/>
              </w:rPr>
            </w:pPr>
            <w:r>
              <w:rPr>
                <w:sz w:val="24"/>
                <w:szCs w:val="24"/>
              </w:rPr>
              <w:t>1</w:t>
            </w:r>
          </w:p>
        </w:tc>
      </w:tr>
    </w:tbl>
    <w:p w:rsidR="00BB4234" w:rsidRDefault="00BB4234" w:rsidP="00BB4234">
      <w:pPr>
        <w:widowControl/>
        <w:suppressAutoHyphens/>
        <w:spacing w:line="240" w:lineRule="auto"/>
        <w:jc w:val="both"/>
        <w:rPr>
          <w:color w:val="000000"/>
          <w:sz w:val="24"/>
          <w:szCs w:val="24"/>
          <w:lang w:eastAsia="ar-SA"/>
        </w:rPr>
      </w:pPr>
    </w:p>
    <w:p w:rsidR="00C12770" w:rsidRPr="00C12770" w:rsidRDefault="00E829BE" w:rsidP="00C12770">
      <w:pPr>
        <w:spacing w:line="240" w:lineRule="auto"/>
        <w:contextualSpacing/>
        <w:jc w:val="both"/>
        <w:rPr>
          <w:sz w:val="24"/>
          <w:szCs w:val="24"/>
        </w:rPr>
      </w:pPr>
      <w:r>
        <w:rPr>
          <w:rFonts w:eastAsia="Arial"/>
          <w:b/>
          <w:sz w:val="24"/>
          <w:szCs w:val="24"/>
          <w:lang w:eastAsia="ar-SA"/>
        </w:rPr>
        <w:t xml:space="preserve">2. </w:t>
      </w:r>
      <w:r w:rsidR="00E46352">
        <w:rPr>
          <w:rFonts w:eastAsia="Arial"/>
          <w:b/>
          <w:sz w:val="24"/>
          <w:szCs w:val="24"/>
          <w:lang w:eastAsia="ar-SA"/>
        </w:rPr>
        <w:t>Срок поставки товара:</w:t>
      </w:r>
      <w:r w:rsidR="00256265" w:rsidRPr="00256265">
        <w:rPr>
          <w:sz w:val="24"/>
          <w:szCs w:val="24"/>
        </w:rPr>
        <w:t xml:space="preserve"> </w:t>
      </w:r>
      <w:r w:rsidR="00C12770" w:rsidRPr="00C12770">
        <w:rPr>
          <w:sz w:val="24"/>
          <w:szCs w:val="24"/>
        </w:rPr>
        <w:t>в течение 10  (Десяти) рабочих дней со дня подписания сторонами договора.</w:t>
      </w:r>
    </w:p>
    <w:p w:rsidR="002863CD" w:rsidRPr="002863CD" w:rsidRDefault="002863CD" w:rsidP="002863CD">
      <w:pPr>
        <w:spacing w:line="240" w:lineRule="auto"/>
        <w:contextualSpacing/>
        <w:jc w:val="both"/>
        <w:rPr>
          <w:sz w:val="24"/>
          <w:szCs w:val="24"/>
        </w:rPr>
      </w:pPr>
    </w:p>
    <w:p w:rsidR="002863CD" w:rsidRPr="002863CD" w:rsidRDefault="00E829BE" w:rsidP="00EE075E">
      <w:pPr>
        <w:spacing w:line="240" w:lineRule="auto"/>
        <w:contextualSpacing/>
        <w:jc w:val="both"/>
        <w:rPr>
          <w:bCs/>
          <w:sz w:val="24"/>
          <w:szCs w:val="24"/>
          <w:lang w:eastAsia="ar-SA"/>
        </w:rPr>
      </w:pPr>
      <w:r>
        <w:rPr>
          <w:rFonts w:eastAsia="Arial"/>
          <w:b/>
          <w:sz w:val="24"/>
          <w:szCs w:val="24"/>
          <w:lang w:eastAsia="ar-SA"/>
        </w:rPr>
        <w:t xml:space="preserve">3. </w:t>
      </w:r>
      <w:r w:rsidR="003754D0">
        <w:rPr>
          <w:rFonts w:eastAsia="Arial"/>
          <w:b/>
          <w:sz w:val="24"/>
          <w:szCs w:val="24"/>
          <w:lang w:eastAsia="ar-SA"/>
        </w:rPr>
        <w:t xml:space="preserve">Место поставки товара: </w:t>
      </w:r>
      <w:r w:rsidR="006F7CDE">
        <w:rPr>
          <w:rFonts w:eastAsia="Arial"/>
          <w:b/>
          <w:sz w:val="24"/>
          <w:szCs w:val="24"/>
          <w:lang w:eastAsia="ar-SA"/>
        </w:rPr>
        <w:t xml:space="preserve"> </w:t>
      </w:r>
      <w:r w:rsidR="00EE075E" w:rsidRPr="00EE075E">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754D0" w:rsidRDefault="003754D0" w:rsidP="00F96358">
      <w:pPr>
        <w:spacing w:line="240" w:lineRule="auto"/>
        <w:contextualSpacing/>
        <w:rPr>
          <w:rFonts w:eastAsia="Arial"/>
          <w:b/>
          <w:sz w:val="24"/>
          <w:szCs w:val="24"/>
          <w:lang w:eastAsia="ar-SA"/>
        </w:rPr>
      </w:pPr>
    </w:p>
    <w:p w:rsidR="00E829BE" w:rsidRDefault="00E829BE" w:rsidP="00E829BE">
      <w:pPr>
        <w:spacing w:line="240" w:lineRule="auto"/>
        <w:contextualSpacing/>
        <w:jc w:val="both"/>
        <w:rPr>
          <w:rFonts w:eastAsia="Arial"/>
          <w:b/>
          <w:sz w:val="24"/>
          <w:szCs w:val="24"/>
          <w:lang w:eastAsia="ar-SA"/>
        </w:rPr>
      </w:pPr>
      <w:r w:rsidRPr="00BD7A06">
        <w:rPr>
          <w:rFonts w:eastAsia="Arial"/>
          <w:b/>
          <w:sz w:val="24"/>
          <w:szCs w:val="24"/>
          <w:lang w:eastAsia="ar-SA"/>
        </w:rPr>
        <w:t>4. Требования к качеству товара</w:t>
      </w:r>
      <w:r w:rsidR="00B46710" w:rsidRPr="00BD7A06">
        <w:rPr>
          <w:rFonts w:eastAsia="Arial"/>
          <w:b/>
          <w:sz w:val="24"/>
          <w:szCs w:val="24"/>
          <w:lang w:eastAsia="ar-SA"/>
        </w:rPr>
        <w:t>:</w:t>
      </w:r>
      <w:r w:rsidR="00B46710">
        <w:rPr>
          <w:rFonts w:eastAsia="Arial"/>
          <w:b/>
          <w:sz w:val="24"/>
          <w:szCs w:val="24"/>
          <w:lang w:eastAsia="ar-SA"/>
        </w:rPr>
        <w:t xml:space="preserve"> </w:t>
      </w:r>
    </w:p>
    <w:p w:rsidR="00E829BE" w:rsidRPr="00E829BE" w:rsidRDefault="00E829BE" w:rsidP="00E829BE">
      <w:pPr>
        <w:spacing w:line="240" w:lineRule="auto"/>
        <w:contextualSpacing/>
        <w:jc w:val="both"/>
        <w:rPr>
          <w:sz w:val="24"/>
          <w:szCs w:val="24"/>
        </w:rPr>
      </w:pPr>
      <w:r>
        <w:rPr>
          <w:sz w:val="24"/>
          <w:szCs w:val="24"/>
        </w:rPr>
        <w:tab/>
      </w:r>
      <w:r w:rsidRPr="00E829BE">
        <w:rPr>
          <w:sz w:val="24"/>
          <w:szCs w:val="24"/>
        </w:rPr>
        <w:t>П</w:t>
      </w:r>
      <w:r w:rsidRPr="00E829BE">
        <w:rPr>
          <w:spacing w:val="-4"/>
          <w:sz w:val="24"/>
          <w:szCs w:val="24"/>
        </w:rPr>
        <w:t xml:space="preserve">оставляемый товар должен быть новым, </w:t>
      </w:r>
      <w:r w:rsidRPr="00E829BE">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w:t>
      </w:r>
    </w:p>
    <w:p w:rsidR="00E829BE" w:rsidRPr="00E829BE" w:rsidRDefault="00E829BE" w:rsidP="00E829BE">
      <w:pPr>
        <w:widowControl/>
        <w:spacing w:line="240" w:lineRule="auto"/>
        <w:ind w:firstLine="567"/>
        <w:contextualSpacing/>
        <w:jc w:val="both"/>
        <w:rPr>
          <w:sz w:val="24"/>
          <w:szCs w:val="24"/>
        </w:rPr>
      </w:pPr>
      <w:r>
        <w:rPr>
          <w:sz w:val="24"/>
          <w:szCs w:val="24"/>
        </w:rPr>
        <w:tab/>
      </w:r>
      <w:r w:rsidRPr="00E829BE">
        <w:rPr>
          <w:sz w:val="24"/>
          <w:szCs w:val="24"/>
        </w:rPr>
        <w:t>Поставляемый товар должен быть упакован надлежащим образом, обеспечивающим его сохранность при перевозке и хранении.</w:t>
      </w:r>
    </w:p>
    <w:p w:rsidR="00E829BE" w:rsidRPr="00E829BE" w:rsidRDefault="00E829BE" w:rsidP="00E829BE">
      <w:pPr>
        <w:widowControl/>
        <w:spacing w:line="240" w:lineRule="auto"/>
        <w:ind w:firstLine="567"/>
        <w:contextualSpacing/>
        <w:jc w:val="both"/>
        <w:rPr>
          <w:sz w:val="24"/>
          <w:szCs w:val="24"/>
        </w:rPr>
      </w:pPr>
      <w:r>
        <w:rPr>
          <w:sz w:val="24"/>
          <w:szCs w:val="24"/>
        </w:rPr>
        <w:tab/>
      </w:r>
      <w:r w:rsidRPr="00E829BE">
        <w:rPr>
          <w:sz w:val="24"/>
          <w:szCs w:val="24"/>
        </w:rPr>
        <w:t>На тару (упаковку) товара должна быть нанесена маркировка в соответствии с требованиями законодательства Российской Федерации.</w:t>
      </w:r>
    </w:p>
    <w:p w:rsidR="00E829BE" w:rsidRPr="00E829BE" w:rsidRDefault="00E829BE" w:rsidP="00E829BE">
      <w:pPr>
        <w:widowControl/>
        <w:spacing w:line="240" w:lineRule="auto"/>
        <w:ind w:firstLine="567"/>
        <w:contextualSpacing/>
        <w:jc w:val="both"/>
        <w:rPr>
          <w:sz w:val="24"/>
          <w:szCs w:val="24"/>
        </w:rPr>
      </w:pPr>
      <w:r>
        <w:rPr>
          <w:sz w:val="24"/>
          <w:szCs w:val="24"/>
        </w:rPr>
        <w:lastRenderedPageBreak/>
        <w:tab/>
      </w:r>
      <w:r w:rsidRPr="00E829BE">
        <w:rPr>
          <w:sz w:val="24"/>
          <w:szCs w:val="24"/>
        </w:rPr>
        <w:t xml:space="preserve">Срок гарантии на </w:t>
      </w:r>
      <w:r w:rsidR="00BD7A06">
        <w:rPr>
          <w:sz w:val="24"/>
          <w:szCs w:val="24"/>
        </w:rPr>
        <w:t>каждую единицу поставляемого</w:t>
      </w:r>
      <w:r w:rsidRPr="00E829BE">
        <w:rPr>
          <w:sz w:val="24"/>
          <w:szCs w:val="24"/>
        </w:rPr>
        <w:t xml:space="preserve"> товар</w:t>
      </w:r>
      <w:r w:rsidR="00BD7A06">
        <w:rPr>
          <w:sz w:val="24"/>
          <w:szCs w:val="24"/>
        </w:rPr>
        <w:t>а</w:t>
      </w:r>
      <w:r w:rsidRPr="00E829BE">
        <w:rPr>
          <w:sz w:val="24"/>
          <w:szCs w:val="24"/>
        </w:rPr>
        <w:t xml:space="preserve"> составляет </w:t>
      </w:r>
      <w:r w:rsidRPr="00E829BE">
        <w:rPr>
          <w:i/>
          <w:sz w:val="24"/>
          <w:szCs w:val="24"/>
        </w:rPr>
        <w:t>не менее 6</w:t>
      </w:r>
      <w:r w:rsidRPr="00E829BE">
        <w:rPr>
          <w:sz w:val="24"/>
          <w:szCs w:val="24"/>
        </w:rPr>
        <w:t xml:space="preserve"> месяцев (или до полного израсходования тонера) и исчисляется со дня подписания сторонами товарной накладной (форма ТОРГ-12)</w:t>
      </w:r>
      <w:r w:rsidR="00BD7A06">
        <w:rPr>
          <w:sz w:val="24"/>
          <w:szCs w:val="24"/>
        </w:rPr>
        <w:t>/УПД</w:t>
      </w:r>
      <w:r w:rsidRPr="00E829BE">
        <w:rPr>
          <w:sz w:val="24"/>
          <w:szCs w:val="24"/>
        </w:rPr>
        <w:t>.</w:t>
      </w:r>
    </w:p>
    <w:p w:rsidR="00796B5E" w:rsidRPr="00796B5E" w:rsidRDefault="00796B5E" w:rsidP="002D19B5">
      <w:pPr>
        <w:spacing w:line="240" w:lineRule="auto"/>
        <w:jc w:val="both"/>
        <w:rPr>
          <w:sz w:val="24"/>
          <w:szCs w:val="24"/>
        </w:rPr>
      </w:pPr>
    </w:p>
    <w:p w:rsidR="00B46710" w:rsidRDefault="00B46710" w:rsidP="00B46710">
      <w:pPr>
        <w:spacing w:line="240" w:lineRule="auto"/>
        <w:contextualSpacing/>
        <w:jc w:val="both"/>
        <w:rPr>
          <w:rFonts w:eastAsia="Arial"/>
          <w:sz w:val="24"/>
          <w:szCs w:val="24"/>
          <w:lang w:eastAsia="ar-SA"/>
        </w:rPr>
      </w:pPr>
    </w:p>
    <w:p w:rsidR="00B46710" w:rsidRPr="00B46710" w:rsidRDefault="00B46710" w:rsidP="00B46710">
      <w:pPr>
        <w:spacing w:line="240" w:lineRule="auto"/>
        <w:contextualSpacing/>
        <w:jc w:val="both"/>
        <w:rPr>
          <w:rFonts w:eastAsia="Arial"/>
          <w:sz w:val="24"/>
          <w:szCs w:val="24"/>
          <w:lang w:eastAsia="ar-SA"/>
        </w:rPr>
      </w:pPr>
    </w:p>
    <w:p w:rsidR="003754D0" w:rsidRDefault="003754D0" w:rsidP="00F96358">
      <w:pPr>
        <w:spacing w:line="240" w:lineRule="auto"/>
        <w:contextualSpacing/>
        <w:rPr>
          <w:rFonts w:eastAsia="Arial"/>
          <w:b/>
          <w:sz w:val="24"/>
          <w:szCs w:val="24"/>
          <w:lang w:eastAsia="ar-SA"/>
        </w:rPr>
      </w:pPr>
    </w:p>
    <w:p w:rsidR="00CE0174" w:rsidRDefault="00CE0174" w:rsidP="00CE0174">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CE0174" w:rsidP="00CE0174">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F96358" w:rsidRPr="005239FE">
        <w:rPr>
          <w:rFonts w:eastAsia="Arial"/>
          <w:b/>
          <w:sz w:val="24"/>
          <w:szCs w:val="24"/>
          <w:lang w:eastAsia="ar-SA"/>
        </w:rPr>
        <w:t xml:space="preserve">                                          </w:t>
      </w:r>
      <w:r w:rsidR="00BD7A06">
        <w:rPr>
          <w:rFonts w:eastAsia="Arial"/>
          <w:b/>
          <w:sz w:val="24"/>
          <w:szCs w:val="24"/>
          <w:lang w:eastAsia="ar-SA"/>
        </w:rPr>
        <w:t xml:space="preserve">                             </w:t>
      </w:r>
      <w:r>
        <w:rPr>
          <w:rFonts w:eastAsia="Arial"/>
          <w:b/>
          <w:sz w:val="24"/>
          <w:szCs w:val="24"/>
          <w:lang w:eastAsia="ar-SA"/>
        </w:rPr>
        <w:t>С.П. Кадодов</w:t>
      </w:r>
    </w:p>
    <w:sectPr w:rsidR="007414BF" w:rsidRPr="00CA0A7E" w:rsidSect="00F2246A">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DE" w:rsidRDefault="000518DE" w:rsidP="00A61F85">
      <w:pPr>
        <w:spacing w:line="240" w:lineRule="auto"/>
      </w:pPr>
      <w:r>
        <w:separator/>
      </w:r>
    </w:p>
  </w:endnote>
  <w:endnote w:type="continuationSeparator" w:id="0">
    <w:p w:rsidR="000518DE" w:rsidRDefault="000518D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DE" w:rsidRDefault="000518DE" w:rsidP="00A61F85">
      <w:pPr>
        <w:spacing w:line="240" w:lineRule="auto"/>
      </w:pPr>
      <w:r>
        <w:separator/>
      </w:r>
    </w:p>
  </w:footnote>
  <w:footnote w:type="continuationSeparator" w:id="0">
    <w:p w:rsidR="000518DE" w:rsidRDefault="000518D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E" w:rsidRDefault="00E829B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29BE" w:rsidRDefault="00E829BE">
    <w:pPr>
      <w:pStyle w:val="a4"/>
    </w:pPr>
  </w:p>
  <w:p w:rsidR="00E829BE" w:rsidRDefault="00E82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E" w:rsidRDefault="00E829B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263A">
      <w:rPr>
        <w:rStyle w:val="a5"/>
        <w:noProof/>
      </w:rPr>
      <w:t>29</w:t>
    </w:r>
    <w:r>
      <w:rPr>
        <w:rStyle w:val="a5"/>
      </w:rPr>
      <w:fldChar w:fldCharType="end"/>
    </w:r>
  </w:p>
  <w:p w:rsidR="00E829BE" w:rsidRDefault="00E829BE">
    <w:pPr>
      <w:pStyle w:val="a4"/>
    </w:pPr>
  </w:p>
  <w:p w:rsidR="00E829BE" w:rsidRDefault="00E82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0E65CE"/>
    <w:multiLevelType w:val="hybridMultilevel"/>
    <w:tmpl w:val="B5BA5668"/>
    <w:lvl w:ilvl="0" w:tplc="BD8413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1EA1"/>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18DE"/>
    <w:rsid w:val="000527C2"/>
    <w:rsid w:val="00052B30"/>
    <w:rsid w:val="00052D94"/>
    <w:rsid w:val="00052F31"/>
    <w:rsid w:val="00052FEF"/>
    <w:rsid w:val="00053A35"/>
    <w:rsid w:val="00053EFC"/>
    <w:rsid w:val="000542EE"/>
    <w:rsid w:val="000545D4"/>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35A"/>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127"/>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77A"/>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490"/>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4F2F"/>
    <w:rsid w:val="000D5290"/>
    <w:rsid w:val="000D5441"/>
    <w:rsid w:val="000D5496"/>
    <w:rsid w:val="000D5DED"/>
    <w:rsid w:val="000D6882"/>
    <w:rsid w:val="000D6993"/>
    <w:rsid w:val="000D6B3B"/>
    <w:rsid w:val="000D6BAF"/>
    <w:rsid w:val="000D6E05"/>
    <w:rsid w:val="000D73D5"/>
    <w:rsid w:val="000D75CA"/>
    <w:rsid w:val="000D7D7D"/>
    <w:rsid w:val="000E0539"/>
    <w:rsid w:val="000E0562"/>
    <w:rsid w:val="000E07A8"/>
    <w:rsid w:val="000E0BFA"/>
    <w:rsid w:val="000E1030"/>
    <w:rsid w:val="000E19EC"/>
    <w:rsid w:val="000E1A97"/>
    <w:rsid w:val="000E1C2B"/>
    <w:rsid w:val="000E2421"/>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DC3"/>
    <w:rsid w:val="00103F94"/>
    <w:rsid w:val="00104CC4"/>
    <w:rsid w:val="00104F3B"/>
    <w:rsid w:val="001051FC"/>
    <w:rsid w:val="00105606"/>
    <w:rsid w:val="00105CAB"/>
    <w:rsid w:val="0010777C"/>
    <w:rsid w:val="00107D41"/>
    <w:rsid w:val="0011038E"/>
    <w:rsid w:val="00110F7A"/>
    <w:rsid w:val="00111837"/>
    <w:rsid w:val="00111FC9"/>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2FD"/>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739"/>
    <w:rsid w:val="00173857"/>
    <w:rsid w:val="00174134"/>
    <w:rsid w:val="001741BC"/>
    <w:rsid w:val="001746BF"/>
    <w:rsid w:val="00174B5D"/>
    <w:rsid w:val="00175769"/>
    <w:rsid w:val="001757CB"/>
    <w:rsid w:val="0017699C"/>
    <w:rsid w:val="00176FD5"/>
    <w:rsid w:val="001777B3"/>
    <w:rsid w:val="00177FCD"/>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6C0"/>
    <w:rsid w:val="001A4F30"/>
    <w:rsid w:val="001A5310"/>
    <w:rsid w:val="001A5CDD"/>
    <w:rsid w:val="001A5CF4"/>
    <w:rsid w:val="001A5F39"/>
    <w:rsid w:val="001A5FA8"/>
    <w:rsid w:val="001A60F2"/>
    <w:rsid w:val="001A6272"/>
    <w:rsid w:val="001A64A2"/>
    <w:rsid w:val="001A6920"/>
    <w:rsid w:val="001A73EB"/>
    <w:rsid w:val="001A76CA"/>
    <w:rsid w:val="001A7818"/>
    <w:rsid w:val="001A7A11"/>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5E1"/>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7DF"/>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A16"/>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284"/>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0BF"/>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EC8"/>
    <w:rsid w:val="002531F5"/>
    <w:rsid w:val="00253287"/>
    <w:rsid w:val="00253346"/>
    <w:rsid w:val="00253A70"/>
    <w:rsid w:val="00253B06"/>
    <w:rsid w:val="00254A13"/>
    <w:rsid w:val="00256265"/>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700"/>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394"/>
    <w:rsid w:val="002845C0"/>
    <w:rsid w:val="00284631"/>
    <w:rsid w:val="002846CA"/>
    <w:rsid w:val="00284F9B"/>
    <w:rsid w:val="0028510C"/>
    <w:rsid w:val="0028513E"/>
    <w:rsid w:val="00285776"/>
    <w:rsid w:val="00285D9B"/>
    <w:rsid w:val="002863CD"/>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59E"/>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5B6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19"/>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9B5"/>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B9D"/>
    <w:rsid w:val="002E0096"/>
    <w:rsid w:val="002E071B"/>
    <w:rsid w:val="002E0CCA"/>
    <w:rsid w:val="002E1A68"/>
    <w:rsid w:val="002E2F74"/>
    <w:rsid w:val="002E364F"/>
    <w:rsid w:val="002E459B"/>
    <w:rsid w:val="002E466A"/>
    <w:rsid w:val="002E479C"/>
    <w:rsid w:val="002E4E32"/>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B45"/>
    <w:rsid w:val="00307EC4"/>
    <w:rsid w:val="003100BA"/>
    <w:rsid w:val="003101FF"/>
    <w:rsid w:val="00311854"/>
    <w:rsid w:val="00311B7D"/>
    <w:rsid w:val="00313D88"/>
    <w:rsid w:val="00316310"/>
    <w:rsid w:val="00317B62"/>
    <w:rsid w:val="00320B37"/>
    <w:rsid w:val="00320B89"/>
    <w:rsid w:val="00320F45"/>
    <w:rsid w:val="00320F5C"/>
    <w:rsid w:val="00321807"/>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2E7"/>
    <w:rsid w:val="003275C5"/>
    <w:rsid w:val="00327894"/>
    <w:rsid w:val="00327C90"/>
    <w:rsid w:val="0033016E"/>
    <w:rsid w:val="00330690"/>
    <w:rsid w:val="003307D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18D"/>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3F53"/>
    <w:rsid w:val="00374264"/>
    <w:rsid w:val="0037445F"/>
    <w:rsid w:val="00374527"/>
    <w:rsid w:val="0037461C"/>
    <w:rsid w:val="003746C0"/>
    <w:rsid w:val="003746C9"/>
    <w:rsid w:val="003747E6"/>
    <w:rsid w:val="003749FD"/>
    <w:rsid w:val="00374C8F"/>
    <w:rsid w:val="00374FD8"/>
    <w:rsid w:val="00375068"/>
    <w:rsid w:val="003753F0"/>
    <w:rsid w:val="003754D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3D"/>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5D0"/>
    <w:rsid w:val="004269C9"/>
    <w:rsid w:val="00426D12"/>
    <w:rsid w:val="00427606"/>
    <w:rsid w:val="004301F7"/>
    <w:rsid w:val="004301FD"/>
    <w:rsid w:val="0043053A"/>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0FD4"/>
    <w:rsid w:val="004412F0"/>
    <w:rsid w:val="004419C0"/>
    <w:rsid w:val="004419EA"/>
    <w:rsid w:val="00441C3E"/>
    <w:rsid w:val="00442610"/>
    <w:rsid w:val="00443142"/>
    <w:rsid w:val="004431EC"/>
    <w:rsid w:val="00443729"/>
    <w:rsid w:val="00443BD9"/>
    <w:rsid w:val="004442B8"/>
    <w:rsid w:val="00444D41"/>
    <w:rsid w:val="0044563E"/>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12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0C8B"/>
    <w:rsid w:val="004B1205"/>
    <w:rsid w:val="004B1312"/>
    <w:rsid w:val="004B1709"/>
    <w:rsid w:val="004B1883"/>
    <w:rsid w:val="004B22B9"/>
    <w:rsid w:val="004B25B1"/>
    <w:rsid w:val="004B2963"/>
    <w:rsid w:val="004B2B4D"/>
    <w:rsid w:val="004B2F4C"/>
    <w:rsid w:val="004B363A"/>
    <w:rsid w:val="004B37DD"/>
    <w:rsid w:val="004B3AEB"/>
    <w:rsid w:val="004B420B"/>
    <w:rsid w:val="004B436B"/>
    <w:rsid w:val="004B4C82"/>
    <w:rsid w:val="004B5296"/>
    <w:rsid w:val="004B593B"/>
    <w:rsid w:val="004B5AE6"/>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94"/>
    <w:rsid w:val="004D3AEC"/>
    <w:rsid w:val="004D3ECE"/>
    <w:rsid w:val="004D418C"/>
    <w:rsid w:val="004D46CA"/>
    <w:rsid w:val="004D4787"/>
    <w:rsid w:val="004D58A3"/>
    <w:rsid w:val="004D5917"/>
    <w:rsid w:val="004D5C36"/>
    <w:rsid w:val="004D5C89"/>
    <w:rsid w:val="004D5E32"/>
    <w:rsid w:val="004D6559"/>
    <w:rsid w:val="004D6CE0"/>
    <w:rsid w:val="004D7099"/>
    <w:rsid w:val="004D74D5"/>
    <w:rsid w:val="004D76E3"/>
    <w:rsid w:val="004D76EC"/>
    <w:rsid w:val="004E00A4"/>
    <w:rsid w:val="004E160C"/>
    <w:rsid w:val="004E1667"/>
    <w:rsid w:val="004E2762"/>
    <w:rsid w:val="004E2AEF"/>
    <w:rsid w:val="004E3067"/>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4AF"/>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277"/>
    <w:rsid w:val="005013B0"/>
    <w:rsid w:val="005025B1"/>
    <w:rsid w:val="00502BE0"/>
    <w:rsid w:val="0050314F"/>
    <w:rsid w:val="00503624"/>
    <w:rsid w:val="00504F32"/>
    <w:rsid w:val="005054B0"/>
    <w:rsid w:val="00506162"/>
    <w:rsid w:val="00507C92"/>
    <w:rsid w:val="00510C55"/>
    <w:rsid w:val="00510CE4"/>
    <w:rsid w:val="005111B0"/>
    <w:rsid w:val="00511623"/>
    <w:rsid w:val="00511F9B"/>
    <w:rsid w:val="005133ED"/>
    <w:rsid w:val="00513827"/>
    <w:rsid w:val="005138C4"/>
    <w:rsid w:val="00514279"/>
    <w:rsid w:val="00514890"/>
    <w:rsid w:val="00514A86"/>
    <w:rsid w:val="00514B32"/>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400"/>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23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63A"/>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17D"/>
    <w:rsid w:val="0056572E"/>
    <w:rsid w:val="00565B7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5EC"/>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DB6"/>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4"/>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645"/>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2A"/>
    <w:rsid w:val="006456A7"/>
    <w:rsid w:val="006464C4"/>
    <w:rsid w:val="006465F3"/>
    <w:rsid w:val="006468E5"/>
    <w:rsid w:val="006470A0"/>
    <w:rsid w:val="006470AD"/>
    <w:rsid w:val="0065056F"/>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41"/>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08C4"/>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70E"/>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6F7CDE"/>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4CDE"/>
    <w:rsid w:val="007157DD"/>
    <w:rsid w:val="00715958"/>
    <w:rsid w:val="007164CF"/>
    <w:rsid w:val="0071650D"/>
    <w:rsid w:val="00716720"/>
    <w:rsid w:val="00716AA8"/>
    <w:rsid w:val="0071765D"/>
    <w:rsid w:val="00720598"/>
    <w:rsid w:val="007206F9"/>
    <w:rsid w:val="0072072C"/>
    <w:rsid w:val="00720AE3"/>
    <w:rsid w:val="00721166"/>
    <w:rsid w:val="0072129C"/>
    <w:rsid w:val="0072187A"/>
    <w:rsid w:val="00722426"/>
    <w:rsid w:val="00722668"/>
    <w:rsid w:val="00722BD0"/>
    <w:rsid w:val="00722BFD"/>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32C9"/>
    <w:rsid w:val="0074364A"/>
    <w:rsid w:val="00744608"/>
    <w:rsid w:val="0074468E"/>
    <w:rsid w:val="007449CD"/>
    <w:rsid w:val="00744BCB"/>
    <w:rsid w:val="00744C27"/>
    <w:rsid w:val="007451D0"/>
    <w:rsid w:val="00745513"/>
    <w:rsid w:val="007456C0"/>
    <w:rsid w:val="007456D6"/>
    <w:rsid w:val="00745BA3"/>
    <w:rsid w:val="0074626B"/>
    <w:rsid w:val="0074658E"/>
    <w:rsid w:val="0074739B"/>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6E6"/>
    <w:rsid w:val="00754974"/>
    <w:rsid w:val="0075526C"/>
    <w:rsid w:val="00755F24"/>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5E"/>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46"/>
    <w:rsid w:val="007B4D5A"/>
    <w:rsid w:val="007B4E83"/>
    <w:rsid w:val="007B5062"/>
    <w:rsid w:val="007B5257"/>
    <w:rsid w:val="007B5CC9"/>
    <w:rsid w:val="007B620D"/>
    <w:rsid w:val="007B64AE"/>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C61"/>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19E5"/>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862"/>
    <w:rsid w:val="008149E7"/>
    <w:rsid w:val="008154A5"/>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681"/>
    <w:rsid w:val="00832C6E"/>
    <w:rsid w:val="00833116"/>
    <w:rsid w:val="00833263"/>
    <w:rsid w:val="008332D9"/>
    <w:rsid w:val="00833795"/>
    <w:rsid w:val="00833DD3"/>
    <w:rsid w:val="008341E9"/>
    <w:rsid w:val="008345C1"/>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54C"/>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4C8"/>
    <w:rsid w:val="0088799F"/>
    <w:rsid w:val="00887E84"/>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0FFB"/>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40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A3"/>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56F"/>
    <w:rsid w:val="0099083D"/>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6996"/>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311"/>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58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F9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3AD5"/>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9A6"/>
    <w:rsid w:val="00A83B3A"/>
    <w:rsid w:val="00A840B7"/>
    <w:rsid w:val="00A844CB"/>
    <w:rsid w:val="00A849FC"/>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334"/>
    <w:rsid w:val="00AA7650"/>
    <w:rsid w:val="00AA7D7F"/>
    <w:rsid w:val="00AB0BB0"/>
    <w:rsid w:val="00AB0C9A"/>
    <w:rsid w:val="00AB1500"/>
    <w:rsid w:val="00AB1EAE"/>
    <w:rsid w:val="00AB25D8"/>
    <w:rsid w:val="00AB27AB"/>
    <w:rsid w:val="00AB3A7D"/>
    <w:rsid w:val="00AB4AE1"/>
    <w:rsid w:val="00AB5485"/>
    <w:rsid w:val="00AB55CB"/>
    <w:rsid w:val="00AB581F"/>
    <w:rsid w:val="00AB5FCD"/>
    <w:rsid w:val="00AB6296"/>
    <w:rsid w:val="00AB6355"/>
    <w:rsid w:val="00AB672B"/>
    <w:rsid w:val="00AB6877"/>
    <w:rsid w:val="00AB6F96"/>
    <w:rsid w:val="00AB7681"/>
    <w:rsid w:val="00AB7A59"/>
    <w:rsid w:val="00AC0B25"/>
    <w:rsid w:val="00AC0D73"/>
    <w:rsid w:val="00AC0D84"/>
    <w:rsid w:val="00AC0E30"/>
    <w:rsid w:val="00AC22AE"/>
    <w:rsid w:val="00AC2479"/>
    <w:rsid w:val="00AC264D"/>
    <w:rsid w:val="00AC3082"/>
    <w:rsid w:val="00AC3A30"/>
    <w:rsid w:val="00AC3A96"/>
    <w:rsid w:val="00AC434A"/>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1EBC"/>
    <w:rsid w:val="00AD2649"/>
    <w:rsid w:val="00AD334B"/>
    <w:rsid w:val="00AD38DA"/>
    <w:rsid w:val="00AD3D47"/>
    <w:rsid w:val="00AD4659"/>
    <w:rsid w:val="00AD4CFC"/>
    <w:rsid w:val="00AD5223"/>
    <w:rsid w:val="00AD5569"/>
    <w:rsid w:val="00AD67C2"/>
    <w:rsid w:val="00AD6B9D"/>
    <w:rsid w:val="00AD6EEA"/>
    <w:rsid w:val="00AD7462"/>
    <w:rsid w:val="00AD76ED"/>
    <w:rsid w:val="00AE0A41"/>
    <w:rsid w:val="00AE0CCD"/>
    <w:rsid w:val="00AE0E31"/>
    <w:rsid w:val="00AE11BF"/>
    <w:rsid w:val="00AE176D"/>
    <w:rsid w:val="00AE36A4"/>
    <w:rsid w:val="00AE3EF3"/>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3DB"/>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36EDE"/>
    <w:rsid w:val="00B4011F"/>
    <w:rsid w:val="00B40518"/>
    <w:rsid w:val="00B40EDE"/>
    <w:rsid w:val="00B42025"/>
    <w:rsid w:val="00B42068"/>
    <w:rsid w:val="00B4290D"/>
    <w:rsid w:val="00B432B6"/>
    <w:rsid w:val="00B43500"/>
    <w:rsid w:val="00B43994"/>
    <w:rsid w:val="00B43B15"/>
    <w:rsid w:val="00B44511"/>
    <w:rsid w:val="00B44788"/>
    <w:rsid w:val="00B44D1A"/>
    <w:rsid w:val="00B4500A"/>
    <w:rsid w:val="00B45744"/>
    <w:rsid w:val="00B458E3"/>
    <w:rsid w:val="00B45CCD"/>
    <w:rsid w:val="00B45E61"/>
    <w:rsid w:val="00B46710"/>
    <w:rsid w:val="00B47026"/>
    <w:rsid w:val="00B470AC"/>
    <w:rsid w:val="00B47DC3"/>
    <w:rsid w:val="00B501AA"/>
    <w:rsid w:val="00B505F4"/>
    <w:rsid w:val="00B50B8C"/>
    <w:rsid w:val="00B50D96"/>
    <w:rsid w:val="00B50E05"/>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A15"/>
    <w:rsid w:val="00B96C17"/>
    <w:rsid w:val="00B97A97"/>
    <w:rsid w:val="00B97B8E"/>
    <w:rsid w:val="00BA0224"/>
    <w:rsid w:val="00BA034C"/>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4234"/>
    <w:rsid w:val="00BB571A"/>
    <w:rsid w:val="00BB5787"/>
    <w:rsid w:val="00BB64A6"/>
    <w:rsid w:val="00BB69DA"/>
    <w:rsid w:val="00BB7361"/>
    <w:rsid w:val="00BB7587"/>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A06"/>
    <w:rsid w:val="00BD7E2A"/>
    <w:rsid w:val="00BE0E07"/>
    <w:rsid w:val="00BE1205"/>
    <w:rsid w:val="00BE1905"/>
    <w:rsid w:val="00BE2345"/>
    <w:rsid w:val="00BE30C4"/>
    <w:rsid w:val="00BE3822"/>
    <w:rsid w:val="00BE3F9E"/>
    <w:rsid w:val="00BE4985"/>
    <w:rsid w:val="00BE6048"/>
    <w:rsid w:val="00BE635C"/>
    <w:rsid w:val="00BE720E"/>
    <w:rsid w:val="00BE73DA"/>
    <w:rsid w:val="00BE75DF"/>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88F"/>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770"/>
    <w:rsid w:val="00C12982"/>
    <w:rsid w:val="00C12F2D"/>
    <w:rsid w:val="00C13100"/>
    <w:rsid w:val="00C13A64"/>
    <w:rsid w:val="00C148D3"/>
    <w:rsid w:val="00C156DB"/>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5AD"/>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A7B"/>
    <w:rsid w:val="00C55FC4"/>
    <w:rsid w:val="00C57335"/>
    <w:rsid w:val="00C57ADA"/>
    <w:rsid w:val="00C57D56"/>
    <w:rsid w:val="00C57F28"/>
    <w:rsid w:val="00C6009F"/>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51C"/>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406E"/>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174"/>
    <w:rsid w:val="00CE08BE"/>
    <w:rsid w:val="00CE105C"/>
    <w:rsid w:val="00CE1112"/>
    <w:rsid w:val="00CE1327"/>
    <w:rsid w:val="00CE1D6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803"/>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28A"/>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CB"/>
    <w:rsid w:val="00D245D9"/>
    <w:rsid w:val="00D24A16"/>
    <w:rsid w:val="00D24E68"/>
    <w:rsid w:val="00D25000"/>
    <w:rsid w:val="00D259F4"/>
    <w:rsid w:val="00D25CBF"/>
    <w:rsid w:val="00D25FC8"/>
    <w:rsid w:val="00D261DE"/>
    <w:rsid w:val="00D261F6"/>
    <w:rsid w:val="00D262B1"/>
    <w:rsid w:val="00D26B11"/>
    <w:rsid w:val="00D26E41"/>
    <w:rsid w:val="00D270A9"/>
    <w:rsid w:val="00D272DA"/>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274"/>
    <w:rsid w:val="00D503B2"/>
    <w:rsid w:val="00D50513"/>
    <w:rsid w:val="00D50549"/>
    <w:rsid w:val="00D50A3D"/>
    <w:rsid w:val="00D50E69"/>
    <w:rsid w:val="00D51337"/>
    <w:rsid w:val="00D5164E"/>
    <w:rsid w:val="00D51696"/>
    <w:rsid w:val="00D52B31"/>
    <w:rsid w:val="00D52F19"/>
    <w:rsid w:val="00D54008"/>
    <w:rsid w:val="00D542E0"/>
    <w:rsid w:val="00D5443E"/>
    <w:rsid w:val="00D546FA"/>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283"/>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4D19"/>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600"/>
    <w:rsid w:val="00DA0BAA"/>
    <w:rsid w:val="00DA105D"/>
    <w:rsid w:val="00DA1230"/>
    <w:rsid w:val="00DA1286"/>
    <w:rsid w:val="00DA1361"/>
    <w:rsid w:val="00DA16D4"/>
    <w:rsid w:val="00DA17C9"/>
    <w:rsid w:val="00DA1B8C"/>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DDE"/>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3A7"/>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2E1"/>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AA1"/>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1C3"/>
    <w:rsid w:val="00DE743F"/>
    <w:rsid w:val="00DE77F7"/>
    <w:rsid w:val="00DE7B66"/>
    <w:rsid w:val="00DE7B7E"/>
    <w:rsid w:val="00DE7E88"/>
    <w:rsid w:val="00DF014D"/>
    <w:rsid w:val="00DF04C5"/>
    <w:rsid w:val="00DF0556"/>
    <w:rsid w:val="00DF0654"/>
    <w:rsid w:val="00DF0CB3"/>
    <w:rsid w:val="00DF0D06"/>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022"/>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566"/>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419"/>
    <w:rsid w:val="00E33890"/>
    <w:rsid w:val="00E33EA1"/>
    <w:rsid w:val="00E34245"/>
    <w:rsid w:val="00E345D8"/>
    <w:rsid w:val="00E34CD7"/>
    <w:rsid w:val="00E34FB9"/>
    <w:rsid w:val="00E3561E"/>
    <w:rsid w:val="00E35638"/>
    <w:rsid w:val="00E367E9"/>
    <w:rsid w:val="00E37570"/>
    <w:rsid w:val="00E3766C"/>
    <w:rsid w:val="00E37BB1"/>
    <w:rsid w:val="00E40876"/>
    <w:rsid w:val="00E40CC4"/>
    <w:rsid w:val="00E41775"/>
    <w:rsid w:val="00E41A6C"/>
    <w:rsid w:val="00E424D9"/>
    <w:rsid w:val="00E424DC"/>
    <w:rsid w:val="00E425F0"/>
    <w:rsid w:val="00E42722"/>
    <w:rsid w:val="00E42CC3"/>
    <w:rsid w:val="00E438F4"/>
    <w:rsid w:val="00E4460C"/>
    <w:rsid w:val="00E44E2D"/>
    <w:rsid w:val="00E45429"/>
    <w:rsid w:val="00E455CB"/>
    <w:rsid w:val="00E457B3"/>
    <w:rsid w:val="00E459E1"/>
    <w:rsid w:val="00E46352"/>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BE"/>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43A"/>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C2F"/>
    <w:rsid w:val="00EC607F"/>
    <w:rsid w:val="00EC671D"/>
    <w:rsid w:val="00EC6C91"/>
    <w:rsid w:val="00EC7B0A"/>
    <w:rsid w:val="00EC7B1E"/>
    <w:rsid w:val="00EC7EEB"/>
    <w:rsid w:val="00EC7FD3"/>
    <w:rsid w:val="00ED0326"/>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0AF"/>
    <w:rsid w:val="00ED74DF"/>
    <w:rsid w:val="00ED75D9"/>
    <w:rsid w:val="00ED7785"/>
    <w:rsid w:val="00ED7926"/>
    <w:rsid w:val="00EE00F3"/>
    <w:rsid w:val="00EE0695"/>
    <w:rsid w:val="00EE075E"/>
    <w:rsid w:val="00EE0B5F"/>
    <w:rsid w:val="00EE1BBB"/>
    <w:rsid w:val="00EE2638"/>
    <w:rsid w:val="00EE34BF"/>
    <w:rsid w:val="00EE3F6F"/>
    <w:rsid w:val="00EE4357"/>
    <w:rsid w:val="00EE52A3"/>
    <w:rsid w:val="00EE5392"/>
    <w:rsid w:val="00EE5448"/>
    <w:rsid w:val="00EE5B3D"/>
    <w:rsid w:val="00EE6273"/>
    <w:rsid w:val="00EE6321"/>
    <w:rsid w:val="00EE6392"/>
    <w:rsid w:val="00EE641F"/>
    <w:rsid w:val="00EE649C"/>
    <w:rsid w:val="00EE65BA"/>
    <w:rsid w:val="00EE7446"/>
    <w:rsid w:val="00EE76A8"/>
    <w:rsid w:val="00EE7790"/>
    <w:rsid w:val="00EE7C9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20C"/>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6A"/>
    <w:rsid w:val="00F224D6"/>
    <w:rsid w:val="00F22682"/>
    <w:rsid w:val="00F226C5"/>
    <w:rsid w:val="00F22863"/>
    <w:rsid w:val="00F2296D"/>
    <w:rsid w:val="00F22979"/>
    <w:rsid w:val="00F22DB9"/>
    <w:rsid w:val="00F22E4D"/>
    <w:rsid w:val="00F22E75"/>
    <w:rsid w:val="00F238E7"/>
    <w:rsid w:val="00F23928"/>
    <w:rsid w:val="00F2498E"/>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40A"/>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B2"/>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42A"/>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91E"/>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1579"/>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A53"/>
    <w:rsid w:val="00FC2B42"/>
    <w:rsid w:val="00FC2C68"/>
    <w:rsid w:val="00FC2CA4"/>
    <w:rsid w:val="00FC2ED2"/>
    <w:rsid w:val="00FC3127"/>
    <w:rsid w:val="00FC3F1C"/>
    <w:rsid w:val="00FC461A"/>
    <w:rsid w:val="00FC4710"/>
    <w:rsid w:val="00FC5972"/>
    <w:rsid w:val="00FC5DF0"/>
    <w:rsid w:val="00FC62EC"/>
    <w:rsid w:val="00FC6A06"/>
    <w:rsid w:val="00FC7070"/>
    <w:rsid w:val="00FC75B3"/>
    <w:rsid w:val="00FD01C4"/>
    <w:rsid w:val="00FD0275"/>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0ECC"/>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4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E6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6"/>
    <w:uiPriority w:val="59"/>
    <w:rsid w:val="00CA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6"/>
    <w:uiPriority w:val="59"/>
    <w:rsid w:val="004D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74FD8"/>
  </w:style>
  <w:style w:type="table" w:customStyle="1" w:styleId="200">
    <w:name w:val="Сетка таблицы20"/>
    <w:basedOn w:val="a1"/>
    <w:next w:val="a6"/>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374FD8"/>
  </w:style>
  <w:style w:type="character" w:customStyle="1" w:styleId="FontStyle98">
    <w:name w:val="Font Style98"/>
    <w:rsid w:val="00374FD8"/>
    <w:rPr>
      <w:rFonts w:ascii="Times New Roman" w:hAnsi="Times New Roman" w:cs="Times New Roman" w:hint="default"/>
      <w:b/>
      <w:bCs/>
      <w:sz w:val="22"/>
      <w:szCs w:val="22"/>
    </w:rPr>
  </w:style>
  <w:style w:type="character" w:customStyle="1" w:styleId="product-spec-itemvalue-inner2">
    <w:name w:val="product-spec-item__value-inner2"/>
    <w:basedOn w:val="a0"/>
    <w:rsid w:val="00374FD8"/>
    <w:rPr>
      <w:vanish w:val="0"/>
      <w:webHidden w:val="0"/>
      <w:specVanish w:val="0"/>
    </w:rPr>
  </w:style>
  <w:style w:type="character" w:customStyle="1" w:styleId="title25">
    <w:name w:val="title25"/>
    <w:basedOn w:val="a0"/>
    <w:rsid w:val="00374FD8"/>
  </w:style>
  <w:style w:type="character" w:customStyle="1" w:styleId="break-word">
    <w:name w:val="break-word"/>
    <w:basedOn w:val="a0"/>
    <w:rsid w:val="00374FD8"/>
  </w:style>
  <w:style w:type="character" w:customStyle="1" w:styleId="param2">
    <w:name w:val="param2"/>
    <w:basedOn w:val="a0"/>
    <w:rsid w:val="00374FD8"/>
  </w:style>
  <w:style w:type="character" w:customStyle="1" w:styleId="txt2">
    <w:name w:val="txt2"/>
    <w:basedOn w:val="a0"/>
    <w:rsid w:val="00374FD8"/>
  </w:style>
  <w:style w:type="character" w:customStyle="1" w:styleId="value2">
    <w:name w:val="value2"/>
    <w:basedOn w:val="a0"/>
    <w:rsid w:val="00374FD8"/>
  </w:style>
  <w:style w:type="character" w:styleId="aff1">
    <w:name w:val="Emphasis"/>
    <w:basedOn w:val="a0"/>
    <w:uiPriority w:val="20"/>
    <w:qFormat/>
    <w:rsid w:val="00374FD8"/>
    <w:rPr>
      <w:i/>
      <w:iCs/>
    </w:rPr>
  </w:style>
  <w:style w:type="character" w:styleId="aff2">
    <w:name w:val="annotation reference"/>
    <w:basedOn w:val="a0"/>
    <w:uiPriority w:val="99"/>
    <w:semiHidden/>
    <w:unhideWhenUsed/>
    <w:rsid w:val="00374FD8"/>
    <w:rPr>
      <w:sz w:val="16"/>
      <w:szCs w:val="16"/>
    </w:rPr>
  </w:style>
  <w:style w:type="paragraph" w:styleId="aff3">
    <w:name w:val="annotation text"/>
    <w:basedOn w:val="a"/>
    <w:link w:val="aff4"/>
    <w:uiPriority w:val="99"/>
    <w:semiHidden/>
    <w:unhideWhenUsed/>
    <w:rsid w:val="00374FD8"/>
    <w:pPr>
      <w:widowControl/>
      <w:spacing w:line="240" w:lineRule="auto"/>
      <w:jc w:val="both"/>
    </w:pPr>
  </w:style>
  <w:style w:type="character" w:customStyle="1" w:styleId="aff4">
    <w:name w:val="Текст примечания Знак"/>
    <w:basedOn w:val="a0"/>
    <w:link w:val="aff3"/>
    <w:uiPriority w:val="99"/>
    <w:semiHidden/>
    <w:rsid w:val="00374FD8"/>
  </w:style>
  <w:style w:type="paragraph" w:styleId="aff5">
    <w:name w:val="annotation subject"/>
    <w:basedOn w:val="aff3"/>
    <w:next w:val="aff3"/>
    <w:link w:val="aff6"/>
    <w:uiPriority w:val="99"/>
    <w:semiHidden/>
    <w:unhideWhenUsed/>
    <w:rsid w:val="00374FD8"/>
    <w:rPr>
      <w:b/>
      <w:bCs/>
    </w:rPr>
  </w:style>
  <w:style w:type="character" w:customStyle="1" w:styleId="aff6">
    <w:name w:val="Тема примечания Знак"/>
    <w:basedOn w:val="aff4"/>
    <w:link w:val="aff5"/>
    <w:uiPriority w:val="99"/>
    <w:semiHidden/>
    <w:rsid w:val="00374F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4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E6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6"/>
    <w:uiPriority w:val="59"/>
    <w:rsid w:val="00CA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6"/>
    <w:uiPriority w:val="59"/>
    <w:rsid w:val="004D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74FD8"/>
  </w:style>
  <w:style w:type="table" w:customStyle="1" w:styleId="200">
    <w:name w:val="Сетка таблицы20"/>
    <w:basedOn w:val="a1"/>
    <w:next w:val="a6"/>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374F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374FD8"/>
  </w:style>
  <w:style w:type="character" w:customStyle="1" w:styleId="FontStyle98">
    <w:name w:val="Font Style98"/>
    <w:rsid w:val="00374FD8"/>
    <w:rPr>
      <w:rFonts w:ascii="Times New Roman" w:hAnsi="Times New Roman" w:cs="Times New Roman" w:hint="default"/>
      <w:b/>
      <w:bCs/>
      <w:sz w:val="22"/>
      <w:szCs w:val="22"/>
    </w:rPr>
  </w:style>
  <w:style w:type="character" w:customStyle="1" w:styleId="product-spec-itemvalue-inner2">
    <w:name w:val="product-spec-item__value-inner2"/>
    <w:basedOn w:val="a0"/>
    <w:rsid w:val="00374FD8"/>
    <w:rPr>
      <w:vanish w:val="0"/>
      <w:webHidden w:val="0"/>
      <w:specVanish w:val="0"/>
    </w:rPr>
  </w:style>
  <w:style w:type="character" w:customStyle="1" w:styleId="title25">
    <w:name w:val="title25"/>
    <w:basedOn w:val="a0"/>
    <w:rsid w:val="00374FD8"/>
  </w:style>
  <w:style w:type="character" w:customStyle="1" w:styleId="break-word">
    <w:name w:val="break-word"/>
    <w:basedOn w:val="a0"/>
    <w:rsid w:val="00374FD8"/>
  </w:style>
  <w:style w:type="character" w:customStyle="1" w:styleId="param2">
    <w:name w:val="param2"/>
    <w:basedOn w:val="a0"/>
    <w:rsid w:val="00374FD8"/>
  </w:style>
  <w:style w:type="character" w:customStyle="1" w:styleId="txt2">
    <w:name w:val="txt2"/>
    <w:basedOn w:val="a0"/>
    <w:rsid w:val="00374FD8"/>
  </w:style>
  <w:style w:type="character" w:customStyle="1" w:styleId="value2">
    <w:name w:val="value2"/>
    <w:basedOn w:val="a0"/>
    <w:rsid w:val="00374FD8"/>
  </w:style>
  <w:style w:type="character" w:styleId="aff1">
    <w:name w:val="Emphasis"/>
    <w:basedOn w:val="a0"/>
    <w:uiPriority w:val="20"/>
    <w:qFormat/>
    <w:rsid w:val="00374FD8"/>
    <w:rPr>
      <w:i/>
      <w:iCs/>
    </w:rPr>
  </w:style>
  <w:style w:type="character" w:styleId="aff2">
    <w:name w:val="annotation reference"/>
    <w:basedOn w:val="a0"/>
    <w:uiPriority w:val="99"/>
    <w:semiHidden/>
    <w:unhideWhenUsed/>
    <w:rsid w:val="00374FD8"/>
    <w:rPr>
      <w:sz w:val="16"/>
      <w:szCs w:val="16"/>
    </w:rPr>
  </w:style>
  <w:style w:type="paragraph" w:styleId="aff3">
    <w:name w:val="annotation text"/>
    <w:basedOn w:val="a"/>
    <w:link w:val="aff4"/>
    <w:uiPriority w:val="99"/>
    <w:semiHidden/>
    <w:unhideWhenUsed/>
    <w:rsid w:val="00374FD8"/>
    <w:pPr>
      <w:widowControl/>
      <w:spacing w:line="240" w:lineRule="auto"/>
      <w:jc w:val="both"/>
    </w:pPr>
  </w:style>
  <w:style w:type="character" w:customStyle="1" w:styleId="aff4">
    <w:name w:val="Текст примечания Знак"/>
    <w:basedOn w:val="a0"/>
    <w:link w:val="aff3"/>
    <w:uiPriority w:val="99"/>
    <w:semiHidden/>
    <w:rsid w:val="00374FD8"/>
  </w:style>
  <w:style w:type="paragraph" w:styleId="aff5">
    <w:name w:val="annotation subject"/>
    <w:basedOn w:val="aff3"/>
    <w:next w:val="aff3"/>
    <w:link w:val="aff6"/>
    <w:uiPriority w:val="99"/>
    <w:semiHidden/>
    <w:unhideWhenUsed/>
    <w:rsid w:val="00374FD8"/>
    <w:rPr>
      <w:b/>
      <w:bCs/>
    </w:rPr>
  </w:style>
  <w:style w:type="character" w:customStyle="1" w:styleId="aff6">
    <w:name w:val="Тема примечания Знак"/>
    <w:basedOn w:val="aff4"/>
    <w:link w:val="aff5"/>
    <w:uiPriority w:val="99"/>
    <w:semiHidden/>
    <w:rsid w:val="00374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072C1F-4F50-4E64-9647-2017489E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29</Pages>
  <Words>11054</Words>
  <Characters>63013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2096</cp:revision>
  <cp:lastPrinted>2018-10-19T11:11:00Z</cp:lastPrinted>
  <dcterms:created xsi:type="dcterms:W3CDTF">2015-12-23T10:16:00Z</dcterms:created>
  <dcterms:modified xsi:type="dcterms:W3CDTF">2018-10-19T11:19:00Z</dcterms:modified>
</cp:coreProperties>
</file>