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EB" w:rsidRPr="00AC33EB" w:rsidRDefault="00AC33EB" w:rsidP="009557DC">
      <w:pPr>
        <w:pStyle w:val="ConsPlusTitle"/>
        <w:ind w:firstLine="709"/>
        <w:jc w:val="right"/>
        <w:rPr>
          <w:rFonts w:ascii="Times New Roman" w:hAnsi="Times New Roman" w:cs="Times New Roman"/>
          <w:sz w:val="28"/>
          <w:szCs w:val="28"/>
        </w:rPr>
      </w:pPr>
      <w:r w:rsidRPr="00AC33EB">
        <w:rPr>
          <w:rFonts w:ascii="Times New Roman" w:hAnsi="Times New Roman" w:cs="Times New Roman"/>
          <w:sz w:val="28"/>
          <w:szCs w:val="28"/>
        </w:rPr>
        <w:t>УТВЕРЖДЕНА</w:t>
      </w:r>
    </w:p>
    <w:p w:rsidR="00AC33EB" w:rsidRPr="00AC33EB" w:rsidRDefault="00AC33EB" w:rsidP="009557DC">
      <w:pPr>
        <w:pStyle w:val="ConsPlusTitle"/>
        <w:ind w:firstLine="709"/>
        <w:jc w:val="right"/>
        <w:rPr>
          <w:rFonts w:ascii="Times New Roman" w:hAnsi="Times New Roman" w:cs="Times New Roman"/>
          <w:b w:val="0"/>
          <w:sz w:val="28"/>
          <w:szCs w:val="28"/>
        </w:rPr>
      </w:pPr>
      <w:r w:rsidRPr="00AC33EB">
        <w:rPr>
          <w:rFonts w:ascii="Times New Roman" w:hAnsi="Times New Roman" w:cs="Times New Roman"/>
          <w:b w:val="0"/>
          <w:sz w:val="28"/>
          <w:szCs w:val="28"/>
        </w:rPr>
        <w:t>Координационным советом</w:t>
      </w:r>
    </w:p>
    <w:p w:rsidR="00AC33EB" w:rsidRPr="00AC33EB" w:rsidRDefault="000C1B66" w:rsidP="009557DC">
      <w:pPr>
        <w:pStyle w:val="ConsPlusTitle"/>
        <w:ind w:firstLine="709"/>
        <w:jc w:val="right"/>
        <w:rPr>
          <w:rFonts w:ascii="Times New Roman" w:hAnsi="Times New Roman" w:cs="Times New Roman"/>
          <w:b w:val="0"/>
          <w:sz w:val="28"/>
          <w:szCs w:val="28"/>
        </w:rPr>
      </w:pPr>
      <w:r w:rsidRPr="00AC33EB">
        <w:rPr>
          <w:rFonts w:ascii="Times New Roman" w:hAnsi="Times New Roman" w:cs="Times New Roman"/>
          <w:b w:val="0"/>
          <w:sz w:val="28"/>
          <w:szCs w:val="28"/>
        </w:rPr>
        <w:t xml:space="preserve">морского </w:t>
      </w:r>
      <w:r w:rsidR="00AC33EB" w:rsidRPr="00AC33EB">
        <w:rPr>
          <w:rFonts w:ascii="Times New Roman" w:hAnsi="Times New Roman" w:cs="Times New Roman"/>
          <w:b w:val="0"/>
          <w:sz w:val="28"/>
          <w:szCs w:val="28"/>
        </w:rPr>
        <w:t>пункта пропуска «Оля»</w:t>
      </w:r>
    </w:p>
    <w:p w:rsidR="00AC33EB" w:rsidRDefault="00AC33EB" w:rsidP="009557DC">
      <w:pPr>
        <w:pStyle w:val="ConsPlusTitle"/>
        <w:ind w:firstLine="709"/>
        <w:jc w:val="right"/>
        <w:rPr>
          <w:rFonts w:ascii="Times New Roman" w:hAnsi="Times New Roman" w:cs="Times New Roman"/>
          <w:b w:val="0"/>
          <w:sz w:val="28"/>
          <w:szCs w:val="28"/>
          <w:u w:val="single"/>
        </w:rPr>
      </w:pPr>
      <w:r w:rsidRPr="00AC33EB">
        <w:rPr>
          <w:rFonts w:ascii="Times New Roman" w:hAnsi="Times New Roman" w:cs="Times New Roman"/>
          <w:b w:val="0"/>
          <w:sz w:val="28"/>
          <w:szCs w:val="28"/>
          <w:u w:val="single"/>
        </w:rPr>
        <w:t>от 30 января 2018 года</w:t>
      </w:r>
    </w:p>
    <w:p w:rsidR="000C1B66" w:rsidRDefault="000C1B66" w:rsidP="009557DC">
      <w:pPr>
        <w:pStyle w:val="ConsPlusTitle"/>
        <w:ind w:firstLine="709"/>
        <w:jc w:val="right"/>
        <w:rPr>
          <w:rFonts w:ascii="Times New Roman" w:hAnsi="Times New Roman" w:cs="Times New Roman"/>
          <w:b w:val="0"/>
          <w:sz w:val="28"/>
          <w:szCs w:val="28"/>
          <w:u w:val="single"/>
        </w:rPr>
      </w:pPr>
      <w:r>
        <w:rPr>
          <w:rFonts w:ascii="Times New Roman" w:hAnsi="Times New Roman" w:cs="Times New Roman"/>
          <w:b w:val="0"/>
          <w:sz w:val="28"/>
          <w:szCs w:val="28"/>
          <w:u w:val="single"/>
        </w:rPr>
        <w:t>протокол № 2</w:t>
      </w:r>
      <w:bookmarkStart w:id="0" w:name="_GoBack"/>
      <w:bookmarkEnd w:id="0"/>
    </w:p>
    <w:p w:rsidR="002A7C6C" w:rsidRPr="002A7C6C" w:rsidRDefault="008452E1" w:rsidP="009557DC">
      <w:pPr>
        <w:pStyle w:val="ConsPlusTitle"/>
        <w:ind w:firstLine="709"/>
        <w:jc w:val="right"/>
        <w:rPr>
          <w:rFonts w:ascii="Times New Roman" w:hAnsi="Times New Roman" w:cs="Times New Roman"/>
          <w:b w:val="0"/>
          <w:sz w:val="28"/>
          <w:szCs w:val="28"/>
        </w:rPr>
      </w:pPr>
      <w:r>
        <w:rPr>
          <w:rFonts w:ascii="Times New Roman" w:hAnsi="Times New Roman" w:cs="Times New Roman"/>
          <w:b w:val="0"/>
          <w:sz w:val="28"/>
          <w:szCs w:val="28"/>
        </w:rPr>
        <w:t>с внесенными изменениями</w:t>
      </w:r>
    </w:p>
    <w:p w:rsidR="002A7C6C" w:rsidRDefault="002A7C6C" w:rsidP="009557DC">
      <w:pPr>
        <w:pStyle w:val="ConsPlusTitle"/>
        <w:ind w:firstLine="709"/>
        <w:jc w:val="right"/>
        <w:rPr>
          <w:rFonts w:ascii="Times New Roman" w:hAnsi="Times New Roman" w:cs="Times New Roman"/>
          <w:b w:val="0"/>
          <w:sz w:val="28"/>
          <w:szCs w:val="28"/>
          <w:u w:val="single"/>
        </w:rPr>
      </w:pPr>
      <w:proofErr w:type="gramStart"/>
      <w:r w:rsidRPr="002A7C6C">
        <w:rPr>
          <w:rFonts w:ascii="Times New Roman" w:hAnsi="Times New Roman" w:cs="Times New Roman"/>
          <w:b w:val="0"/>
          <w:sz w:val="28"/>
          <w:szCs w:val="28"/>
        </w:rPr>
        <w:t xml:space="preserve">и дополнениями </w:t>
      </w:r>
      <w:r>
        <w:rPr>
          <w:rFonts w:ascii="Times New Roman" w:hAnsi="Times New Roman" w:cs="Times New Roman"/>
          <w:b w:val="0"/>
          <w:sz w:val="28"/>
          <w:szCs w:val="28"/>
          <w:u w:val="single"/>
        </w:rPr>
        <w:t xml:space="preserve">(протокол 2/3 </w:t>
      </w:r>
      <w:proofErr w:type="gramEnd"/>
    </w:p>
    <w:p w:rsidR="002A7C6C" w:rsidRDefault="002A7C6C" w:rsidP="009557DC">
      <w:pPr>
        <w:pStyle w:val="ConsPlusTitle"/>
        <w:ind w:firstLine="709"/>
        <w:jc w:val="right"/>
        <w:rPr>
          <w:rFonts w:ascii="Times New Roman" w:hAnsi="Times New Roman" w:cs="Times New Roman"/>
          <w:b w:val="0"/>
          <w:sz w:val="28"/>
          <w:szCs w:val="28"/>
          <w:u w:val="single"/>
        </w:rPr>
      </w:pPr>
      <w:r>
        <w:rPr>
          <w:rFonts w:ascii="Times New Roman" w:hAnsi="Times New Roman" w:cs="Times New Roman"/>
          <w:b w:val="0"/>
          <w:sz w:val="28"/>
          <w:szCs w:val="28"/>
          <w:u w:val="single"/>
        </w:rPr>
        <w:t>от 16.04.2018г.)</w:t>
      </w:r>
    </w:p>
    <w:p w:rsidR="001D7FC2" w:rsidRPr="001D7FC2" w:rsidRDefault="001D7FC2" w:rsidP="001D7FC2">
      <w:pPr>
        <w:pStyle w:val="ConsPlusTitle"/>
        <w:jc w:val="right"/>
        <w:rPr>
          <w:rFonts w:ascii="Times New Roman" w:hAnsi="Times New Roman"/>
          <w:b w:val="0"/>
          <w:sz w:val="28"/>
          <w:szCs w:val="28"/>
          <w:u w:val="single"/>
        </w:rPr>
      </w:pPr>
      <w:r w:rsidRPr="001D7FC2">
        <w:rPr>
          <w:rFonts w:ascii="Times New Roman" w:hAnsi="Times New Roman"/>
          <w:b w:val="0"/>
          <w:sz w:val="28"/>
          <w:szCs w:val="28"/>
          <w:u w:val="single"/>
        </w:rPr>
        <w:t>с внесенными изменениями</w:t>
      </w:r>
    </w:p>
    <w:p w:rsidR="001D7FC2" w:rsidRPr="001D7FC2" w:rsidRDefault="001D7FC2" w:rsidP="001D7FC2">
      <w:pPr>
        <w:pStyle w:val="ConsPlusTitle"/>
        <w:jc w:val="right"/>
        <w:rPr>
          <w:rFonts w:ascii="Times New Roman" w:hAnsi="Times New Roman"/>
          <w:b w:val="0"/>
          <w:sz w:val="28"/>
          <w:szCs w:val="28"/>
          <w:u w:val="single"/>
        </w:rPr>
      </w:pPr>
      <w:proofErr w:type="gramStart"/>
      <w:r w:rsidRPr="001D7FC2">
        <w:rPr>
          <w:rFonts w:ascii="Times New Roman" w:hAnsi="Times New Roman"/>
          <w:b w:val="0"/>
          <w:sz w:val="28"/>
          <w:szCs w:val="28"/>
          <w:u w:val="single"/>
        </w:rPr>
        <w:t xml:space="preserve">и дополнениями </w:t>
      </w:r>
      <w:r>
        <w:rPr>
          <w:rFonts w:ascii="Times New Roman" w:hAnsi="Times New Roman"/>
          <w:b w:val="0"/>
          <w:sz w:val="28"/>
          <w:szCs w:val="28"/>
          <w:u w:val="single"/>
        </w:rPr>
        <w:t>(протокол №</w:t>
      </w:r>
      <w:r w:rsidRPr="001D7FC2">
        <w:rPr>
          <w:rFonts w:ascii="Times New Roman" w:hAnsi="Times New Roman"/>
          <w:b w:val="0"/>
          <w:sz w:val="28"/>
          <w:szCs w:val="28"/>
          <w:u w:val="single"/>
        </w:rPr>
        <w:t xml:space="preserve">3 </w:t>
      </w:r>
      <w:proofErr w:type="gramEnd"/>
    </w:p>
    <w:p w:rsidR="001D7FC2" w:rsidRPr="001D7FC2" w:rsidRDefault="001D7FC2" w:rsidP="001D7FC2">
      <w:pPr>
        <w:pStyle w:val="ConsPlusTitle"/>
        <w:jc w:val="right"/>
        <w:rPr>
          <w:rFonts w:ascii="Times New Roman" w:hAnsi="Times New Roman"/>
          <w:b w:val="0"/>
          <w:sz w:val="28"/>
          <w:szCs w:val="28"/>
          <w:u w:val="single"/>
        </w:rPr>
      </w:pPr>
      <w:r>
        <w:rPr>
          <w:rFonts w:ascii="Times New Roman" w:hAnsi="Times New Roman"/>
          <w:b w:val="0"/>
          <w:sz w:val="28"/>
          <w:szCs w:val="28"/>
          <w:u w:val="single"/>
        </w:rPr>
        <w:t>от 19.07</w:t>
      </w:r>
      <w:r w:rsidRPr="001D7FC2">
        <w:rPr>
          <w:rFonts w:ascii="Times New Roman" w:hAnsi="Times New Roman"/>
          <w:b w:val="0"/>
          <w:sz w:val="28"/>
          <w:szCs w:val="28"/>
          <w:u w:val="single"/>
        </w:rPr>
        <w:t>.2018г.)</w:t>
      </w:r>
    </w:p>
    <w:p w:rsidR="001D7FC2" w:rsidRPr="00AC33EB" w:rsidRDefault="001D7FC2" w:rsidP="009557DC">
      <w:pPr>
        <w:pStyle w:val="ConsPlusTitle"/>
        <w:ind w:firstLine="709"/>
        <w:jc w:val="right"/>
        <w:rPr>
          <w:rFonts w:ascii="Times New Roman" w:hAnsi="Times New Roman" w:cs="Times New Roman"/>
          <w:b w:val="0"/>
          <w:color w:val="FF0000"/>
          <w:sz w:val="28"/>
          <w:szCs w:val="28"/>
          <w:u w:val="single"/>
        </w:rPr>
      </w:pPr>
    </w:p>
    <w:p w:rsidR="00AC33EB" w:rsidRDefault="00AC33EB" w:rsidP="009557DC">
      <w:pPr>
        <w:pStyle w:val="ConsPlusTitle"/>
        <w:ind w:firstLine="709"/>
        <w:jc w:val="center"/>
        <w:rPr>
          <w:rFonts w:ascii="Times New Roman" w:hAnsi="Times New Roman" w:cs="Times New Roman"/>
          <w:color w:val="FF0000"/>
          <w:sz w:val="28"/>
          <w:szCs w:val="28"/>
        </w:rPr>
      </w:pPr>
    </w:p>
    <w:p w:rsidR="00AC33EB" w:rsidRDefault="00AC33EB" w:rsidP="009557DC">
      <w:pPr>
        <w:pStyle w:val="ConsPlusTitle"/>
        <w:ind w:firstLine="709"/>
        <w:jc w:val="center"/>
        <w:rPr>
          <w:rFonts w:ascii="Times New Roman" w:hAnsi="Times New Roman" w:cs="Times New Roman"/>
          <w:color w:val="FF0000"/>
          <w:sz w:val="28"/>
          <w:szCs w:val="28"/>
        </w:rPr>
      </w:pPr>
    </w:p>
    <w:p w:rsidR="00AC33EB" w:rsidRDefault="00AC33EB" w:rsidP="009557DC">
      <w:pPr>
        <w:pStyle w:val="ConsPlusTitle"/>
        <w:ind w:firstLine="709"/>
        <w:jc w:val="center"/>
        <w:rPr>
          <w:rFonts w:ascii="Times New Roman" w:hAnsi="Times New Roman" w:cs="Times New Roman"/>
          <w:color w:val="FF0000"/>
          <w:sz w:val="28"/>
          <w:szCs w:val="28"/>
        </w:rPr>
      </w:pPr>
    </w:p>
    <w:p w:rsidR="00AC33EB" w:rsidRDefault="00AC33EB" w:rsidP="009557DC">
      <w:pPr>
        <w:pStyle w:val="ConsPlusTitle"/>
        <w:ind w:firstLine="709"/>
        <w:jc w:val="center"/>
        <w:rPr>
          <w:rFonts w:ascii="Times New Roman" w:hAnsi="Times New Roman" w:cs="Times New Roman"/>
          <w:color w:val="FF0000"/>
          <w:sz w:val="28"/>
          <w:szCs w:val="28"/>
        </w:rPr>
      </w:pPr>
    </w:p>
    <w:p w:rsidR="00AC33EB" w:rsidRDefault="00AC33EB" w:rsidP="009557DC">
      <w:pPr>
        <w:pStyle w:val="ConsPlusTitle"/>
        <w:ind w:firstLine="709"/>
        <w:jc w:val="center"/>
        <w:rPr>
          <w:rFonts w:ascii="Times New Roman" w:hAnsi="Times New Roman" w:cs="Times New Roman"/>
          <w:color w:val="FF0000"/>
          <w:sz w:val="28"/>
          <w:szCs w:val="28"/>
        </w:rPr>
      </w:pPr>
    </w:p>
    <w:p w:rsidR="002A7C6C" w:rsidRDefault="002A7C6C" w:rsidP="002A7C6C">
      <w:pPr>
        <w:pStyle w:val="ConsPlusTitle"/>
        <w:jc w:val="center"/>
        <w:rPr>
          <w:rFonts w:ascii="Times New Roman" w:hAnsi="Times New Roman" w:cs="Times New Roman"/>
          <w:color w:val="FF0000"/>
          <w:sz w:val="28"/>
          <w:szCs w:val="28"/>
        </w:rPr>
      </w:pPr>
    </w:p>
    <w:p w:rsidR="002A7C6C" w:rsidRDefault="002A7C6C" w:rsidP="002A7C6C">
      <w:pPr>
        <w:pStyle w:val="ConsPlusTitle"/>
        <w:jc w:val="center"/>
        <w:rPr>
          <w:rFonts w:ascii="Times New Roman" w:hAnsi="Times New Roman" w:cs="Times New Roman"/>
          <w:color w:val="FF0000"/>
          <w:sz w:val="28"/>
          <w:szCs w:val="28"/>
        </w:rPr>
      </w:pPr>
    </w:p>
    <w:p w:rsidR="00AC33EB" w:rsidRPr="00AC33EB" w:rsidRDefault="00AC33EB" w:rsidP="002A7C6C">
      <w:pPr>
        <w:pStyle w:val="ConsPlusTitle"/>
        <w:jc w:val="center"/>
        <w:rPr>
          <w:rFonts w:ascii="Times New Roman" w:hAnsi="Times New Roman" w:cs="Times New Roman"/>
          <w:sz w:val="40"/>
          <w:szCs w:val="40"/>
        </w:rPr>
      </w:pPr>
      <w:r w:rsidRPr="00AC33EB">
        <w:rPr>
          <w:rFonts w:ascii="Times New Roman" w:hAnsi="Times New Roman" w:cs="Times New Roman"/>
          <w:sz w:val="40"/>
          <w:szCs w:val="40"/>
        </w:rPr>
        <w:t>ТЕХНОЛОГИЧЕСКАЯ СХЕМА</w:t>
      </w:r>
    </w:p>
    <w:p w:rsidR="00AC33EB" w:rsidRPr="00AC33EB" w:rsidRDefault="00AC33EB" w:rsidP="009557DC">
      <w:pPr>
        <w:pStyle w:val="ConsPlusTitle"/>
        <w:ind w:firstLine="709"/>
        <w:jc w:val="center"/>
        <w:rPr>
          <w:rFonts w:ascii="Times New Roman" w:hAnsi="Times New Roman" w:cs="Times New Roman"/>
          <w:sz w:val="28"/>
          <w:szCs w:val="28"/>
        </w:rPr>
      </w:pPr>
    </w:p>
    <w:p w:rsidR="00AC33EB" w:rsidRDefault="000411F9" w:rsidP="009557DC">
      <w:pPr>
        <w:pStyle w:val="ConsPlusTitle"/>
        <w:ind w:firstLine="709"/>
        <w:jc w:val="center"/>
        <w:rPr>
          <w:rFonts w:ascii="Times New Roman" w:hAnsi="Times New Roman" w:cs="Times New Roman"/>
          <w:sz w:val="28"/>
          <w:szCs w:val="28"/>
        </w:rPr>
      </w:pPr>
      <w:r w:rsidRPr="00AC33EB">
        <w:rPr>
          <w:rFonts w:ascii="Times New Roman" w:hAnsi="Times New Roman" w:cs="Times New Roman"/>
          <w:sz w:val="28"/>
          <w:szCs w:val="28"/>
        </w:rPr>
        <w:t>ОРГАНИЗАЦИИ ПРОПУСКА ЧЕРЕЗ ГОСУДАРСТВЕННУЮ ГРАНИЦУ</w:t>
      </w:r>
      <w:r w:rsidR="00742F3C" w:rsidRPr="00AC33EB">
        <w:rPr>
          <w:rFonts w:ascii="Times New Roman" w:hAnsi="Times New Roman" w:cs="Times New Roman"/>
          <w:sz w:val="28"/>
          <w:szCs w:val="28"/>
        </w:rPr>
        <w:t xml:space="preserve"> </w:t>
      </w:r>
      <w:r w:rsidRPr="00AC33EB">
        <w:rPr>
          <w:rFonts w:ascii="Times New Roman" w:hAnsi="Times New Roman" w:cs="Times New Roman"/>
          <w:sz w:val="28"/>
          <w:szCs w:val="28"/>
        </w:rPr>
        <w:t>РОССИЙСКОЙ ФЕДЕРАЦИИ ЛИЦ, ТРАНСПОРТНЫХ СРЕДСТВ, ГРУЗОВ,</w:t>
      </w:r>
      <w:r w:rsidR="00742F3C" w:rsidRPr="00AC33EB">
        <w:rPr>
          <w:rFonts w:ascii="Times New Roman" w:hAnsi="Times New Roman" w:cs="Times New Roman"/>
          <w:sz w:val="28"/>
          <w:szCs w:val="28"/>
        </w:rPr>
        <w:t xml:space="preserve"> </w:t>
      </w:r>
      <w:r w:rsidRPr="00AC33EB">
        <w:rPr>
          <w:rFonts w:ascii="Times New Roman" w:hAnsi="Times New Roman" w:cs="Times New Roman"/>
          <w:sz w:val="28"/>
          <w:szCs w:val="28"/>
        </w:rPr>
        <w:t xml:space="preserve">ТОВАРОВ И ЖИВОТНЫХ В </w:t>
      </w:r>
      <w:r w:rsidR="00AC33EB">
        <w:rPr>
          <w:rFonts w:ascii="Times New Roman" w:hAnsi="Times New Roman" w:cs="Times New Roman"/>
          <w:sz w:val="28"/>
          <w:szCs w:val="28"/>
        </w:rPr>
        <w:t>МОРСКОМ ПУНКТЕ ПРОПУСКА ЧЕРЕЗ ГОСУДАРСТВЕННУЮГРАНИЦУ РОССИЙСКОЙ ФЕДЕРАЦИИ</w:t>
      </w:r>
      <w:r w:rsidR="009557DC">
        <w:rPr>
          <w:rFonts w:ascii="Times New Roman" w:hAnsi="Times New Roman" w:cs="Times New Roman"/>
          <w:sz w:val="28"/>
          <w:szCs w:val="28"/>
        </w:rPr>
        <w:t xml:space="preserve"> </w:t>
      </w:r>
      <w:r w:rsidR="00AC33EB">
        <w:rPr>
          <w:rFonts w:ascii="Times New Roman" w:hAnsi="Times New Roman" w:cs="Times New Roman"/>
          <w:sz w:val="28"/>
          <w:szCs w:val="28"/>
        </w:rPr>
        <w:t>«ОЛЯ»</w:t>
      </w: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9557DC">
      <w:pPr>
        <w:pStyle w:val="ConsPlusTitle"/>
        <w:ind w:firstLine="709"/>
        <w:jc w:val="center"/>
        <w:rPr>
          <w:rFonts w:ascii="Times New Roman" w:hAnsi="Times New Roman" w:cs="Times New Roman"/>
          <w:sz w:val="28"/>
          <w:szCs w:val="28"/>
        </w:rPr>
      </w:pPr>
    </w:p>
    <w:p w:rsidR="00AC33EB" w:rsidRDefault="00AC33EB" w:rsidP="000F666A">
      <w:pPr>
        <w:pStyle w:val="ConsPlusTitle"/>
        <w:rPr>
          <w:rFonts w:ascii="Times New Roman" w:hAnsi="Times New Roman" w:cs="Times New Roman"/>
          <w:sz w:val="28"/>
          <w:szCs w:val="28"/>
        </w:rPr>
      </w:pPr>
    </w:p>
    <w:p w:rsidR="009557DC" w:rsidRDefault="009557DC" w:rsidP="009557DC">
      <w:pPr>
        <w:pStyle w:val="ConsPlusTitle"/>
        <w:ind w:firstLine="709"/>
        <w:jc w:val="center"/>
        <w:rPr>
          <w:rFonts w:ascii="Times New Roman" w:hAnsi="Times New Roman" w:cs="Times New Roman"/>
          <w:sz w:val="28"/>
          <w:szCs w:val="28"/>
        </w:rPr>
      </w:pPr>
    </w:p>
    <w:p w:rsidR="009557DC" w:rsidRDefault="009557DC" w:rsidP="009557DC">
      <w:pPr>
        <w:pStyle w:val="ConsPlusTitle"/>
        <w:ind w:firstLine="709"/>
        <w:jc w:val="center"/>
        <w:rPr>
          <w:rFonts w:ascii="Times New Roman" w:hAnsi="Times New Roman" w:cs="Times New Roman"/>
          <w:sz w:val="28"/>
          <w:szCs w:val="28"/>
        </w:rPr>
      </w:pPr>
    </w:p>
    <w:p w:rsidR="009557DC" w:rsidRPr="009557DC" w:rsidRDefault="00AC33EB" w:rsidP="009557D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Оля-2018</w:t>
      </w:r>
    </w:p>
    <w:p w:rsidR="00AF0FA5" w:rsidRPr="00671826" w:rsidRDefault="009557DC" w:rsidP="00671826">
      <w:pPr>
        <w:spacing w:after="0" w:line="240" w:lineRule="auto"/>
        <w:jc w:val="both"/>
        <w:rPr>
          <w:rFonts w:ascii="Times New Roman" w:hAnsi="Times New Roman"/>
          <w:b/>
          <w:bCs/>
          <w:sz w:val="28"/>
          <w:szCs w:val="28"/>
          <w:lang w:eastAsia="ru-RU"/>
        </w:rPr>
      </w:pPr>
      <w:r>
        <w:rPr>
          <w:rStyle w:val="FontStyle16"/>
          <w:b/>
          <w:bCs/>
          <w:sz w:val="28"/>
          <w:szCs w:val="28"/>
        </w:rPr>
        <w:br w:type="page"/>
      </w:r>
      <w:r w:rsidR="00671826">
        <w:rPr>
          <w:rStyle w:val="FontStyle16"/>
          <w:b/>
          <w:bCs/>
          <w:sz w:val="28"/>
          <w:szCs w:val="28"/>
        </w:rPr>
        <w:lastRenderedPageBreak/>
        <w:t xml:space="preserve">                                          </w:t>
      </w:r>
      <w:r w:rsidR="00C4157C" w:rsidRPr="00DC6438">
        <w:rPr>
          <w:rStyle w:val="FontStyle16"/>
          <w:b/>
          <w:bCs/>
          <w:sz w:val="28"/>
          <w:szCs w:val="28"/>
        </w:rPr>
        <w:t>I. Общие положения</w:t>
      </w:r>
    </w:p>
    <w:p w:rsidR="00AF0FA5" w:rsidRPr="007C4991" w:rsidRDefault="00AF0FA5" w:rsidP="009557DC">
      <w:pPr>
        <w:pStyle w:val="Style7"/>
        <w:widowControl/>
        <w:tabs>
          <w:tab w:val="left" w:pos="142"/>
          <w:tab w:val="left" w:pos="7416"/>
        </w:tabs>
        <w:ind w:firstLine="709"/>
        <w:jc w:val="both"/>
        <w:rPr>
          <w:rStyle w:val="FontStyle16"/>
          <w:bCs/>
          <w:sz w:val="28"/>
          <w:szCs w:val="28"/>
        </w:rPr>
      </w:pPr>
      <w:r w:rsidRPr="007C4991">
        <w:rPr>
          <w:rStyle w:val="FontStyle16"/>
          <w:bCs/>
          <w:sz w:val="28"/>
          <w:szCs w:val="28"/>
        </w:rPr>
        <w:t>Принятые сокращения</w:t>
      </w:r>
    </w:p>
    <w:p w:rsidR="00AF0FA5" w:rsidRPr="00F97343" w:rsidRDefault="00AF0FA5" w:rsidP="009557DC">
      <w:pPr>
        <w:pStyle w:val="Style5"/>
        <w:widowControl/>
        <w:tabs>
          <w:tab w:val="left" w:pos="142"/>
          <w:tab w:val="left" w:pos="8616"/>
          <w:tab w:val="left" w:pos="9566"/>
        </w:tabs>
        <w:spacing w:line="240" w:lineRule="auto"/>
        <w:ind w:firstLine="709"/>
        <w:jc w:val="left"/>
        <w:rPr>
          <w:sz w:val="28"/>
          <w:szCs w:val="28"/>
        </w:rPr>
      </w:pPr>
    </w:p>
    <w:tbl>
      <w:tblPr>
        <w:tblW w:w="9375" w:type="dxa"/>
        <w:tblInd w:w="89" w:type="dxa"/>
        <w:tblLook w:val="0000" w:firstRow="0" w:lastRow="0" w:firstColumn="0" w:lastColumn="0" w:noHBand="0" w:noVBand="0"/>
      </w:tblPr>
      <w:tblGrid>
        <w:gridCol w:w="1340"/>
        <w:gridCol w:w="8035"/>
      </w:tblGrid>
      <w:tr w:rsidR="00AF0FA5" w:rsidRPr="00F97343" w:rsidTr="009557DC">
        <w:trPr>
          <w:trHeight w:val="75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bookmarkStart w:id="1" w:name="RANGE!A1:B16"/>
            <w:r w:rsidRPr="00F97343">
              <w:rPr>
                <w:rFonts w:ascii="Times New Roman" w:hAnsi="Times New Roman"/>
                <w:sz w:val="28"/>
                <w:szCs w:val="28"/>
                <w:lang w:eastAsia="ru-RU"/>
              </w:rPr>
              <w:t>МПП</w:t>
            </w:r>
            <w:bookmarkEnd w:id="1"/>
          </w:p>
        </w:tc>
        <w:tc>
          <w:tcPr>
            <w:tcW w:w="8035" w:type="dxa"/>
            <w:tcBorders>
              <w:top w:val="single" w:sz="4" w:space="0" w:color="auto"/>
              <w:left w:val="nil"/>
              <w:bottom w:val="single" w:sz="4" w:space="0" w:color="auto"/>
              <w:right w:val="single" w:sz="4" w:space="0" w:color="auto"/>
            </w:tcBorders>
            <w:shd w:val="clear" w:color="auto" w:fill="auto"/>
          </w:tcPr>
          <w:p w:rsidR="009557DC"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 xml:space="preserve">Морской пункт пропуска </w:t>
            </w:r>
          </w:p>
          <w:p w:rsidR="00AF0FA5" w:rsidRPr="00F97343" w:rsidRDefault="009557DC"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 xml:space="preserve">через государственную границу РФ </w:t>
            </w:r>
            <w:r w:rsidR="00AF0FA5" w:rsidRPr="00F97343">
              <w:rPr>
                <w:rFonts w:ascii="Times New Roman" w:hAnsi="Times New Roman"/>
                <w:sz w:val="28"/>
                <w:szCs w:val="28"/>
                <w:lang w:eastAsia="ru-RU"/>
              </w:rPr>
              <w:t xml:space="preserve">«Оля» </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РФ</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Российская Федерация</w:t>
            </w:r>
          </w:p>
        </w:tc>
      </w:tr>
      <w:tr w:rsidR="00AF0FA5" w:rsidRPr="00F97343" w:rsidTr="009557DC">
        <w:trPr>
          <w:trHeight w:val="750"/>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7C74B7" w:rsidP="009557D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СКМП Оля</w:t>
            </w:r>
          </w:p>
        </w:tc>
        <w:tc>
          <w:tcPr>
            <w:tcW w:w="8035" w:type="dxa"/>
            <w:tcBorders>
              <w:top w:val="nil"/>
              <w:left w:val="nil"/>
              <w:bottom w:val="single" w:sz="4" w:space="0" w:color="auto"/>
              <w:right w:val="single" w:sz="4" w:space="0" w:color="auto"/>
            </w:tcBorders>
            <w:shd w:val="clear" w:color="auto" w:fill="auto"/>
          </w:tcPr>
          <w:p w:rsidR="00AF0FA5" w:rsidRPr="00F97343" w:rsidRDefault="007C74B7" w:rsidP="009557DC">
            <w:pPr>
              <w:spacing w:after="0" w:line="240" w:lineRule="auto"/>
              <w:ind w:firstLine="709"/>
              <w:jc w:val="center"/>
              <w:rPr>
                <w:rFonts w:ascii="Times New Roman" w:hAnsi="Times New Roman"/>
                <w:sz w:val="28"/>
                <w:szCs w:val="28"/>
                <w:lang w:eastAsia="ru-RU"/>
              </w:rPr>
            </w:pPr>
            <w:r w:rsidRPr="007C74B7">
              <w:rPr>
                <w:rFonts w:ascii="Times New Roman" w:hAnsi="Times New Roman"/>
                <w:sz w:val="28"/>
                <w:szCs w:val="28"/>
                <w:lang w:eastAsia="ru-RU"/>
              </w:rPr>
              <w:t>Служба капитана морского порта Оля ФГБУ «Администрация морских портов Каспийского моря»</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ГКО</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Государственные контрольные органы</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КПП</w:t>
            </w:r>
          </w:p>
        </w:tc>
        <w:tc>
          <w:tcPr>
            <w:tcW w:w="8035" w:type="dxa"/>
            <w:tcBorders>
              <w:top w:val="nil"/>
              <w:left w:val="nil"/>
              <w:bottom w:val="single" w:sz="4" w:space="0" w:color="auto"/>
              <w:right w:val="single" w:sz="4" w:space="0" w:color="auto"/>
            </w:tcBorders>
            <w:shd w:val="clear" w:color="auto" w:fill="auto"/>
          </w:tcPr>
          <w:p w:rsidR="00AF0FA5" w:rsidRPr="00F97343" w:rsidRDefault="007C74B7" w:rsidP="009557DC">
            <w:pPr>
              <w:spacing w:after="0" w:line="240" w:lineRule="auto"/>
              <w:ind w:firstLine="709"/>
              <w:jc w:val="center"/>
              <w:rPr>
                <w:rFonts w:ascii="Times New Roman" w:hAnsi="Times New Roman"/>
                <w:sz w:val="28"/>
                <w:szCs w:val="28"/>
                <w:lang w:eastAsia="ru-RU"/>
              </w:rPr>
            </w:pPr>
            <w:r w:rsidRPr="007C74B7">
              <w:rPr>
                <w:rFonts w:ascii="Times New Roman" w:hAnsi="Times New Roman"/>
                <w:sz w:val="28"/>
                <w:szCs w:val="28"/>
                <w:lang w:eastAsia="ru-RU"/>
              </w:rPr>
              <w:t>Контрольно-пропускной пункт «</w:t>
            </w:r>
            <w:proofErr w:type="gramStart"/>
            <w:r w:rsidRPr="007C74B7">
              <w:rPr>
                <w:rFonts w:ascii="Times New Roman" w:hAnsi="Times New Roman"/>
                <w:sz w:val="28"/>
                <w:szCs w:val="28"/>
                <w:lang w:eastAsia="ru-RU"/>
              </w:rPr>
              <w:t>Астрахань-морской</w:t>
            </w:r>
            <w:proofErr w:type="gramEnd"/>
            <w:r w:rsidRPr="007C74B7">
              <w:rPr>
                <w:rFonts w:ascii="Times New Roman" w:hAnsi="Times New Roman"/>
                <w:sz w:val="28"/>
                <w:szCs w:val="28"/>
                <w:lang w:eastAsia="ru-RU"/>
              </w:rPr>
              <w:t xml:space="preserve"> порт»</w:t>
            </w:r>
          </w:p>
        </w:tc>
      </w:tr>
      <w:tr w:rsidR="00AF0FA5" w:rsidRPr="00F97343" w:rsidTr="009557DC">
        <w:trPr>
          <w:trHeight w:val="19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ТП</w:t>
            </w:r>
          </w:p>
        </w:tc>
        <w:tc>
          <w:tcPr>
            <w:tcW w:w="8035" w:type="dxa"/>
            <w:tcBorders>
              <w:top w:val="nil"/>
              <w:left w:val="nil"/>
              <w:bottom w:val="single" w:sz="4" w:space="0" w:color="auto"/>
              <w:right w:val="single" w:sz="4" w:space="0" w:color="auto"/>
            </w:tcBorders>
            <w:shd w:val="clear" w:color="auto" w:fill="auto"/>
          </w:tcPr>
          <w:p w:rsidR="00252129"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 xml:space="preserve">Таможенный пост «Морской порт Оля» </w:t>
            </w:r>
          </w:p>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Астраханской таможни</w:t>
            </w:r>
          </w:p>
        </w:tc>
      </w:tr>
      <w:tr w:rsidR="00B11E3E" w:rsidRPr="00F97343" w:rsidTr="009557DC">
        <w:trPr>
          <w:trHeight w:val="195"/>
        </w:trPr>
        <w:tc>
          <w:tcPr>
            <w:tcW w:w="1340" w:type="dxa"/>
            <w:tcBorders>
              <w:top w:val="nil"/>
              <w:left w:val="single" w:sz="4" w:space="0" w:color="auto"/>
              <w:bottom w:val="single" w:sz="4" w:space="0" w:color="auto"/>
              <w:right w:val="single" w:sz="4" w:space="0" w:color="auto"/>
            </w:tcBorders>
            <w:shd w:val="clear" w:color="auto" w:fill="auto"/>
            <w:vAlign w:val="center"/>
          </w:tcPr>
          <w:p w:rsidR="00B11E3E" w:rsidRPr="00F97343" w:rsidRDefault="001D6CA3" w:rsidP="009557D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СКП</w:t>
            </w:r>
          </w:p>
        </w:tc>
        <w:tc>
          <w:tcPr>
            <w:tcW w:w="8035" w:type="dxa"/>
            <w:tcBorders>
              <w:top w:val="nil"/>
              <w:left w:val="nil"/>
              <w:bottom w:val="single" w:sz="4" w:space="0" w:color="auto"/>
              <w:right w:val="single" w:sz="4" w:space="0" w:color="auto"/>
            </w:tcBorders>
            <w:shd w:val="clear" w:color="auto" w:fill="auto"/>
          </w:tcPr>
          <w:p w:rsidR="00B11E3E" w:rsidRPr="00F97343" w:rsidRDefault="00252129" w:rsidP="009557DC">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Управление Роспотребнадзора </w:t>
            </w:r>
            <w:r w:rsidR="00B11E3E" w:rsidRPr="00B11E3E">
              <w:rPr>
                <w:rFonts w:ascii="Times New Roman" w:hAnsi="Times New Roman"/>
                <w:sz w:val="28"/>
                <w:szCs w:val="28"/>
                <w:lang w:eastAsia="ru-RU"/>
              </w:rPr>
              <w:t>по Астраханской области</w:t>
            </w:r>
          </w:p>
        </w:tc>
      </w:tr>
      <w:tr w:rsidR="00B11E3E" w:rsidRPr="00F97343" w:rsidTr="009557DC">
        <w:trPr>
          <w:trHeight w:val="195"/>
        </w:trPr>
        <w:tc>
          <w:tcPr>
            <w:tcW w:w="1340" w:type="dxa"/>
            <w:tcBorders>
              <w:top w:val="nil"/>
              <w:left w:val="single" w:sz="4" w:space="0" w:color="auto"/>
              <w:bottom w:val="single" w:sz="4" w:space="0" w:color="auto"/>
              <w:right w:val="single" w:sz="4" w:space="0" w:color="auto"/>
            </w:tcBorders>
            <w:shd w:val="clear" w:color="auto" w:fill="auto"/>
            <w:vAlign w:val="center"/>
          </w:tcPr>
          <w:p w:rsidR="00B11E3E" w:rsidRPr="00F97343" w:rsidRDefault="00D24397" w:rsidP="009557D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w:t>
            </w:r>
            <w:r w:rsidR="001D6CA3">
              <w:rPr>
                <w:rFonts w:ascii="Times New Roman" w:hAnsi="Times New Roman"/>
                <w:sz w:val="28"/>
                <w:szCs w:val="28"/>
                <w:lang w:eastAsia="ru-RU"/>
              </w:rPr>
              <w:t>К</w:t>
            </w:r>
            <w:r>
              <w:rPr>
                <w:rFonts w:ascii="Times New Roman" w:hAnsi="Times New Roman"/>
                <w:sz w:val="28"/>
                <w:szCs w:val="28"/>
                <w:lang w:eastAsia="ru-RU"/>
              </w:rPr>
              <w:t>В</w:t>
            </w:r>
            <w:r w:rsidR="001D6CA3">
              <w:rPr>
                <w:rFonts w:ascii="Times New Roman" w:hAnsi="Times New Roman"/>
                <w:sz w:val="28"/>
                <w:szCs w:val="28"/>
                <w:lang w:eastAsia="ru-RU"/>
              </w:rPr>
              <w:t>П</w:t>
            </w:r>
          </w:p>
        </w:tc>
        <w:tc>
          <w:tcPr>
            <w:tcW w:w="8035" w:type="dxa"/>
            <w:tcBorders>
              <w:top w:val="nil"/>
              <w:left w:val="nil"/>
              <w:bottom w:val="single" w:sz="4" w:space="0" w:color="auto"/>
              <w:right w:val="single" w:sz="4" w:space="0" w:color="auto"/>
            </w:tcBorders>
            <w:shd w:val="clear" w:color="auto" w:fill="auto"/>
          </w:tcPr>
          <w:p w:rsidR="00B11E3E" w:rsidRPr="00F97343" w:rsidRDefault="001D6CA3" w:rsidP="009557DC">
            <w:pPr>
              <w:spacing w:after="0" w:line="240" w:lineRule="auto"/>
              <w:ind w:firstLine="709"/>
              <w:jc w:val="center"/>
              <w:rPr>
                <w:rFonts w:ascii="Times New Roman" w:hAnsi="Times New Roman"/>
                <w:sz w:val="28"/>
                <w:szCs w:val="28"/>
                <w:lang w:eastAsia="ru-RU"/>
              </w:rPr>
            </w:pPr>
            <w:r w:rsidRPr="001D6CA3">
              <w:rPr>
                <w:rFonts w:ascii="Times New Roman" w:hAnsi="Times New Roman"/>
                <w:sz w:val="28"/>
                <w:szCs w:val="28"/>
                <w:lang w:eastAsia="ru-RU"/>
              </w:rPr>
              <w:t>Управление Россельхознадзора по Ростовской, Волгоградской и Астраханской областям и Республике Калмыкия</w:t>
            </w:r>
            <w:r>
              <w:rPr>
                <w:rFonts w:ascii="Times New Roman" w:hAnsi="Times New Roman"/>
                <w:sz w:val="28"/>
                <w:szCs w:val="28"/>
                <w:lang w:eastAsia="ru-RU"/>
              </w:rPr>
              <w:t xml:space="preserve"> (</w:t>
            </w:r>
            <w:r w:rsidR="00D24397">
              <w:rPr>
                <w:rFonts w:ascii="Times New Roman" w:hAnsi="Times New Roman"/>
                <w:sz w:val="28"/>
                <w:szCs w:val="28"/>
                <w:lang w:eastAsia="ru-RU"/>
              </w:rPr>
              <w:t xml:space="preserve">пограничный контрольный </w:t>
            </w:r>
            <w:r>
              <w:rPr>
                <w:rFonts w:ascii="Times New Roman" w:hAnsi="Times New Roman"/>
                <w:sz w:val="28"/>
                <w:szCs w:val="28"/>
                <w:lang w:eastAsia="ru-RU"/>
              </w:rPr>
              <w:t>ветеринарный</w:t>
            </w:r>
            <w:r w:rsidR="00D24397">
              <w:rPr>
                <w:rFonts w:ascii="Times New Roman" w:hAnsi="Times New Roman"/>
                <w:sz w:val="28"/>
                <w:szCs w:val="28"/>
                <w:lang w:eastAsia="ru-RU"/>
              </w:rPr>
              <w:t xml:space="preserve"> пункт</w:t>
            </w:r>
            <w:r>
              <w:rPr>
                <w:rFonts w:ascii="Times New Roman" w:hAnsi="Times New Roman"/>
                <w:sz w:val="28"/>
                <w:szCs w:val="28"/>
                <w:lang w:eastAsia="ru-RU"/>
              </w:rPr>
              <w:t>)</w:t>
            </w:r>
          </w:p>
        </w:tc>
      </w:tr>
      <w:tr w:rsidR="001D6CA3" w:rsidRPr="00F97343" w:rsidTr="009557DC">
        <w:trPr>
          <w:trHeight w:val="195"/>
        </w:trPr>
        <w:tc>
          <w:tcPr>
            <w:tcW w:w="1340" w:type="dxa"/>
            <w:tcBorders>
              <w:top w:val="nil"/>
              <w:left w:val="single" w:sz="4" w:space="0" w:color="auto"/>
              <w:bottom w:val="single" w:sz="4" w:space="0" w:color="auto"/>
              <w:right w:val="single" w:sz="4" w:space="0" w:color="auto"/>
            </w:tcBorders>
            <w:shd w:val="clear" w:color="auto" w:fill="auto"/>
            <w:vAlign w:val="center"/>
          </w:tcPr>
          <w:p w:rsidR="001D6CA3" w:rsidRPr="00F97343" w:rsidRDefault="001D6CA3" w:rsidP="009557D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ФКП</w:t>
            </w:r>
          </w:p>
        </w:tc>
        <w:tc>
          <w:tcPr>
            <w:tcW w:w="8035" w:type="dxa"/>
            <w:tcBorders>
              <w:top w:val="nil"/>
              <w:left w:val="nil"/>
              <w:bottom w:val="single" w:sz="4" w:space="0" w:color="auto"/>
              <w:right w:val="single" w:sz="4" w:space="0" w:color="auto"/>
            </w:tcBorders>
            <w:shd w:val="clear" w:color="auto" w:fill="auto"/>
          </w:tcPr>
          <w:p w:rsidR="001D6CA3" w:rsidRPr="00F97343" w:rsidRDefault="001D6CA3" w:rsidP="009557DC">
            <w:pPr>
              <w:spacing w:after="0" w:line="240" w:lineRule="auto"/>
              <w:ind w:firstLine="709"/>
              <w:jc w:val="center"/>
              <w:rPr>
                <w:rFonts w:ascii="Times New Roman" w:hAnsi="Times New Roman"/>
                <w:sz w:val="28"/>
                <w:szCs w:val="28"/>
                <w:lang w:eastAsia="ru-RU"/>
              </w:rPr>
            </w:pPr>
            <w:r w:rsidRPr="001D6CA3">
              <w:rPr>
                <w:rFonts w:ascii="Times New Roman" w:hAnsi="Times New Roman"/>
                <w:sz w:val="28"/>
                <w:szCs w:val="28"/>
                <w:lang w:eastAsia="ru-RU"/>
              </w:rPr>
              <w:t>Управление Россельхознадзора по Ростовской, Волгоградской и Астраханской областям и Республике Калмыкия</w:t>
            </w:r>
            <w:r>
              <w:rPr>
                <w:rFonts w:ascii="Times New Roman" w:hAnsi="Times New Roman"/>
                <w:sz w:val="28"/>
                <w:szCs w:val="28"/>
                <w:lang w:eastAsia="ru-RU"/>
              </w:rPr>
              <w:t xml:space="preserve"> (</w:t>
            </w:r>
            <w:proofErr w:type="gramStart"/>
            <w:r>
              <w:rPr>
                <w:rFonts w:ascii="Times New Roman" w:hAnsi="Times New Roman"/>
                <w:sz w:val="28"/>
                <w:szCs w:val="28"/>
                <w:lang w:eastAsia="ru-RU"/>
              </w:rPr>
              <w:t>карантинный</w:t>
            </w:r>
            <w:proofErr w:type="gramEnd"/>
            <w:r>
              <w:rPr>
                <w:rFonts w:ascii="Times New Roman" w:hAnsi="Times New Roman"/>
                <w:sz w:val="28"/>
                <w:szCs w:val="28"/>
                <w:lang w:eastAsia="ru-RU"/>
              </w:rPr>
              <w:t xml:space="preserve"> фитосанитарный)</w:t>
            </w:r>
          </w:p>
        </w:tc>
      </w:tr>
      <w:tr w:rsidR="00AF0FA5" w:rsidRPr="00F97343" w:rsidTr="009557DC">
        <w:trPr>
          <w:trHeight w:val="1223"/>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ТС</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Технологическая схема организации пропуска через государственную границу Российской Федерации экипажей судов, физических лиц транспортных средств, грузов, товаров и животных в международном морском пункте пропуска «Оля»</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ВКМСК</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Волго-Каспийский морской судоходный канал</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D5556" w:rsidP="009557D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ОТРПК</w:t>
            </w:r>
          </w:p>
        </w:tc>
        <w:tc>
          <w:tcPr>
            <w:tcW w:w="8035" w:type="dxa"/>
            <w:tcBorders>
              <w:top w:val="nil"/>
              <w:left w:val="nil"/>
              <w:bottom w:val="single" w:sz="4" w:space="0" w:color="auto"/>
              <w:right w:val="single" w:sz="4" w:space="0" w:color="auto"/>
            </w:tcBorders>
            <w:shd w:val="clear" w:color="auto" w:fill="auto"/>
          </w:tcPr>
          <w:p w:rsidR="00AF0FA5" w:rsidRPr="00F97343" w:rsidRDefault="00AD5556" w:rsidP="009557DC">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Отряд пограничного контроля «Астрахань»</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СВХ</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Склад временного хранения</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ЗТК</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Зона таможенного контроля</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СУДС</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Система управления движением судов</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РДО</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 xml:space="preserve">Радиограмма </w:t>
            </w:r>
          </w:p>
        </w:tc>
      </w:tr>
      <w:tr w:rsidR="00AF0FA5" w:rsidRPr="00F97343" w:rsidTr="009557DC">
        <w:trPr>
          <w:trHeight w:val="375"/>
        </w:trPr>
        <w:tc>
          <w:tcPr>
            <w:tcW w:w="1340" w:type="dxa"/>
            <w:tcBorders>
              <w:top w:val="nil"/>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МИДК</w:t>
            </w:r>
          </w:p>
        </w:tc>
        <w:tc>
          <w:tcPr>
            <w:tcW w:w="8035" w:type="dxa"/>
            <w:tcBorders>
              <w:top w:val="nil"/>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Мобильный идентификационный досмотровый комплекс</w:t>
            </w:r>
          </w:p>
        </w:tc>
      </w:tr>
      <w:tr w:rsidR="00AF0FA5" w:rsidRPr="00F97343" w:rsidTr="009557DC">
        <w:trPr>
          <w:trHeight w:val="375"/>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AF0FA5" w:rsidRPr="00F97343" w:rsidRDefault="00AF0FA5" w:rsidP="009557DC">
            <w:pPr>
              <w:spacing w:after="0" w:line="240" w:lineRule="auto"/>
              <w:jc w:val="center"/>
              <w:rPr>
                <w:rFonts w:ascii="Times New Roman" w:hAnsi="Times New Roman"/>
                <w:sz w:val="28"/>
                <w:szCs w:val="28"/>
                <w:lang w:eastAsia="ru-RU"/>
              </w:rPr>
            </w:pPr>
            <w:r w:rsidRPr="00F97343">
              <w:rPr>
                <w:rFonts w:ascii="Times New Roman" w:hAnsi="Times New Roman"/>
                <w:sz w:val="28"/>
                <w:szCs w:val="28"/>
                <w:lang w:eastAsia="ru-RU"/>
              </w:rPr>
              <w:t>АМР</w:t>
            </w:r>
          </w:p>
        </w:tc>
        <w:tc>
          <w:tcPr>
            <w:tcW w:w="8035" w:type="dxa"/>
            <w:tcBorders>
              <w:top w:val="single" w:sz="4" w:space="0" w:color="auto"/>
              <w:left w:val="nil"/>
              <w:bottom w:val="single" w:sz="4" w:space="0" w:color="auto"/>
              <w:right w:val="single" w:sz="4" w:space="0" w:color="auto"/>
            </w:tcBorders>
            <w:shd w:val="clear" w:color="auto" w:fill="auto"/>
          </w:tcPr>
          <w:p w:rsidR="00AF0FA5" w:rsidRPr="00F97343" w:rsidRDefault="00AF0FA5" w:rsidP="009557DC">
            <w:pPr>
              <w:spacing w:after="0" w:line="240" w:lineRule="auto"/>
              <w:ind w:firstLine="709"/>
              <w:jc w:val="center"/>
              <w:rPr>
                <w:rFonts w:ascii="Times New Roman" w:hAnsi="Times New Roman"/>
                <w:sz w:val="28"/>
                <w:szCs w:val="28"/>
                <w:lang w:eastAsia="ru-RU"/>
              </w:rPr>
            </w:pPr>
            <w:r w:rsidRPr="00F97343">
              <w:rPr>
                <w:rFonts w:ascii="Times New Roman" w:hAnsi="Times New Roman"/>
                <w:sz w:val="28"/>
                <w:szCs w:val="28"/>
                <w:lang w:eastAsia="ru-RU"/>
              </w:rPr>
              <w:t>Астраханский морской рейд</w:t>
            </w:r>
          </w:p>
        </w:tc>
      </w:tr>
    </w:tbl>
    <w:p w:rsidR="000411F9" w:rsidRDefault="000411F9" w:rsidP="009557DC">
      <w:pPr>
        <w:pStyle w:val="ConsPlusNormal"/>
        <w:ind w:firstLine="709"/>
        <w:jc w:val="both"/>
        <w:rPr>
          <w:rFonts w:ascii="Times New Roman" w:hAnsi="Times New Roman" w:cs="Times New Roman"/>
          <w:sz w:val="28"/>
          <w:szCs w:val="28"/>
        </w:rPr>
      </w:pPr>
    </w:p>
    <w:p w:rsidR="00742F3C" w:rsidRPr="00F97343" w:rsidRDefault="00742F3C"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t>1</w:t>
      </w:r>
      <w:r w:rsidRPr="00F97343">
        <w:rPr>
          <w:rFonts w:ascii="Times New Roman" w:hAnsi="Times New Roman"/>
          <w:sz w:val="28"/>
          <w:szCs w:val="28"/>
        </w:rPr>
        <w:t>. Настоящая ТС определяет последовательность осуществления основных контрольных действий в МПП.</w:t>
      </w:r>
    </w:p>
    <w:p w:rsidR="00742F3C" w:rsidRPr="00F97343" w:rsidRDefault="00742F3C"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t>2</w:t>
      </w:r>
      <w:r w:rsidRPr="00F97343">
        <w:rPr>
          <w:rFonts w:ascii="Times New Roman" w:hAnsi="Times New Roman"/>
          <w:sz w:val="28"/>
          <w:szCs w:val="28"/>
        </w:rPr>
        <w:t>. Контрольные действия (далее - государственный контроль) в МПП осуществляются в отношении морских и речных судов (далее - суда), перемещаемых на них контейнеров,</w:t>
      </w:r>
      <w:r w:rsidRPr="00F97343">
        <w:t xml:space="preserve"> </w:t>
      </w:r>
      <w:r w:rsidRPr="00F97343">
        <w:rPr>
          <w:rFonts w:ascii="Times New Roman" w:hAnsi="Times New Roman"/>
          <w:sz w:val="28"/>
          <w:szCs w:val="28"/>
        </w:rPr>
        <w:t>пассажиров, членов экипажа судна и других лиц, сопровождающих грузы, грузов, товаров и животных.</w:t>
      </w:r>
    </w:p>
    <w:p w:rsidR="00742F3C" w:rsidRPr="00F97343" w:rsidRDefault="00742F3C" w:rsidP="009557DC">
      <w:pPr>
        <w:spacing w:after="0" w:line="240" w:lineRule="auto"/>
        <w:ind w:firstLine="709"/>
        <w:jc w:val="both"/>
        <w:rPr>
          <w:rFonts w:ascii="Times New Roman" w:hAnsi="Times New Roman"/>
          <w:sz w:val="28"/>
          <w:szCs w:val="28"/>
        </w:rPr>
      </w:pPr>
      <w:r w:rsidRPr="007C4991">
        <w:rPr>
          <w:rFonts w:ascii="Times New Roman" w:hAnsi="Times New Roman"/>
          <w:sz w:val="28"/>
          <w:szCs w:val="28"/>
        </w:rPr>
        <w:t>3</w:t>
      </w:r>
      <w:r w:rsidRPr="00F97343">
        <w:rPr>
          <w:rFonts w:ascii="Times New Roman" w:hAnsi="Times New Roman"/>
          <w:sz w:val="28"/>
          <w:szCs w:val="28"/>
        </w:rPr>
        <w:t xml:space="preserve">. </w:t>
      </w:r>
      <w:proofErr w:type="gramStart"/>
      <w:r w:rsidRPr="00F97343">
        <w:rPr>
          <w:rFonts w:ascii="Times New Roman" w:hAnsi="Times New Roman"/>
          <w:sz w:val="28"/>
          <w:szCs w:val="28"/>
        </w:rPr>
        <w:t xml:space="preserve">Пограничный, таможенный, санитарно-карантинный, ветеринарный, карантинный фитосанитарный, транспортный контроль (далее - государственный контроль) осуществляется в пределах </w:t>
      </w:r>
      <w:r w:rsidR="00054AB0">
        <w:rPr>
          <w:rFonts w:ascii="Times New Roman" w:hAnsi="Times New Roman"/>
          <w:sz w:val="28"/>
          <w:szCs w:val="28"/>
        </w:rPr>
        <w:t>МПП</w:t>
      </w:r>
      <w:r w:rsidRPr="00F97343">
        <w:rPr>
          <w:rFonts w:ascii="Times New Roman" w:hAnsi="Times New Roman"/>
          <w:sz w:val="28"/>
          <w:szCs w:val="28"/>
        </w:rPr>
        <w:t>.</w:t>
      </w:r>
      <w:proofErr w:type="gramEnd"/>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lastRenderedPageBreak/>
        <w:t>4.</w:t>
      </w:r>
      <w:r w:rsidRPr="00F97343">
        <w:rPr>
          <w:rFonts w:ascii="Times New Roman" w:hAnsi="Times New Roman"/>
          <w:sz w:val="28"/>
          <w:szCs w:val="28"/>
        </w:rPr>
        <w:t xml:space="preserve"> Государственный контроль в </w:t>
      </w:r>
      <w:r w:rsidR="00054AB0">
        <w:rPr>
          <w:rFonts w:ascii="Times New Roman" w:hAnsi="Times New Roman"/>
          <w:sz w:val="28"/>
          <w:szCs w:val="28"/>
        </w:rPr>
        <w:t>МПП</w:t>
      </w:r>
      <w:r w:rsidRPr="00F97343">
        <w:rPr>
          <w:rFonts w:ascii="Times New Roman" w:hAnsi="Times New Roman"/>
          <w:sz w:val="28"/>
          <w:szCs w:val="28"/>
        </w:rPr>
        <w:t xml:space="preserve"> осуществляется подразделениями органов пограничного, таможенного, санитарно-карантинного, ветеринарного, карантинного фитосанитарного контроля (далее - государственные контрольные органы) в пределах установленных законодательством Российской Федерации полномочий и должен обеспечивать:</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1) минимизацию времени его проведения;</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2) исключение дублирующих функций и действий;</w:t>
      </w:r>
    </w:p>
    <w:p w:rsidR="001D7AEB"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3) сокращение количества взаимодействий должностных лиц государственных контрольных органов с контролируемыми лицами, транспортными средствами, грузами, товарами и животными, в том числе за счет реализации принципа "одного окна".</w:t>
      </w:r>
    </w:p>
    <w:p w:rsidR="00F66EE4" w:rsidRPr="00F97343" w:rsidRDefault="006474BB" w:rsidP="009557DC">
      <w:pPr>
        <w:autoSpaceDE w:val="0"/>
        <w:autoSpaceDN w:val="0"/>
        <w:adjustRightInd w:val="0"/>
        <w:spacing w:after="0" w:line="240" w:lineRule="auto"/>
        <w:ind w:firstLine="709"/>
        <w:jc w:val="both"/>
        <w:rPr>
          <w:rFonts w:ascii="Times New Roman" w:hAnsi="Times New Roman"/>
          <w:sz w:val="28"/>
          <w:szCs w:val="28"/>
        </w:rPr>
      </w:pPr>
      <w:r w:rsidRPr="006474BB">
        <w:rPr>
          <w:rFonts w:ascii="Times New Roman" w:hAnsi="Times New Roman"/>
          <w:sz w:val="28"/>
          <w:szCs w:val="28"/>
        </w:rPr>
        <w:t>Для организации смены дежурных служб</w:t>
      </w:r>
      <w:r w:rsidR="00DD6D67">
        <w:rPr>
          <w:rFonts w:ascii="Times New Roman" w:hAnsi="Times New Roman"/>
          <w:sz w:val="28"/>
          <w:szCs w:val="28"/>
        </w:rPr>
        <w:t>,</w:t>
      </w:r>
      <w:r w:rsidRPr="006474BB">
        <w:rPr>
          <w:rFonts w:ascii="Times New Roman" w:hAnsi="Times New Roman"/>
          <w:sz w:val="28"/>
          <w:szCs w:val="28"/>
        </w:rPr>
        <w:t xml:space="preserve"> ГКО устанавливается единый технологический перерыв с 09.30 до 10.00 каждых суток</w:t>
      </w:r>
      <w:r w:rsidR="00DD6D67">
        <w:rPr>
          <w:rFonts w:ascii="Times New Roman" w:hAnsi="Times New Roman"/>
          <w:sz w:val="28"/>
          <w:szCs w:val="28"/>
        </w:rPr>
        <w:t>.</w:t>
      </w:r>
    </w:p>
    <w:p w:rsidR="001D7AEB" w:rsidRDefault="001D7AEB" w:rsidP="009557DC">
      <w:pPr>
        <w:autoSpaceDE w:val="0"/>
        <w:autoSpaceDN w:val="0"/>
        <w:adjustRightInd w:val="0"/>
        <w:spacing w:after="0" w:line="240" w:lineRule="auto"/>
        <w:ind w:firstLine="709"/>
        <w:jc w:val="both"/>
        <w:rPr>
          <w:rFonts w:ascii="Times New Roman" w:hAnsi="Times New Roman"/>
          <w:sz w:val="16"/>
          <w:szCs w:val="16"/>
        </w:rPr>
      </w:pPr>
    </w:p>
    <w:p w:rsidR="00936691" w:rsidRPr="00F97343" w:rsidRDefault="00936691" w:rsidP="009557DC">
      <w:pPr>
        <w:autoSpaceDE w:val="0"/>
        <w:autoSpaceDN w:val="0"/>
        <w:adjustRightInd w:val="0"/>
        <w:spacing w:after="0" w:line="240" w:lineRule="auto"/>
        <w:ind w:firstLine="709"/>
        <w:jc w:val="both"/>
        <w:rPr>
          <w:rFonts w:ascii="Times New Roman" w:hAnsi="Times New Roman"/>
          <w:sz w:val="16"/>
          <w:szCs w:val="16"/>
        </w:rPr>
      </w:pPr>
    </w:p>
    <w:tbl>
      <w:tblPr>
        <w:tblW w:w="93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516"/>
        <w:gridCol w:w="4626"/>
      </w:tblGrid>
      <w:tr w:rsidR="001D7AEB" w:rsidRPr="00A06D49" w:rsidTr="009557DC">
        <w:trPr>
          <w:cantSplit/>
          <w:trHeight w:val="765"/>
        </w:trPr>
        <w:tc>
          <w:tcPr>
            <w:tcW w:w="2233" w:type="dxa"/>
            <w:shd w:val="clear" w:color="auto" w:fill="auto"/>
            <w:vAlign w:val="center"/>
          </w:tcPr>
          <w:p w:rsidR="001D7AEB" w:rsidRPr="00A06D49" w:rsidRDefault="001D7AEB"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Вид контроля</w:t>
            </w:r>
          </w:p>
        </w:tc>
        <w:tc>
          <w:tcPr>
            <w:tcW w:w="2516" w:type="dxa"/>
            <w:shd w:val="clear" w:color="auto" w:fill="auto"/>
            <w:vAlign w:val="center"/>
          </w:tcPr>
          <w:p w:rsidR="001D7AEB" w:rsidRPr="00A06D49" w:rsidRDefault="001D7AEB"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Подразделение контрольного органа</w:t>
            </w:r>
          </w:p>
        </w:tc>
        <w:tc>
          <w:tcPr>
            <w:tcW w:w="4626" w:type="dxa"/>
            <w:shd w:val="clear" w:color="auto" w:fill="auto"/>
            <w:vAlign w:val="center"/>
          </w:tcPr>
          <w:p w:rsidR="001D7AEB" w:rsidRPr="00A06D49" w:rsidRDefault="001D7AEB" w:rsidP="009557DC">
            <w:pPr>
              <w:spacing w:after="0" w:line="240" w:lineRule="auto"/>
              <w:ind w:firstLine="709"/>
              <w:jc w:val="center"/>
              <w:rPr>
                <w:rFonts w:ascii="Times New Roman" w:hAnsi="Times New Roman"/>
                <w:sz w:val="24"/>
                <w:szCs w:val="24"/>
                <w:lang w:eastAsia="ru-RU"/>
              </w:rPr>
            </w:pPr>
            <w:r w:rsidRPr="00A06D49">
              <w:rPr>
                <w:rFonts w:ascii="Times New Roman" w:hAnsi="Times New Roman"/>
                <w:sz w:val="24"/>
                <w:szCs w:val="24"/>
                <w:lang w:eastAsia="ru-RU"/>
              </w:rPr>
              <w:t>Адрес, телефон, факс, адрес электронной почты</w:t>
            </w:r>
          </w:p>
        </w:tc>
      </w:tr>
      <w:tr w:rsidR="001D7AEB" w:rsidRPr="00A06D49" w:rsidTr="009557DC">
        <w:trPr>
          <w:cantSplit/>
          <w:trHeight w:val="902"/>
        </w:trPr>
        <w:tc>
          <w:tcPr>
            <w:tcW w:w="2233" w:type="dxa"/>
            <w:shd w:val="clear" w:color="auto" w:fill="auto"/>
          </w:tcPr>
          <w:p w:rsidR="001D7AEB" w:rsidRPr="00A06D49" w:rsidRDefault="001D7AEB"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Пограничный</w:t>
            </w:r>
          </w:p>
        </w:tc>
        <w:tc>
          <w:tcPr>
            <w:tcW w:w="2516" w:type="dxa"/>
            <w:shd w:val="clear" w:color="auto" w:fill="auto"/>
          </w:tcPr>
          <w:p w:rsidR="001D7AEB" w:rsidRPr="00A06D49" w:rsidRDefault="007C74B7"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Контрольно - пропускной пункт «Астрахан</w:t>
            </w:r>
            <w:proofErr w:type="gramStart"/>
            <w:r w:rsidRPr="00A06D49">
              <w:rPr>
                <w:rFonts w:ascii="Times New Roman" w:hAnsi="Times New Roman"/>
                <w:sz w:val="24"/>
                <w:szCs w:val="24"/>
                <w:lang w:eastAsia="ru-RU"/>
              </w:rPr>
              <w:t>ь-</w:t>
            </w:r>
            <w:proofErr w:type="gramEnd"/>
            <w:r w:rsidRPr="00A06D49">
              <w:rPr>
                <w:rFonts w:ascii="Times New Roman" w:hAnsi="Times New Roman"/>
                <w:sz w:val="24"/>
                <w:szCs w:val="24"/>
                <w:lang w:eastAsia="ru-RU"/>
              </w:rPr>
              <w:t xml:space="preserve"> морской порт»</w:t>
            </w:r>
          </w:p>
        </w:tc>
        <w:tc>
          <w:tcPr>
            <w:tcW w:w="4626" w:type="dxa"/>
            <w:shd w:val="clear" w:color="auto" w:fill="auto"/>
            <w:vAlign w:val="bottom"/>
          </w:tcPr>
          <w:p w:rsidR="00A06D49" w:rsidRPr="00A06D49" w:rsidRDefault="007C74B7"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 xml:space="preserve">414014 г. Астрахань ул. Набережная Приволжского затона, 20 «а» </w:t>
            </w:r>
          </w:p>
          <w:p w:rsidR="007C74B7" w:rsidRPr="00A06D49" w:rsidRDefault="007C74B7"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Тел</w:t>
            </w:r>
            <w:r w:rsidR="00A06D49" w:rsidRPr="00A06D49">
              <w:rPr>
                <w:rFonts w:ascii="Times New Roman" w:hAnsi="Times New Roman"/>
                <w:sz w:val="24"/>
                <w:szCs w:val="24"/>
                <w:lang w:eastAsia="ru-RU"/>
              </w:rPr>
              <w:t xml:space="preserve">. (факс): </w:t>
            </w:r>
            <w:r w:rsidRPr="00A06D49">
              <w:rPr>
                <w:rFonts w:ascii="Times New Roman" w:hAnsi="Times New Roman"/>
                <w:sz w:val="24"/>
                <w:szCs w:val="24"/>
                <w:lang w:eastAsia="ru-RU"/>
              </w:rPr>
              <w:t xml:space="preserve">38-35-70, 38-62-15 </w:t>
            </w:r>
          </w:p>
          <w:p w:rsidR="007C74B7" w:rsidRPr="00A06D49" w:rsidRDefault="007C74B7" w:rsidP="009557DC">
            <w:pPr>
              <w:spacing w:after="0" w:line="240" w:lineRule="auto"/>
              <w:rPr>
                <w:rFonts w:ascii="Times New Roman" w:hAnsi="Times New Roman"/>
                <w:sz w:val="24"/>
                <w:szCs w:val="24"/>
                <w:lang w:eastAsia="ru-RU"/>
              </w:rPr>
            </w:pPr>
            <w:proofErr w:type="gramStart"/>
            <w:r w:rsidRPr="00A06D49">
              <w:rPr>
                <w:rFonts w:ascii="Times New Roman" w:hAnsi="Times New Roman"/>
                <w:sz w:val="24"/>
                <w:szCs w:val="24"/>
                <w:lang w:eastAsia="ru-RU"/>
              </w:rPr>
              <w:t>Отряд пограничного контроля «Астрахань» 414015 г. Астрахань, ул. Дзержинского, д. 80</w:t>
            </w:r>
            <w:proofErr w:type="gramEnd"/>
          </w:p>
          <w:p w:rsidR="001D7AEB" w:rsidRPr="00A06D49" w:rsidRDefault="007C74B7"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Тел.8-8512-44-19-70, Тел./факс 8-8512-44-19-71</w:t>
            </w:r>
          </w:p>
        </w:tc>
      </w:tr>
      <w:tr w:rsidR="001D7AEB" w:rsidRPr="00A06D49" w:rsidTr="009557DC">
        <w:trPr>
          <w:cantSplit/>
          <w:trHeight w:val="798"/>
        </w:trPr>
        <w:tc>
          <w:tcPr>
            <w:tcW w:w="2233" w:type="dxa"/>
            <w:shd w:val="clear" w:color="auto" w:fill="auto"/>
          </w:tcPr>
          <w:p w:rsidR="001D7AEB" w:rsidRPr="00A06D49" w:rsidRDefault="001D7AEB"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Таможенный</w:t>
            </w:r>
          </w:p>
        </w:tc>
        <w:tc>
          <w:tcPr>
            <w:tcW w:w="2516" w:type="dxa"/>
            <w:shd w:val="clear" w:color="auto" w:fill="auto"/>
          </w:tcPr>
          <w:p w:rsidR="001D7AEB" w:rsidRPr="00A06D49" w:rsidRDefault="001D7AEB"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Таможенный пост</w:t>
            </w:r>
          </w:p>
          <w:p w:rsidR="001D7AEB" w:rsidRPr="00A06D49" w:rsidRDefault="001D7AEB"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«Морской порт Оля»</w:t>
            </w:r>
          </w:p>
        </w:tc>
        <w:tc>
          <w:tcPr>
            <w:tcW w:w="4626" w:type="dxa"/>
            <w:shd w:val="clear" w:color="auto" w:fill="auto"/>
            <w:vAlign w:val="bottom"/>
          </w:tcPr>
          <w:p w:rsidR="00A06D49" w:rsidRPr="00A06D49" w:rsidRDefault="001D7AEB" w:rsidP="009557DC">
            <w:pPr>
              <w:spacing w:after="0" w:line="240" w:lineRule="auto"/>
              <w:rPr>
                <w:rFonts w:ascii="Times New Roman" w:hAnsi="Times New Roman"/>
                <w:sz w:val="24"/>
                <w:szCs w:val="24"/>
                <w:lang w:eastAsia="ru-RU"/>
              </w:rPr>
            </w:pPr>
            <w:proofErr w:type="gramStart"/>
            <w:r w:rsidRPr="00A06D49">
              <w:rPr>
                <w:rFonts w:ascii="Times New Roman" w:hAnsi="Times New Roman"/>
                <w:sz w:val="24"/>
                <w:szCs w:val="24"/>
                <w:lang w:eastAsia="ru-RU"/>
              </w:rPr>
              <w:t>416425, Астраханская, обл., Лиманс</w:t>
            </w:r>
            <w:r w:rsidR="007C74B7" w:rsidRPr="00A06D49">
              <w:rPr>
                <w:rFonts w:ascii="Times New Roman" w:hAnsi="Times New Roman"/>
                <w:sz w:val="24"/>
                <w:szCs w:val="24"/>
                <w:lang w:eastAsia="ru-RU"/>
              </w:rPr>
              <w:t>кий. р-н, с. Оля, ул. Чкалова 29</w:t>
            </w:r>
            <w:r w:rsidRPr="00A06D49">
              <w:rPr>
                <w:rFonts w:ascii="Times New Roman" w:hAnsi="Times New Roman"/>
                <w:sz w:val="24"/>
                <w:szCs w:val="24"/>
                <w:lang w:eastAsia="ru-RU"/>
              </w:rPr>
              <w:t xml:space="preserve">, тел.: 8-8512-31-13-27,31-13-21, </w:t>
            </w:r>
            <w:r w:rsidR="009A0A56" w:rsidRPr="00A06D49">
              <w:rPr>
                <w:rFonts w:ascii="Times New Roman" w:hAnsi="Times New Roman"/>
                <w:sz w:val="24"/>
                <w:szCs w:val="24"/>
                <w:lang w:eastAsia="ru-RU"/>
              </w:rPr>
              <w:t xml:space="preserve">тел/факс8-8512-31-13-29;           </w:t>
            </w:r>
            <w:proofErr w:type="gramEnd"/>
          </w:p>
          <w:p w:rsidR="001D7AEB" w:rsidRPr="00A06D49" w:rsidRDefault="001D7AEB"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val="en-US" w:eastAsia="ru-RU"/>
              </w:rPr>
              <w:t>e</w:t>
            </w:r>
            <w:r w:rsidRPr="00A06D49">
              <w:rPr>
                <w:rFonts w:ascii="Times New Roman" w:hAnsi="Times New Roman"/>
                <w:sz w:val="24"/>
                <w:szCs w:val="24"/>
                <w:lang w:eastAsia="ru-RU"/>
              </w:rPr>
              <w:t>-</w:t>
            </w:r>
            <w:r w:rsidRPr="00A06D49">
              <w:rPr>
                <w:rFonts w:ascii="Times New Roman" w:hAnsi="Times New Roman"/>
                <w:sz w:val="24"/>
                <w:szCs w:val="24"/>
                <w:lang w:val="en-US" w:eastAsia="ru-RU"/>
              </w:rPr>
              <w:t>mail</w:t>
            </w:r>
            <w:r w:rsidRPr="00A06D49">
              <w:rPr>
                <w:rFonts w:ascii="Times New Roman" w:hAnsi="Times New Roman"/>
                <w:sz w:val="24"/>
                <w:szCs w:val="24"/>
                <w:lang w:eastAsia="ru-RU"/>
              </w:rPr>
              <w:t>:</w:t>
            </w:r>
            <w:r w:rsidR="009A0A56" w:rsidRPr="00A06D49">
              <w:rPr>
                <w:rFonts w:ascii="Times New Roman" w:hAnsi="Times New Roman"/>
                <w:sz w:val="24"/>
                <w:szCs w:val="24"/>
                <w:lang w:val="en-US" w:eastAsia="ru-RU"/>
              </w:rPr>
              <w:t>svc</w:t>
            </w:r>
            <w:r w:rsidR="009A0A56" w:rsidRPr="00A06D49">
              <w:rPr>
                <w:rFonts w:ascii="Times New Roman" w:hAnsi="Times New Roman"/>
                <w:sz w:val="24"/>
                <w:szCs w:val="24"/>
                <w:lang w:eastAsia="ru-RU"/>
              </w:rPr>
              <w:t>-</w:t>
            </w:r>
            <w:proofErr w:type="spellStart"/>
            <w:r w:rsidR="009A0A56" w:rsidRPr="00A06D49">
              <w:rPr>
                <w:rFonts w:ascii="Times New Roman" w:hAnsi="Times New Roman"/>
                <w:sz w:val="24"/>
                <w:szCs w:val="24"/>
                <w:lang w:val="en-US" w:eastAsia="ru-RU"/>
              </w:rPr>
              <w:t>ast</w:t>
            </w:r>
            <w:proofErr w:type="spellEnd"/>
            <w:r w:rsidR="009A0A56" w:rsidRPr="00A06D49">
              <w:rPr>
                <w:rFonts w:ascii="Times New Roman" w:hAnsi="Times New Roman"/>
                <w:sz w:val="24"/>
                <w:szCs w:val="24"/>
                <w:lang w:eastAsia="ru-RU"/>
              </w:rPr>
              <w:t>-</w:t>
            </w:r>
            <w:proofErr w:type="spellStart"/>
            <w:r w:rsidR="009A0A56" w:rsidRPr="00A06D49">
              <w:rPr>
                <w:rFonts w:ascii="Times New Roman" w:hAnsi="Times New Roman"/>
                <w:sz w:val="24"/>
                <w:szCs w:val="24"/>
                <w:lang w:val="en-US" w:eastAsia="ru-RU"/>
              </w:rPr>
              <w:t>olya</w:t>
            </w:r>
            <w:proofErr w:type="spellEnd"/>
            <w:r w:rsidR="009A0A56" w:rsidRPr="00A06D49">
              <w:rPr>
                <w:rFonts w:ascii="Times New Roman" w:hAnsi="Times New Roman"/>
                <w:sz w:val="24"/>
                <w:szCs w:val="24"/>
                <w:lang w:eastAsia="ru-RU"/>
              </w:rPr>
              <w:t>@</w:t>
            </w:r>
            <w:r w:rsidR="009A0A56" w:rsidRPr="00A06D49">
              <w:rPr>
                <w:rFonts w:ascii="Times New Roman" w:hAnsi="Times New Roman"/>
                <w:sz w:val="24"/>
                <w:szCs w:val="24"/>
                <w:lang w:val="en-US" w:eastAsia="ru-RU"/>
              </w:rPr>
              <w:t>customs</w:t>
            </w:r>
            <w:r w:rsidR="009A0A56" w:rsidRPr="00A06D49">
              <w:rPr>
                <w:rFonts w:ascii="Times New Roman" w:hAnsi="Times New Roman"/>
                <w:sz w:val="24"/>
                <w:szCs w:val="24"/>
                <w:lang w:eastAsia="ru-RU"/>
              </w:rPr>
              <w:t>.</w:t>
            </w:r>
            <w:proofErr w:type="spellStart"/>
            <w:r w:rsidR="009A0A56" w:rsidRPr="00A06D49">
              <w:rPr>
                <w:rFonts w:ascii="Times New Roman" w:hAnsi="Times New Roman"/>
                <w:sz w:val="24"/>
                <w:szCs w:val="24"/>
                <w:lang w:val="en-US" w:eastAsia="ru-RU"/>
              </w:rPr>
              <w:t>ru</w:t>
            </w:r>
            <w:proofErr w:type="spellEnd"/>
            <w:r w:rsidR="009A0A56" w:rsidRPr="00A06D49">
              <w:rPr>
                <w:rFonts w:ascii="Times New Roman" w:hAnsi="Times New Roman"/>
                <w:sz w:val="24"/>
                <w:szCs w:val="24"/>
                <w:lang w:eastAsia="ru-RU"/>
              </w:rPr>
              <w:t>,</w:t>
            </w:r>
            <w:r w:rsidRPr="00A06D49">
              <w:rPr>
                <w:rFonts w:ascii="Times New Roman" w:hAnsi="Times New Roman"/>
                <w:sz w:val="24"/>
                <w:szCs w:val="24"/>
                <w:lang w:eastAsia="ru-RU"/>
              </w:rPr>
              <w:t xml:space="preserve"> </w:t>
            </w:r>
            <w:proofErr w:type="spellStart"/>
            <w:r w:rsidRPr="00A06D49">
              <w:rPr>
                <w:rFonts w:ascii="Times New Roman" w:hAnsi="Times New Roman"/>
                <w:sz w:val="24"/>
                <w:szCs w:val="24"/>
                <w:lang w:val="en-US" w:eastAsia="ru-RU"/>
              </w:rPr>
              <w:t>Mportolya</w:t>
            </w:r>
            <w:proofErr w:type="spellEnd"/>
            <w:r w:rsidRPr="00A06D49">
              <w:rPr>
                <w:rFonts w:ascii="Times New Roman" w:hAnsi="Times New Roman"/>
                <w:sz w:val="24"/>
                <w:szCs w:val="24"/>
                <w:lang w:eastAsia="ru-RU"/>
              </w:rPr>
              <w:t>@</w:t>
            </w:r>
            <w:proofErr w:type="spellStart"/>
            <w:r w:rsidRPr="00A06D49">
              <w:rPr>
                <w:rFonts w:ascii="Times New Roman" w:hAnsi="Times New Roman"/>
                <w:sz w:val="24"/>
                <w:szCs w:val="24"/>
                <w:lang w:val="en-US" w:eastAsia="ru-RU"/>
              </w:rPr>
              <w:t>yandex</w:t>
            </w:r>
            <w:proofErr w:type="spellEnd"/>
            <w:r w:rsidRPr="00A06D49">
              <w:rPr>
                <w:rFonts w:ascii="Times New Roman" w:hAnsi="Times New Roman"/>
                <w:sz w:val="24"/>
                <w:szCs w:val="24"/>
                <w:lang w:eastAsia="ru-RU"/>
              </w:rPr>
              <w:t>.</w:t>
            </w:r>
            <w:proofErr w:type="spellStart"/>
            <w:r w:rsidRPr="00A06D49">
              <w:rPr>
                <w:rFonts w:ascii="Times New Roman" w:hAnsi="Times New Roman"/>
                <w:sz w:val="24"/>
                <w:szCs w:val="24"/>
                <w:lang w:val="en-US" w:eastAsia="ru-RU"/>
              </w:rPr>
              <w:t>ru</w:t>
            </w:r>
            <w:proofErr w:type="spellEnd"/>
          </w:p>
          <w:p w:rsidR="001D7AEB" w:rsidRPr="00A06D49" w:rsidRDefault="001D7AEB"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Астраханская таможня</w:t>
            </w:r>
          </w:p>
          <w:p w:rsidR="00A06D49" w:rsidRDefault="001D7AEB"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 xml:space="preserve">414018, г. Астрахань, ул. Адм. Нахимова 42, </w:t>
            </w:r>
          </w:p>
          <w:p w:rsidR="00A06D49" w:rsidRDefault="001D7AEB"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тел.: (8512)32-15-77, факс: (8512)32-15-29,</w:t>
            </w:r>
          </w:p>
          <w:p w:rsidR="001D7AEB" w:rsidRPr="00792BFD" w:rsidRDefault="001D7AEB"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val="en-US" w:eastAsia="ru-RU"/>
              </w:rPr>
              <w:t>e</w:t>
            </w:r>
            <w:r w:rsidRPr="00792BFD">
              <w:rPr>
                <w:rFonts w:ascii="Times New Roman" w:hAnsi="Times New Roman"/>
                <w:sz w:val="24"/>
                <w:szCs w:val="24"/>
                <w:lang w:eastAsia="ru-RU"/>
              </w:rPr>
              <w:t>-</w:t>
            </w:r>
            <w:r w:rsidRPr="00A06D49">
              <w:rPr>
                <w:rFonts w:ascii="Times New Roman" w:hAnsi="Times New Roman"/>
                <w:sz w:val="24"/>
                <w:szCs w:val="24"/>
                <w:lang w:val="en-US" w:eastAsia="ru-RU"/>
              </w:rPr>
              <w:t>mail</w:t>
            </w:r>
            <w:r w:rsidRPr="00792BFD">
              <w:rPr>
                <w:rFonts w:ascii="Times New Roman" w:hAnsi="Times New Roman"/>
                <w:sz w:val="24"/>
                <w:szCs w:val="24"/>
                <w:lang w:eastAsia="ru-RU"/>
              </w:rPr>
              <w:t xml:space="preserve">: </w:t>
            </w:r>
            <w:hyperlink r:id="rId9" w:history="1">
              <w:r w:rsidRPr="00A06D49">
                <w:rPr>
                  <w:rFonts w:ascii="Times New Roman" w:hAnsi="Times New Roman"/>
                  <w:sz w:val="24"/>
                  <w:szCs w:val="24"/>
                  <w:lang w:val="en-US" w:eastAsia="ru-RU"/>
                </w:rPr>
                <w:t>astra</w:t>
              </w:r>
              <w:r w:rsidRPr="00792BFD">
                <w:rPr>
                  <w:rFonts w:ascii="Times New Roman" w:hAnsi="Times New Roman"/>
                  <w:sz w:val="24"/>
                  <w:szCs w:val="24"/>
                  <w:lang w:eastAsia="ru-RU"/>
                </w:rPr>
                <w:t>_</w:t>
              </w:r>
              <w:r w:rsidRPr="00A06D49">
                <w:rPr>
                  <w:rFonts w:ascii="Times New Roman" w:hAnsi="Times New Roman"/>
                  <w:sz w:val="24"/>
                  <w:szCs w:val="24"/>
                  <w:lang w:val="en-US" w:eastAsia="ru-RU"/>
                </w:rPr>
                <w:t>customs</w:t>
              </w:r>
              <w:r w:rsidRPr="00792BFD">
                <w:rPr>
                  <w:rFonts w:ascii="Times New Roman" w:hAnsi="Times New Roman"/>
                  <w:sz w:val="24"/>
                  <w:szCs w:val="24"/>
                  <w:lang w:eastAsia="ru-RU"/>
                </w:rPr>
                <w:t>@</w:t>
              </w:r>
              <w:r w:rsidRPr="00A06D49">
                <w:rPr>
                  <w:rFonts w:ascii="Times New Roman" w:hAnsi="Times New Roman"/>
                  <w:sz w:val="24"/>
                  <w:szCs w:val="24"/>
                  <w:lang w:val="en-US" w:eastAsia="ru-RU"/>
                </w:rPr>
                <w:t>astpage</w:t>
              </w:r>
              <w:r w:rsidRPr="00792BFD">
                <w:rPr>
                  <w:rFonts w:ascii="Times New Roman" w:hAnsi="Times New Roman"/>
                  <w:sz w:val="24"/>
                  <w:szCs w:val="24"/>
                  <w:lang w:eastAsia="ru-RU"/>
                </w:rPr>
                <w:t>.</w:t>
              </w:r>
              <w:r w:rsidRPr="00A06D49">
                <w:rPr>
                  <w:rFonts w:ascii="Times New Roman" w:hAnsi="Times New Roman"/>
                  <w:sz w:val="24"/>
                  <w:szCs w:val="24"/>
                  <w:lang w:val="en-US" w:eastAsia="ru-RU"/>
                </w:rPr>
                <w:t>ru</w:t>
              </w:r>
            </w:hyperlink>
          </w:p>
        </w:tc>
      </w:tr>
      <w:tr w:rsidR="00936691" w:rsidRPr="00A06D49" w:rsidTr="009557DC">
        <w:trPr>
          <w:cantSplit/>
          <w:trHeight w:val="2542"/>
        </w:trPr>
        <w:tc>
          <w:tcPr>
            <w:tcW w:w="2233" w:type="dxa"/>
            <w:shd w:val="clear" w:color="auto" w:fill="auto"/>
          </w:tcPr>
          <w:p w:rsidR="00936691" w:rsidRPr="00A06D49" w:rsidRDefault="00936691"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Санитарно-карантинный</w:t>
            </w:r>
          </w:p>
        </w:tc>
        <w:tc>
          <w:tcPr>
            <w:tcW w:w="2516" w:type="dxa"/>
            <w:shd w:val="clear" w:color="auto" w:fill="auto"/>
          </w:tcPr>
          <w:p w:rsidR="00936691" w:rsidRPr="00A06D49" w:rsidRDefault="00936691"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Санитарно-карантинный пункт «Порт Оля»</w:t>
            </w:r>
          </w:p>
        </w:tc>
        <w:tc>
          <w:tcPr>
            <w:tcW w:w="4626" w:type="dxa"/>
            <w:shd w:val="clear" w:color="auto" w:fill="auto"/>
          </w:tcPr>
          <w:p w:rsidR="00936691" w:rsidRPr="00A06D49" w:rsidRDefault="00936691" w:rsidP="009557DC">
            <w:pPr>
              <w:spacing w:after="0" w:line="240" w:lineRule="auto"/>
              <w:rPr>
                <w:rFonts w:ascii="Times New Roman" w:hAnsi="Times New Roman"/>
                <w:sz w:val="24"/>
                <w:szCs w:val="24"/>
                <w:lang w:eastAsia="ru-RU"/>
              </w:rPr>
            </w:pPr>
            <w:proofErr w:type="gramStart"/>
            <w:r w:rsidRPr="00A06D49">
              <w:rPr>
                <w:rFonts w:ascii="Times New Roman" w:hAnsi="Times New Roman"/>
                <w:sz w:val="24"/>
                <w:szCs w:val="24"/>
                <w:lang w:eastAsia="ru-RU"/>
              </w:rPr>
              <w:t>416425, Астраханская обл., Лиманский р-н, с. Оля, ул. Чкалова,  29,</w:t>
            </w:r>
            <w:proofErr w:type="gramEnd"/>
          </w:p>
          <w:p w:rsidR="00936691" w:rsidRPr="00A06D49" w:rsidRDefault="009366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тел.: 8-960-853-5-600,   8-905-362-86-68</w:t>
            </w:r>
          </w:p>
          <w:p w:rsidR="00936691" w:rsidRPr="00A06D49" w:rsidRDefault="009366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 xml:space="preserve">Управление Роспотребнадзора  по Астраханской области </w:t>
            </w:r>
          </w:p>
          <w:p w:rsidR="00936691" w:rsidRPr="00A06D49" w:rsidRDefault="009366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414057, г. Астрахань, ул. Н. Островского, 138,</w:t>
            </w:r>
          </w:p>
          <w:p w:rsidR="00936691" w:rsidRPr="00A06D49" w:rsidRDefault="009366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тел.: (8512)33-43-55,</w:t>
            </w:r>
          </w:p>
          <w:p w:rsidR="00936691" w:rsidRPr="00A06D49" w:rsidRDefault="009366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факс: (8512)33-64-77</w:t>
            </w:r>
          </w:p>
          <w:p w:rsidR="00936691" w:rsidRPr="00A06D49" w:rsidRDefault="00936691" w:rsidP="009557DC">
            <w:pPr>
              <w:spacing w:after="0" w:line="240" w:lineRule="auto"/>
              <w:rPr>
                <w:rFonts w:ascii="Times New Roman" w:hAnsi="Times New Roman"/>
                <w:sz w:val="24"/>
                <w:szCs w:val="24"/>
                <w:lang w:val="en-US" w:eastAsia="ru-RU"/>
              </w:rPr>
            </w:pPr>
            <w:r w:rsidRPr="00A06D49">
              <w:rPr>
                <w:rFonts w:ascii="Times New Roman" w:hAnsi="Times New Roman"/>
                <w:sz w:val="24"/>
                <w:szCs w:val="24"/>
                <w:lang w:eastAsia="ru-RU"/>
              </w:rPr>
              <w:t>E-</w:t>
            </w:r>
            <w:proofErr w:type="spellStart"/>
            <w:r w:rsidRPr="00A06D49">
              <w:rPr>
                <w:rFonts w:ascii="Times New Roman" w:hAnsi="Times New Roman"/>
                <w:sz w:val="24"/>
                <w:szCs w:val="24"/>
                <w:lang w:eastAsia="ru-RU"/>
              </w:rPr>
              <w:t>mail</w:t>
            </w:r>
            <w:proofErr w:type="spellEnd"/>
            <w:r w:rsidRPr="00A06D49">
              <w:rPr>
                <w:rFonts w:ascii="Times New Roman" w:hAnsi="Times New Roman"/>
                <w:sz w:val="24"/>
                <w:szCs w:val="24"/>
                <w:lang w:eastAsia="ru-RU"/>
              </w:rPr>
              <w:t xml:space="preserve">: </w:t>
            </w:r>
            <w:hyperlink r:id="rId10" w:history="1">
              <w:r w:rsidRPr="00A06D49">
                <w:rPr>
                  <w:rFonts w:ascii="Times New Roman" w:hAnsi="Times New Roman"/>
                  <w:sz w:val="24"/>
                  <w:szCs w:val="24"/>
                  <w:lang w:eastAsia="ru-RU"/>
                </w:rPr>
                <w:t>tu_rpn@astrakhan.ru</w:t>
              </w:r>
            </w:hyperlink>
          </w:p>
        </w:tc>
      </w:tr>
      <w:tr w:rsidR="001D7AEB" w:rsidRPr="00A06D49" w:rsidTr="009557DC">
        <w:trPr>
          <w:cantSplit/>
          <w:trHeight w:val="2548"/>
        </w:trPr>
        <w:tc>
          <w:tcPr>
            <w:tcW w:w="2233" w:type="dxa"/>
            <w:shd w:val="clear" w:color="auto" w:fill="auto"/>
          </w:tcPr>
          <w:p w:rsidR="001D7AEB" w:rsidRPr="00A06D49" w:rsidRDefault="001D7AEB"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lastRenderedPageBreak/>
              <w:t>Ветеринарный</w:t>
            </w:r>
          </w:p>
        </w:tc>
        <w:tc>
          <w:tcPr>
            <w:tcW w:w="2516" w:type="dxa"/>
            <w:shd w:val="clear" w:color="auto" w:fill="auto"/>
          </w:tcPr>
          <w:p w:rsidR="001D7AEB" w:rsidRPr="00A06D49" w:rsidRDefault="006F3065" w:rsidP="009557DC">
            <w:pPr>
              <w:spacing w:after="0" w:line="240" w:lineRule="auto"/>
              <w:ind w:right="121"/>
              <w:rPr>
                <w:rFonts w:ascii="Times New Roman" w:hAnsi="Times New Roman"/>
                <w:sz w:val="24"/>
                <w:szCs w:val="24"/>
                <w:lang w:eastAsia="ru-RU"/>
              </w:rPr>
            </w:pPr>
            <w:r>
              <w:rPr>
                <w:rFonts w:ascii="Times New Roman" w:hAnsi="Times New Roman"/>
                <w:sz w:val="24"/>
                <w:szCs w:val="24"/>
                <w:lang w:eastAsia="ru-RU"/>
              </w:rPr>
              <w:t>Пограничный</w:t>
            </w:r>
            <w:r w:rsidR="003B1B1A" w:rsidRPr="00A06D49">
              <w:rPr>
                <w:rFonts w:ascii="Times New Roman" w:hAnsi="Times New Roman"/>
                <w:sz w:val="24"/>
                <w:szCs w:val="24"/>
                <w:lang w:eastAsia="ru-RU"/>
              </w:rPr>
              <w:t xml:space="preserve"> контрольный</w:t>
            </w:r>
            <w:r>
              <w:rPr>
                <w:rFonts w:ascii="Times New Roman" w:hAnsi="Times New Roman"/>
                <w:sz w:val="24"/>
                <w:szCs w:val="24"/>
                <w:lang w:eastAsia="ru-RU"/>
              </w:rPr>
              <w:t xml:space="preserve"> </w:t>
            </w:r>
            <w:r w:rsidRPr="006F3065">
              <w:rPr>
                <w:rFonts w:ascii="Times New Roman" w:hAnsi="Times New Roman"/>
                <w:sz w:val="24"/>
                <w:szCs w:val="24"/>
                <w:lang w:eastAsia="ru-RU"/>
              </w:rPr>
              <w:t>ветеринарный</w:t>
            </w:r>
            <w:r w:rsidR="003B1B1A" w:rsidRPr="00A06D49">
              <w:rPr>
                <w:rFonts w:ascii="Times New Roman" w:hAnsi="Times New Roman"/>
                <w:sz w:val="24"/>
                <w:szCs w:val="24"/>
                <w:lang w:eastAsia="ru-RU"/>
              </w:rPr>
              <w:t xml:space="preserve"> пункт </w:t>
            </w:r>
            <w:r w:rsidR="001D7AEB" w:rsidRPr="00A06D49">
              <w:rPr>
                <w:rFonts w:ascii="Times New Roman" w:hAnsi="Times New Roman"/>
                <w:sz w:val="24"/>
                <w:szCs w:val="24"/>
                <w:lang w:eastAsia="ru-RU"/>
              </w:rPr>
              <w:t>Морской порт «Оля»</w:t>
            </w:r>
          </w:p>
        </w:tc>
        <w:tc>
          <w:tcPr>
            <w:tcW w:w="4626" w:type="dxa"/>
            <w:shd w:val="clear" w:color="auto" w:fill="auto"/>
          </w:tcPr>
          <w:p w:rsidR="003B1B1A" w:rsidRPr="00A06D49" w:rsidRDefault="003B1B1A" w:rsidP="009557DC">
            <w:pPr>
              <w:spacing w:after="0" w:line="240" w:lineRule="auto"/>
              <w:rPr>
                <w:rFonts w:ascii="Times New Roman" w:hAnsi="Times New Roman"/>
                <w:sz w:val="24"/>
                <w:szCs w:val="24"/>
                <w:lang w:eastAsia="ru-RU"/>
              </w:rPr>
            </w:pPr>
            <w:proofErr w:type="gramStart"/>
            <w:r w:rsidRPr="00A06D49">
              <w:rPr>
                <w:rFonts w:ascii="Times New Roman" w:hAnsi="Times New Roman"/>
                <w:sz w:val="24"/>
                <w:szCs w:val="24"/>
                <w:lang w:eastAsia="ru-RU"/>
              </w:rPr>
              <w:t>416425, Астраханская обл., Лиманский р-н, с. Оля, ул. Чкалова 29.</w:t>
            </w:r>
            <w:proofErr w:type="gramEnd"/>
          </w:p>
          <w:p w:rsidR="003B1B1A" w:rsidRPr="00A06D49" w:rsidRDefault="003B1B1A"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Управление Россельхознадзора по Ростовской, Волгоградской и Астраханской областям и Республике Калмыкия</w:t>
            </w:r>
          </w:p>
          <w:p w:rsidR="003B1B1A" w:rsidRPr="00A06D49" w:rsidRDefault="003B1B1A"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414018, г. Астрахань,  ул. Каширская, 26; +7937 – 506-56-03</w:t>
            </w:r>
          </w:p>
          <w:p w:rsidR="003B1B1A" w:rsidRPr="00A06D49" w:rsidRDefault="003B1B1A"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 xml:space="preserve">тел/факс 8(8512)52-15-81, </w:t>
            </w:r>
            <w:proofErr w:type="gramStart"/>
            <w:r w:rsidRPr="00A06D49">
              <w:rPr>
                <w:rFonts w:ascii="Times New Roman" w:hAnsi="Times New Roman"/>
                <w:sz w:val="24"/>
                <w:szCs w:val="24"/>
                <w:lang w:eastAsia="ru-RU"/>
              </w:rPr>
              <w:t>е</w:t>
            </w:r>
            <w:proofErr w:type="gramEnd"/>
            <w:r w:rsidRPr="00A06D49">
              <w:rPr>
                <w:rFonts w:ascii="Times New Roman" w:hAnsi="Times New Roman"/>
                <w:sz w:val="24"/>
                <w:szCs w:val="24"/>
                <w:lang w:eastAsia="ru-RU"/>
              </w:rPr>
              <w:t>-</w:t>
            </w:r>
            <w:proofErr w:type="spellStart"/>
            <w:r w:rsidRPr="00A06D49">
              <w:rPr>
                <w:rFonts w:ascii="Times New Roman" w:hAnsi="Times New Roman"/>
                <w:sz w:val="24"/>
                <w:szCs w:val="24"/>
                <w:lang w:eastAsia="ru-RU"/>
              </w:rPr>
              <w:t>mail</w:t>
            </w:r>
            <w:proofErr w:type="spellEnd"/>
            <w:r w:rsidRPr="00A06D49">
              <w:rPr>
                <w:rFonts w:ascii="Times New Roman" w:hAnsi="Times New Roman"/>
                <w:sz w:val="24"/>
                <w:szCs w:val="24"/>
                <w:lang w:eastAsia="ru-RU"/>
              </w:rPr>
              <w:t xml:space="preserve">: </w:t>
            </w:r>
          </w:p>
          <w:p w:rsidR="001D7AEB" w:rsidRPr="00792BFD" w:rsidRDefault="003B1B1A" w:rsidP="009557DC">
            <w:pPr>
              <w:spacing w:after="0" w:line="240" w:lineRule="auto"/>
              <w:rPr>
                <w:rFonts w:ascii="Times New Roman" w:hAnsi="Times New Roman"/>
                <w:sz w:val="24"/>
                <w:szCs w:val="24"/>
                <w:lang w:eastAsia="ru-RU"/>
              </w:rPr>
            </w:pPr>
            <w:proofErr w:type="spellStart"/>
            <w:r w:rsidRPr="00A06D49">
              <w:rPr>
                <w:rFonts w:ascii="Times New Roman" w:hAnsi="Times New Roman"/>
                <w:sz w:val="24"/>
                <w:szCs w:val="24"/>
                <w:lang w:val="en-US" w:eastAsia="ru-RU"/>
              </w:rPr>
              <w:t>astselhozn</w:t>
            </w:r>
            <w:proofErr w:type="spellEnd"/>
            <w:r w:rsidRPr="00A06D49">
              <w:rPr>
                <w:rFonts w:ascii="Times New Roman" w:hAnsi="Times New Roman"/>
                <w:sz w:val="24"/>
                <w:szCs w:val="24"/>
                <w:lang w:eastAsia="ru-RU"/>
              </w:rPr>
              <w:t>а</w:t>
            </w:r>
            <w:proofErr w:type="spellStart"/>
            <w:r w:rsidRPr="00A06D49">
              <w:rPr>
                <w:rFonts w:ascii="Times New Roman" w:hAnsi="Times New Roman"/>
                <w:sz w:val="24"/>
                <w:szCs w:val="24"/>
                <w:lang w:val="en-US" w:eastAsia="ru-RU"/>
              </w:rPr>
              <w:t>dzor</w:t>
            </w:r>
            <w:proofErr w:type="spellEnd"/>
            <w:r w:rsidRPr="00792BFD">
              <w:rPr>
                <w:rFonts w:ascii="Times New Roman" w:hAnsi="Times New Roman"/>
                <w:sz w:val="24"/>
                <w:szCs w:val="24"/>
                <w:lang w:eastAsia="ru-RU"/>
              </w:rPr>
              <w:t xml:space="preserve">@ </w:t>
            </w:r>
            <w:r w:rsidRPr="00A06D49">
              <w:rPr>
                <w:rFonts w:ascii="Times New Roman" w:hAnsi="Times New Roman"/>
                <w:sz w:val="24"/>
                <w:szCs w:val="24"/>
                <w:lang w:val="en-US" w:eastAsia="ru-RU"/>
              </w:rPr>
              <w:t>mail</w:t>
            </w:r>
            <w:r w:rsidRPr="00792BFD">
              <w:rPr>
                <w:rFonts w:ascii="Times New Roman" w:hAnsi="Times New Roman"/>
                <w:sz w:val="24"/>
                <w:szCs w:val="24"/>
                <w:lang w:eastAsia="ru-RU"/>
              </w:rPr>
              <w:t>.</w:t>
            </w:r>
            <w:proofErr w:type="spellStart"/>
            <w:r w:rsidRPr="00A06D49">
              <w:rPr>
                <w:rFonts w:ascii="Times New Roman" w:hAnsi="Times New Roman"/>
                <w:sz w:val="24"/>
                <w:szCs w:val="24"/>
                <w:lang w:val="en-US" w:eastAsia="ru-RU"/>
              </w:rPr>
              <w:t>ru</w:t>
            </w:r>
            <w:proofErr w:type="spellEnd"/>
            <w:r w:rsidRPr="00792BFD">
              <w:rPr>
                <w:rFonts w:ascii="Times New Roman" w:hAnsi="Times New Roman"/>
                <w:sz w:val="24"/>
                <w:szCs w:val="24"/>
                <w:lang w:eastAsia="ru-RU"/>
              </w:rPr>
              <w:t xml:space="preserve">, </w:t>
            </w:r>
            <w:proofErr w:type="spellStart"/>
            <w:r w:rsidRPr="00A06D49">
              <w:rPr>
                <w:rFonts w:ascii="Times New Roman" w:hAnsi="Times New Roman"/>
                <w:sz w:val="24"/>
                <w:szCs w:val="24"/>
                <w:lang w:val="en-US" w:eastAsia="ru-RU"/>
              </w:rPr>
              <w:t>pogranvetnadzor</w:t>
            </w:r>
            <w:proofErr w:type="spellEnd"/>
            <w:r w:rsidRPr="00792BFD">
              <w:rPr>
                <w:rFonts w:ascii="Times New Roman" w:hAnsi="Times New Roman"/>
                <w:sz w:val="24"/>
                <w:szCs w:val="24"/>
                <w:lang w:eastAsia="ru-RU"/>
              </w:rPr>
              <w:t>@</w:t>
            </w:r>
            <w:r w:rsidRPr="00A06D49">
              <w:rPr>
                <w:rFonts w:ascii="Times New Roman" w:hAnsi="Times New Roman"/>
                <w:sz w:val="24"/>
                <w:szCs w:val="24"/>
                <w:lang w:val="en-US" w:eastAsia="ru-RU"/>
              </w:rPr>
              <w:t>mail</w:t>
            </w:r>
            <w:r w:rsidRPr="00792BFD">
              <w:rPr>
                <w:rFonts w:ascii="Times New Roman" w:hAnsi="Times New Roman"/>
                <w:sz w:val="24"/>
                <w:szCs w:val="24"/>
                <w:lang w:eastAsia="ru-RU"/>
              </w:rPr>
              <w:t>.</w:t>
            </w:r>
            <w:proofErr w:type="spellStart"/>
            <w:r w:rsidRPr="00A06D49">
              <w:rPr>
                <w:rFonts w:ascii="Times New Roman" w:hAnsi="Times New Roman"/>
                <w:sz w:val="24"/>
                <w:szCs w:val="24"/>
                <w:lang w:val="en-US" w:eastAsia="ru-RU"/>
              </w:rPr>
              <w:t>ru</w:t>
            </w:r>
            <w:proofErr w:type="spellEnd"/>
          </w:p>
        </w:tc>
      </w:tr>
      <w:tr w:rsidR="007C4991" w:rsidRPr="00A06D49" w:rsidTr="009557DC">
        <w:trPr>
          <w:cantSplit/>
          <w:trHeight w:val="2460"/>
        </w:trPr>
        <w:tc>
          <w:tcPr>
            <w:tcW w:w="2233" w:type="dxa"/>
            <w:shd w:val="clear" w:color="auto" w:fill="auto"/>
          </w:tcPr>
          <w:p w:rsidR="007C4991" w:rsidRPr="00A06D49" w:rsidRDefault="007C4991"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Карантинный фитосанитарный</w:t>
            </w:r>
          </w:p>
        </w:tc>
        <w:tc>
          <w:tcPr>
            <w:tcW w:w="2516" w:type="dxa"/>
            <w:shd w:val="clear" w:color="auto" w:fill="auto"/>
          </w:tcPr>
          <w:p w:rsidR="007C4991" w:rsidRPr="00A06D49" w:rsidRDefault="007C4991" w:rsidP="009557DC">
            <w:pPr>
              <w:spacing w:after="0" w:line="240" w:lineRule="auto"/>
              <w:ind w:right="121"/>
              <w:rPr>
                <w:rFonts w:ascii="Times New Roman" w:hAnsi="Times New Roman"/>
                <w:sz w:val="24"/>
                <w:szCs w:val="24"/>
                <w:lang w:eastAsia="ru-RU"/>
              </w:rPr>
            </w:pPr>
            <w:r w:rsidRPr="00A06D49">
              <w:rPr>
                <w:rFonts w:ascii="Times New Roman" w:hAnsi="Times New Roman"/>
                <w:sz w:val="24"/>
                <w:szCs w:val="24"/>
                <w:lang w:eastAsia="ru-RU"/>
              </w:rPr>
              <w:t>Фитосанитарный контрольный пост Морской порт «Оля»</w:t>
            </w:r>
          </w:p>
        </w:tc>
        <w:tc>
          <w:tcPr>
            <w:tcW w:w="4626" w:type="dxa"/>
            <w:shd w:val="clear" w:color="auto" w:fill="auto"/>
          </w:tcPr>
          <w:p w:rsidR="007C4991" w:rsidRPr="00A06D49" w:rsidRDefault="007C49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 xml:space="preserve">416425, Астраханская область, Лиманский р-н, </w:t>
            </w:r>
            <w:proofErr w:type="gramStart"/>
            <w:r w:rsidRPr="00A06D49">
              <w:rPr>
                <w:rFonts w:ascii="Times New Roman" w:hAnsi="Times New Roman"/>
                <w:sz w:val="24"/>
                <w:szCs w:val="24"/>
                <w:lang w:eastAsia="ru-RU"/>
              </w:rPr>
              <w:t>с</w:t>
            </w:r>
            <w:proofErr w:type="gramEnd"/>
            <w:r w:rsidRPr="00A06D49">
              <w:rPr>
                <w:rFonts w:ascii="Times New Roman" w:hAnsi="Times New Roman"/>
                <w:sz w:val="24"/>
                <w:szCs w:val="24"/>
                <w:lang w:eastAsia="ru-RU"/>
              </w:rPr>
              <w:t xml:space="preserve">. </w:t>
            </w:r>
            <w:proofErr w:type="gramStart"/>
            <w:r w:rsidRPr="00A06D49">
              <w:rPr>
                <w:rFonts w:ascii="Times New Roman" w:hAnsi="Times New Roman"/>
                <w:sz w:val="24"/>
                <w:szCs w:val="24"/>
                <w:lang w:eastAsia="ru-RU"/>
              </w:rPr>
              <w:t>Оля</w:t>
            </w:r>
            <w:proofErr w:type="gramEnd"/>
            <w:r w:rsidRPr="00A06D49">
              <w:rPr>
                <w:rFonts w:ascii="Times New Roman" w:hAnsi="Times New Roman"/>
                <w:sz w:val="24"/>
                <w:szCs w:val="24"/>
                <w:lang w:eastAsia="ru-RU"/>
              </w:rPr>
              <w:t>, ул. Чкалова 29, тел.: (8512) 21-10-21, 89275700921</w:t>
            </w:r>
          </w:p>
          <w:p w:rsidR="007C4991" w:rsidRPr="00A06D49" w:rsidRDefault="007C49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 xml:space="preserve">Управление Россельхознадзора по Ростовской, Волгоградской, </w:t>
            </w:r>
            <w:r w:rsidR="003B1B1A" w:rsidRPr="00A06D49">
              <w:rPr>
                <w:rFonts w:ascii="Times New Roman" w:hAnsi="Times New Roman"/>
                <w:sz w:val="24"/>
                <w:szCs w:val="24"/>
                <w:lang w:eastAsia="ru-RU"/>
              </w:rPr>
              <w:t>Астраханской областям и Республике</w:t>
            </w:r>
            <w:r w:rsidRPr="00A06D49">
              <w:rPr>
                <w:rFonts w:ascii="Times New Roman" w:hAnsi="Times New Roman"/>
                <w:sz w:val="24"/>
                <w:szCs w:val="24"/>
                <w:lang w:eastAsia="ru-RU"/>
              </w:rPr>
              <w:t xml:space="preserve"> Калмыкия</w:t>
            </w:r>
          </w:p>
          <w:p w:rsidR="007C4991" w:rsidRPr="00A06D49" w:rsidRDefault="007C49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414018, г. Астрахань,  ул. Каширская, 26</w:t>
            </w:r>
          </w:p>
          <w:p w:rsidR="007C4991" w:rsidRPr="00A06D49" w:rsidRDefault="007C4991" w:rsidP="009557DC">
            <w:pPr>
              <w:spacing w:after="0" w:line="240" w:lineRule="auto"/>
              <w:rPr>
                <w:rFonts w:ascii="Times New Roman" w:hAnsi="Times New Roman"/>
                <w:sz w:val="24"/>
                <w:szCs w:val="24"/>
                <w:lang w:eastAsia="ru-RU"/>
              </w:rPr>
            </w:pPr>
            <w:r w:rsidRPr="00A06D49">
              <w:rPr>
                <w:rFonts w:ascii="Times New Roman" w:hAnsi="Times New Roman"/>
                <w:sz w:val="24"/>
                <w:szCs w:val="24"/>
                <w:lang w:eastAsia="ru-RU"/>
              </w:rPr>
              <w:t xml:space="preserve">тел/факс 8(8512)401215, </w:t>
            </w:r>
            <w:proofErr w:type="gramStart"/>
            <w:r w:rsidRPr="00A06D49">
              <w:rPr>
                <w:rFonts w:ascii="Times New Roman" w:hAnsi="Times New Roman"/>
                <w:sz w:val="24"/>
                <w:szCs w:val="24"/>
                <w:lang w:eastAsia="ru-RU"/>
              </w:rPr>
              <w:t>е</w:t>
            </w:r>
            <w:proofErr w:type="gramEnd"/>
            <w:r w:rsidRPr="00A06D49">
              <w:rPr>
                <w:rFonts w:ascii="Times New Roman" w:hAnsi="Times New Roman"/>
                <w:sz w:val="24"/>
                <w:szCs w:val="24"/>
                <w:lang w:eastAsia="ru-RU"/>
              </w:rPr>
              <w:t>-</w:t>
            </w:r>
            <w:proofErr w:type="spellStart"/>
            <w:r w:rsidRPr="00A06D49">
              <w:rPr>
                <w:rFonts w:ascii="Times New Roman" w:hAnsi="Times New Roman"/>
                <w:sz w:val="24"/>
                <w:szCs w:val="24"/>
                <w:lang w:eastAsia="ru-RU"/>
              </w:rPr>
              <w:t>mail</w:t>
            </w:r>
            <w:proofErr w:type="spellEnd"/>
            <w:r w:rsidRPr="00A06D49">
              <w:rPr>
                <w:rFonts w:ascii="Times New Roman" w:hAnsi="Times New Roman"/>
                <w:sz w:val="24"/>
                <w:szCs w:val="24"/>
                <w:lang w:eastAsia="ru-RU"/>
              </w:rPr>
              <w:t xml:space="preserve">: </w:t>
            </w:r>
          </w:p>
          <w:p w:rsidR="007C4991" w:rsidRPr="00A06D49" w:rsidRDefault="007C4991" w:rsidP="009557DC">
            <w:pPr>
              <w:spacing w:after="0" w:line="240" w:lineRule="auto"/>
              <w:rPr>
                <w:rFonts w:ascii="Times New Roman" w:hAnsi="Times New Roman"/>
                <w:sz w:val="24"/>
                <w:szCs w:val="24"/>
                <w:lang w:eastAsia="ru-RU"/>
              </w:rPr>
            </w:pPr>
            <w:proofErr w:type="spellStart"/>
            <w:r w:rsidRPr="00A06D49">
              <w:rPr>
                <w:rFonts w:ascii="Times New Roman" w:hAnsi="Times New Roman"/>
                <w:sz w:val="24"/>
                <w:szCs w:val="24"/>
                <w:lang w:val="en-US" w:eastAsia="ru-RU"/>
              </w:rPr>
              <w:t>karantinrostenii</w:t>
            </w:r>
            <w:proofErr w:type="spellEnd"/>
            <w:r w:rsidRPr="00A06D49">
              <w:rPr>
                <w:rFonts w:ascii="Times New Roman" w:hAnsi="Times New Roman"/>
                <w:sz w:val="24"/>
                <w:szCs w:val="24"/>
                <w:lang w:eastAsia="ru-RU"/>
              </w:rPr>
              <w:t>@</w:t>
            </w:r>
            <w:r w:rsidRPr="00A06D49">
              <w:rPr>
                <w:rFonts w:ascii="Times New Roman" w:hAnsi="Times New Roman"/>
                <w:sz w:val="24"/>
                <w:szCs w:val="24"/>
                <w:lang w:val="en-US" w:eastAsia="ru-RU"/>
              </w:rPr>
              <w:t>mail</w:t>
            </w:r>
            <w:r w:rsidRPr="00A06D49">
              <w:rPr>
                <w:rFonts w:ascii="Times New Roman" w:hAnsi="Times New Roman"/>
                <w:sz w:val="24"/>
                <w:szCs w:val="24"/>
                <w:lang w:eastAsia="ru-RU"/>
              </w:rPr>
              <w:t>.</w:t>
            </w:r>
            <w:proofErr w:type="spellStart"/>
            <w:r w:rsidRPr="00A06D49">
              <w:rPr>
                <w:rFonts w:ascii="Times New Roman" w:hAnsi="Times New Roman"/>
                <w:sz w:val="24"/>
                <w:szCs w:val="24"/>
                <w:lang w:val="en-US" w:eastAsia="ru-RU"/>
              </w:rPr>
              <w:t>ru</w:t>
            </w:r>
            <w:proofErr w:type="spellEnd"/>
          </w:p>
        </w:tc>
      </w:tr>
    </w:tbl>
    <w:p w:rsidR="001D7AEB" w:rsidRPr="00257F4B" w:rsidRDefault="001D7AEB"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t>5.</w:t>
      </w:r>
      <w:r w:rsidRPr="00F97343">
        <w:rPr>
          <w:rFonts w:ascii="Times New Roman" w:hAnsi="Times New Roman"/>
          <w:sz w:val="28"/>
          <w:szCs w:val="28"/>
        </w:rPr>
        <w:t xml:space="preserve"> </w:t>
      </w:r>
      <w:proofErr w:type="gramStart"/>
      <w:r w:rsidRPr="00F97343">
        <w:rPr>
          <w:rFonts w:ascii="Times New Roman" w:hAnsi="Times New Roman"/>
          <w:sz w:val="28"/>
          <w:szCs w:val="28"/>
        </w:rPr>
        <w:t xml:space="preserve">При осуществлении государственного контроля в </w:t>
      </w:r>
      <w:r w:rsidR="00054AB0">
        <w:rPr>
          <w:rFonts w:ascii="Times New Roman" w:hAnsi="Times New Roman"/>
          <w:sz w:val="28"/>
          <w:szCs w:val="28"/>
        </w:rPr>
        <w:t>МПП</w:t>
      </w:r>
      <w:r w:rsidRPr="00F97343">
        <w:rPr>
          <w:rFonts w:ascii="Times New Roman" w:hAnsi="Times New Roman"/>
          <w:sz w:val="28"/>
          <w:szCs w:val="28"/>
        </w:rPr>
        <w:t xml:space="preserve"> применяется принцип "одного окна", согласно которому перевозчик (лицо, действующее от его имени) </w:t>
      </w:r>
      <w:r w:rsidR="00FC5114" w:rsidRPr="00257F4B">
        <w:rPr>
          <w:rFonts w:ascii="Times New Roman" w:hAnsi="Times New Roman"/>
          <w:sz w:val="28"/>
          <w:szCs w:val="28"/>
        </w:rPr>
        <w:t xml:space="preserve">с использованием КПС «Портал Морской порт» </w:t>
      </w:r>
      <w:r w:rsidRPr="00257F4B">
        <w:rPr>
          <w:rFonts w:ascii="Times New Roman" w:hAnsi="Times New Roman"/>
          <w:sz w:val="28"/>
          <w:szCs w:val="28"/>
        </w:rPr>
        <w:t xml:space="preserve">одновременно с документами, представляемыми в соответствии с правом Евразийского экономического союза при прибытии товаров и транспортных средств на единую таможенную территорию </w:t>
      </w:r>
      <w:r w:rsidR="00025169">
        <w:rPr>
          <w:rFonts w:ascii="Times New Roman" w:hAnsi="Times New Roman"/>
          <w:sz w:val="28"/>
          <w:szCs w:val="28"/>
        </w:rPr>
        <w:t>ЕАЭС</w:t>
      </w:r>
      <w:r w:rsidRPr="00257F4B">
        <w:rPr>
          <w:rFonts w:ascii="Times New Roman" w:hAnsi="Times New Roman"/>
          <w:sz w:val="28"/>
          <w:szCs w:val="28"/>
        </w:rPr>
        <w:t xml:space="preserve">, представляет </w:t>
      </w:r>
      <w:r w:rsidR="00FC5114" w:rsidRPr="00257F4B">
        <w:rPr>
          <w:rFonts w:ascii="Times New Roman" w:hAnsi="Times New Roman"/>
          <w:sz w:val="28"/>
          <w:szCs w:val="28"/>
        </w:rPr>
        <w:t>в таможенный орган</w:t>
      </w:r>
      <w:r w:rsidRPr="00257F4B">
        <w:rPr>
          <w:rFonts w:ascii="Times New Roman" w:hAnsi="Times New Roman"/>
          <w:sz w:val="28"/>
          <w:szCs w:val="28"/>
        </w:rPr>
        <w:t xml:space="preserve"> документы, необходимые для осуществления иных видов контроля.</w:t>
      </w:r>
      <w:proofErr w:type="gramEnd"/>
    </w:p>
    <w:p w:rsidR="001D7AEB" w:rsidRPr="00025169" w:rsidRDefault="001D7AEB"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t>6.</w:t>
      </w:r>
      <w:r w:rsidRPr="00F97343">
        <w:rPr>
          <w:rFonts w:ascii="Times New Roman" w:hAnsi="Times New Roman"/>
          <w:sz w:val="28"/>
          <w:szCs w:val="28"/>
        </w:rPr>
        <w:t xml:space="preserve"> </w:t>
      </w:r>
      <w:r w:rsidRPr="00025169">
        <w:rPr>
          <w:rFonts w:ascii="Times New Roman" w:hAnsi="Times New Roman"/>
          <w:sz w:val="28"/>
          <w:szCs w:val="28"/>
        </w:rPr>
        <w:t>Таможенные органы осущес</w:t>
      </w:r>
      <w:r w:rsidR="00FC5114" w:rsidRPr="00025169">
        <w:rPr>
          <w:rFonts w:ascii="Times New Roman" w:hAnsi="Times New Roman"/>
          <w:sz w:val="28"/>
          <w:szCs w:val="28"/>
        </w:rPr>
        <w:t>твляют таможенный и</w:t>
      </w:r>
      <w:r w:rsidRPr="00025169">
        <w:rPr>
          <w:rFonts w:ascii="Times New Roman" w:hAnsi="Times New Roman"/>
          <w:sz w:val="28"/>
          <w:szCs w:val="28"/>
        </w:rPr>
        <w:t xml:space="preserve"> транспортный </w:t>
      </w:r>
      <w:r w:rsidR="00FC5114" w:rsidRPr="00025169">
        <w:rPr>
          <w:rFonts w:ascii="Times New Roman" w:hAnsi="Times New Roman"/>
          <w:sz w:val="28"/>
          <w:szCs w:val="28"/>
        </w:rPr>
        <w:t>виды контроля. С</w:t>
      </w:r>
      <w:r w:rsidRPr="00025169">
        <w:rPr>
          <w:rFonts w:ascii="Times New Roman" w:hAnsi="Times New Roman"/>
          <w:sz w:val="28"/>
          <w:szCs w:val="28"/>
        </w:rPr>
        <w:t>анитарно-карантинный, ветеринарный и карантинный фитосанитарный</w:t>
      </w:r>
      <w:r w:rsidR="00FC5114" w:rsidRPr="00025169">
        <w:rPr>
          <w:rFonts w:ascii="Times New Roman" w:hAnsi="Times New Roman"/>
          <w:sz w:val="28"/>
          <w:szCs w:val="28"/>
        </w:rPr>
        <w:t xml:space="preserve"> виды контроля проводятся таможенными органами </w:t>
      </w:r>
      <w:r w:rsidRPr="00025169">
        <w:rPr>
          <w:rFonts w:ascii="Times New Roman" w:hAnsi="Times New Roman"/>
          <w:sz w:val="28"/>
          <w:szCs w:val="28"/>
        </w:rPr>
        <w:t xml:space="preserve">в части проверки документов. </w:t>
      </w:r>
    </w:p>
    <w:p w:rsidR="001D7AEB"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Обмен данными между таможенными органами и другими государственными контрольными органами в пунктах пропуска производится в установленном </w:t>
      </w:r>
      <w:hyperlink r:id="rId11" w:history="1">
        <w:r w:rsidRPr="00F97343">
          <w:rPr>
            <w:rFonts w:ascii="Times New Roman" w:hAnsi="Times New Roman"/>
            <w:sz w:val="28"/>
            <w:szCs w:val="28"/>
          </w:rPr>
          <w:t>порядке</w:t>
        </w:r>
      </w:hyperlink>
      <w:r w:rsidRPr="00F97343">
        <w:rPr>
          <w:rFonts w:ascii="Times New Roman" w:hAnsi="Times New Roman"/>
          <w:sz w:val="28"/>
          <w:szCs w:val="28"/>
        </w:rPr>
        <w:t>, в том числе путем информационного взаимодействия с использованием электронных средств обработки и передачи данных.</w:t>
      </w:r>
    </w:p>
    <w:p w:rsidR="007B2078" w:rsidRDefault="001D7AEB"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t>7.</w:t>
      </w:r>
      <w:r w:rsidRPr="00F97343">
        <w:rPr>
          <w:rFonts w:ascii="Times New Roman" w:hAnsi="Times New Roman"/>
          <w:sz w:val="28"/>
          <w:szCs w:val="28"/>
        </w:rPr>
        <w:t xml:space="preserve"> </w:t>
      </w:r>
      <w:r w:rsidR="00EF2318" w:rsidRPr="00EF2318">
        <w:rPr>
          <w:rFonts w:ascii="Times New Roman" w:hAnsi="Times New Roman"/>
          <w:sz w:val="28"/>
          <w:szCs w:val="28"/>
        </w:rPr>
        <w:t xml:space="preserve">Очередность осуществления </w:t>
      </w:r>
      <w:r w:rsidR="00B27963">
        <w:rPr>
          <w:rFonts w:ascii="Times New Roman" w:hAnsi="Times New Roman"/>
          <w:sz w:val="28"/>
          <w:szCs w:val="28"/>
        </w:rPr>
        <w:t xml:space="preserve">государственного контроля судов на предстоящие сутки планирует СКМП Оля и передает информацию об очередности </w:t>
      </w:r>
      <w:r w:rsidR="00EF2318" w:rsidRPr="00EF2318">
        <w:rPr>
          <w:rFonts w:ascii="Times New Roman" w:hAnsi="Times New Roman"/>
          <w:sz w:val="28"/>
          <w:szCs w:val="28"/>
        </w:rPr>
        <w:t xml:space="preserve">оформления судов заграничного плавания </w:t>
      </w:r>
      <w:r w:rsidR="00B27963">
        <w:rPr>
          <w:rFonts w:ascii="Times New Roman" w:hAnsi="Times New Roman"/>
          <w:sz w:val="28"/>
          <w:szCs w:val="28"/>
        </w:rPr>
        <w:t>для согласования к</w:t>
      </w:r>
      <w:r w:rsidR="00EF2318" w:rsidRPr="00EF2318">
        <w:rPr>
          <w:rFonts w:ascii="Times New Roman" w:hAnsi="Times New Roman"/>
          <w:sz w:val="28"/>
          <w:szCs w:val="28"/>
        </w:rPr>
        <w:t xml:space="preserve"> </w:t>
      </w:r>
      <w:r w:rsidR="009557DC">
        <w:rPr>
          <w:rFonts w:ascii="Times New Roman" w:hAnsi="Times New Roman"/>
          <w:sz w:val="28"/>
          <w:szCs w:val="28"/>
        </w:rPr>
        <w:t>08</w:t>
      </w:r>
      <w:r w:rsidR="00EF2318" w:rsidRPr="00EF2318">
        <w:rPr>
          <w:rFonts w:ascii="Times New Roman" w:hAnsi="Times New Roman"/>
          <w:sz w:val="28"/>
          <w:szCs w:val="28"/>
        </w:rPr>
        <w:t xml:space="preserve">.00 текущих суток </w:t>
      </w:r>
      <w:proofErr w:type="gramStart"/>
      <w:r w:rsidR="007B2078" w:rsidRPr="007B2078">
        <w:rPr>
          <w:rFonts w:ascii="Times New Roman" w:hAnsi="Times New Roman"/>
          <w:sz w:val="28"/>
          <w:szCs w:val="28"/>
        </w:rPr>
        <w:t>согласно формы</w:t>
      </w:r>
      <w:proofErr w:type="gramEnd"/>
      <w:r w:rsidR="007B2078" w:rsidRPr="007B2078">
        <w:rPr>
          <w:rFonts w:ascii="Times New Roman" w:hAnsi="Times New Roman"/>
          <w:sz w:val="28"/>
          <w:szCs w:val="28"/>
        </w:rPr>
        <w:t xml:space="preserve"> (Приложение 5)</w:t>
      </w:r>
      <w:r w:rsidR="007B2078">
        <w:rPr>
          <w:rFonts w:ascii="Times New Roman" w:hAnsi="Times New Roman"/>
          <w:sz w:val="28"/>
          <w:szCs w:val="28"/>
        </w:rPr>
        <w:t xml:space="preserve"> </w:t>
      </w:r>
      <w:r w:rsidR="00EF2318" w:rsidRPr="00EF2318">
        <w:rPr>
          <w:rFonts w:ascii="Times New Roman" w:hAnsi="Times New Roman"/>
          <w:sz w:val="28"/>
          <w:szCs w:val="28"/>
        </w:rPr>
        <w:t>с использованием электронных средств обработки и передачи данных</w:t>
      </w:r>
      <w:r w:rsidR="00EF2318">
        <w:rPr>
          <w:rFonts w:ascii="Times New Roman" w:hAnsi="Times New Roman"/>
          <w:sz w:val="28"/>
          <w:szCs w:val="28"/>
        </w:rPr>
        <w:t>.</w:t>
      </w:r>
      <w:r w:rsidR="00ED1960">
        <w:rPr>
          <w:rFonts w:ascii="Times New Roman" w:hAnsi="Times New Roman"/>
          <w:sz w:val="28"/>
          <w:szCs w:val="28"/>
        </w:rPr>
        <w:t xml:space="preserve"> </w:t>
      </w:r>
    </w:p>
    <w:p w:rsidR="007B2078" w:rsidRDefault="007B2078" w:rsidP="009557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планирования и согласования очередности государственного контроля судов направляется к 8.30 каждых суток в СКМП Оля с последующим направлением корректуры в ГКО к 17.00. </w:t>
      </w:r>
    </w:p>
    <w:p w:rsidR="00F146BD" w:rsidRPr="00F146BD" w:rsidRDefault="00F146BD" w:rsidP="00F146BD">
      <w:pPr>
        <w:autoSpaceDE w:val="0"/>
        <w:autoSpaceDN w:val="0"/>
        <w:adjustRightInd w:val="0"/>
        <w:spacing w:after="0" w:line="240" w:lineRule="auto"/>
        <w:ind w:firstLine="709"/>
        <w:jc w:val="both"/>
        <w:rPr>
          <w:rFonts w:ascii="Times New Roman" w:hAnsi="Times New Roman"/>
          <w:sz w:val="28"/>
          <w:szCs w:val="28"/>
        </w:rPr>
      </w:pPr>
      <w:r w:rsidRPr="00F146BD">
        <w:rPr>
          <w:rFonts w:ascii="Times New Roman" w:hAnsi="Times New Roman"/>
          <w:sz w:val="28"/>
          <w:szCs w:val="28"/>
        </w:rPr>
        <w:t xml:space="preserve">При невозможности предъявить судно к ГКО согласно времени, указанному в Приложении 5, допускается не более одного переноса работы ГКО в </w:t>
      </w:r>
      <w:r>
        <w:rPr>
          <w:rFonts w:ascii="Times New Roman" w:hAnsi="Times New Roman"/>
          <w:sz w:val="28"/>
          <w:szCs w:val="28"/>
        </w:rPr>
        <w:t xml:space="preserve">текущие </w:t>
      </w:r>
      <w:r w:rsidRPr="00F146BD">
        <w:rPr>
          <w:rFonts w:ascii="Times New Roman" w:hAnsi="Times New Roman"/>
          <w:sz w:val="28"/>
          <w:szCs w:val="28"/>
        </w:rPr>
        <w:t>сутки</w:t>
      </w:r>
      <w:r>
        <w:rPr>
          <w:rFonts w:ascii="Times New Roman" w:hAnsi="Times New Roman"/>
          <w:sz w:val="28"/>
          <w:szCs w:val="28"/>
        </w:rPr>
        <w:t>, о чем капитан судна (судовладелец или уполномоченное им лицо) повторно передает заявку в СКМП Оля.</w:t>
      </w:r>
      <w:r w:rsidRPr="00F146BD">
        <w:rPr>
          <w:rFonts w:ascii="Times New Roman" w:hAnsi="Times New Roman"/>
          <w:sz w:val="28"/>
          <w:szCs w:val="28"/>
        </w:rPr>
        <w:t xml:space="preserve">  </w:t>
      </w:r>
    </w:p>
    <w:p w:rsidR="00F146BD" w:rsidRDefault="00F146BD" w:rsidP="009557DC">
      <w:pPr>
        <w:autoSpaceDE w:val="0"/>
        <w:autoSpaceDN w:val="0"/>
        <w:adjustRightInd w:val="0"/>
        <w:spacing w:after="0" w:line="240" w:lineRule="auto"/>
        <w:ind w:firstLine="709"/>
        <w:jc w:val="both"/>
        <w:rPr>
          <w:rFonts w:ascii="Times New Roman" w:hAnsi="Times New Roman"/>
          <w:sz w:val="28"/>
          <w:szCs w:val="28"/>
        </w:rPr>
      </w:pPr>
    </w:p>
    <w:p w:rsidR="007B2078" w:rsidRDefault="00ED1960" w:rsidP="009557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Дополнения и изменения к очередности передаются в течение одного часа, со </w:t>
      </w:r>
      <w:r w:rsidR="00785079">
        <w:rPr>
          <w:rFonts w:ascii="Times New Roman" w:hAnsi="Times New Roman"/>
          <w:sz w:val="28"/>
          <w:szCs w:val="28"/>
        </w:rPr>
        <w:t>времени получения информации от капитана судна (судовладельца либо его представителя)</w:t>
      </w:r>
      <w:r w:rsidR="007B2078" w:rsidRPr="007B2078">
        <w:rPr>
          <w:rFonts w:ascii="Times New Roman" w:hAnsi="Times New Roman"/>
          <w:sz w:val="28"/>
          <w:szCs w:val="28"/>
        </w:rPr>
        <w:t xml:space="preserve"> </w:t>
      </w:r>
      <w:proofErr w:type="gramStart"/>
      <w:r w:rsidR="007B2078" w:rsidRPr="007B2078">
        <w:rPr>
          <w:rFonts w:ascii="Times New Roman" w:hAnsi="Times New Roman"/>
          <w:sz w:val="28"/>
          <w:szCs w:val="28"/>
        </w:rPr>
        <w:t>согласно Приложения</w:t>
      </w:r>
      <w:proofErr w:type="gramEnd"/>
      <w:r w:rsidR="007B2078" w:rsidRPr="007B2078">
        <w:rPr>
          <w:rFonts w:ascii="Times New Roman" w:hAnsi="Times New Roman"/>
          <w:sz w:val="28"/>
          <w:szCs w:val="28"/>
        </w:rPr>
        <w:t xml:space="preserve"> 5.</w:t>
      </w:r>
    </w:p>
    <w:p w:rsidR="001D7AEB" w:rsidRPr="00F97343" w:rsidRDefault="00EF2318" w:rsidP="009557DC">
      <w:pPr>
        <w:autoSpaceDE w:val="0"/>
        <w:autoSpaceDN w:val="0"/>
        <w:adjustRightInd w:val="0"/>
        <w:spacing w:after="0" w:line="240" w:lineRule="auto"/>
        <w:ind w:firstLine="709"/>
        <w:jc w:val="both"/>
        <w:rPr>
          <w:rFonts w:ascii="Times New Roman" w:hAnsi="Times New Roman"/>
          <w:sz w:val="28"/>
          <w:szCs w:val="28"/>
        </w:rPr>
      </w:pPr>
      <w:r w:rsidRPr="00EF2318">
        <w:rPr>
          <w:rFonts w:ascii="Times New Roman" w:hAnsi="Times New Roman"/>
          <w:sz w:val="28"/>
          <w:szCs w:val="28"/>
        </w:rPr>
        <w:t>СКМП Оля</w:t>
      </w:r>
      <w:r w:rsidR="001D7AEB" w:rsidRPr="00F97343">
        <w:rPr>
          <w:rFonts w:ascii="Times New Roman" w:hAnsi="Times New Roman"/>
          <w:sz w:val="28"/>
          <w:szCs w:val="28"/>
        </w:rPr>
        <w:t xml:space="preserve"> устанавливает в МПП одну общую очередность оформления судов комиссией ГКО путем последовательного присвоения судам номера очередности оформления:</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 судам, прибывающим в пункт пропуска,  номер очередности оформления присваивается после получения </w:t>
      </w:r>
      <w:r w:rsidR="00EF2318" w:rsidRPr="00EF2318">
        <w:rPr>
          <w:rFonts w:ascii="Times New Roman" w:hAnsi="Times New Roman"/>
          <w:sz w:val="28"/>
          <w:szCs w:val="28"/>
        </w:rPr>
        <w:t>СКМП Оля</w:t>
      </w:r>
      <w:r w:rsidRPr="00F97343">
        <w:rPr>
          <w:rFonts w:ascii="Times New Roman" w:hAnsi="Times New Roman"/>
          <w:sz w:val="28"/>
          <w:szCs w:val="28"/>
        </w:rPr>
        <w:t xml:space="preserve"> подтверждения прибытия в пункт пропуска за 4 часа. </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судам, убывающим из пункта пропуска, присваивается номер очередности оформления после подтверждения за 4 часа готовности к осуществлению государственного контроля.</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Например: 13-07/005: первые две цифры номера соответствуют дате оформления, через тире две цифры соответствуют месяцу оформления, через дробь три цифры соответствуют порядковому номеру очередности оформления судна. </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Регистрация номеров очередности осуществляется </w:t>
      </w:r>
      <w:r w:rsidR="00785079">
        <w:rPr>
          <w:rFonts w:ascii="Times New Roman" w:hAnsi="Times New Roman"/>
          <w:sz w:val="28"/>
          <w:szCs w:val="28"/>
        </w:rPr>
        <w:t>СКМП Оля</w:t>
      </w:r>
      <w:r w:rsidRPr="00F97343">
        <w:rPr>
          <w:rFonts w:ascii="Times New Roman" w:hAnsi="Times New Roman"/>
          <w:sz w:val="28"/>
          <w:szCs w:val="28"/>
        </w:rPr>
        <w:t xml:space="preserve"> с первого числа каждого календарного месяца.</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Количество судов, </w:t>
      </w:r>
      <w:r w:rsidR="00785079">
        <w:rPr>
          <w:rFonts w:ascii="Times New Roman" w:hAnsi="Times New Roman"/>
          <w:sz w:val="28"/>
          <w:szCs w:val="28"/>
        </w:rPr>
        <w:t xml:space="preserve">одновременно </w:t>
      </w:r>
      <w:r w:rsidRPr="00F97343">
        <w:rPr>
          <w:rFonts w:ascii="Times New Roman" w:hAnsi="Times New Roman"/>
          <w:sz w:val="28"/>
          <w:szCs w:val="28"/>
        </w:rPr>
        <w:t xml:space="preserve">подлежащих государственному контролю, на предстоящие сутки планирует </w:t>
      </w:r>
      <w:r w:rsidR="00785079">
        <w:rPr>
          <w:rFonts w:ascii="Times New Roman" w:hAnsi="Times New Roman"/>
          <w:sz w:val="28"/>
          <w:szCs w:val="28"/>
        </w:rPr>
        <w:t>СКМП Оля</w:t>
      </w:r>
      <w:r w:rsidRPr="00F97343">
        <w:rPr>
          <w:rFonts w:ascii="Times New Roman" w:hAnsi="Times New Roman"/>
          <w:sz w:val="28"/>
          <w:szCs w:val="28"/>
        </w:rPr>
        <w:t xml:space="preserve"> по согласованию с ГКО.</w:t>
      </w:r>
    </w:p>
    <w:p w:rsidR="001D7AEB" w:rsidRPr="00E75322" w:rsidRDefault="001D7AEB"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t>8.</w:t>
      </w:r>
      <w:r w:rsidRPr="00F97343">
        <w:rPr>
          <w:rFonts w:ascii="Times New Roman" w:hAnsi="Times New Roman"/>
          <w:sz w:val="28"/>
          <w:szCs w:val="28"/>
        </w:rPr>
        <w:t xml:space="preserve"> Государственный контроль судов осуществляется на причалах </w:t>
      </w:r>
      <w:r w:rsidR="00E75322">
        <w:rPr>
          <w:rFonts w:ascii="Times New Roman" w:hAnsi="Times New Roman"/>
          <w:sz w:val="28"/>
          <w:szCs w:val="28"/>
        </w:rPr>
        <w:t xml:space="preserve">МПП </w:t>
      </w:r>
      <w:r w:rsidRPr="00F97343">
        <w:rPr>
          <w:rFonts w:ascii="Times New Roman" w:hAnsi="Times New Roman"/>
          <w:sz w:val="28"/>
          <w:szCs w:val="28"/>
        </w:rPr>
        <w:t>1, 2, 3, 4, 5 и 5-а</w:t>
      </w:r>
      <w:r w:rsidR="00E75322">
        <w:rPr>
          <w:rFonts w:ascii="Times New Roman" w:hAnsi="Times New Roman"/>
          <w:sz w:val="28"/>
          <w:szCs w:val="28"/>
        </w:rPr>
        <w:t xml:space="preserve">, </w:t>
      </w:r>
      <w:r w:rsidR="00E75322">
        <w:rPr>
          <w:rFonts w:ascii="Times New Roman" w:hAnsi="Times New Roman"/>
          <w:spacing w:val="1"/>
          <w:sz w:val="28"/>
          <w:szCs w:val="28"/>
        </w:rPr>
        <w:t>на рейде морского порта Оля 75,5</w:t>
      </w:r>
      <w:r w:rsidRPr="00F97343">
        <w:rPr>
          <w:rFonts w:ascii="Times New Roman" w:hAnsi="Times New Roman"/>
          <w:spacing w:val="1"/>
          <w:sz w:val="28"/>
          <w:szCs w:val="28"/>
        </w:rPr>
        <w:t>-77</w:t>
      </w:r>
      <w:r w:rsidR="00E75322">
        <w:rPr>
          <w:rFonts w:ascii="Times New Roman" w:hAnsi="Times New Roman"/>
          <w:spacing w:val="1"/>
          <w:sz w:val="28"/>
          <w:szCs w:val="28"/>
        </w:rPr>
        <w:t>,5</w:t>
      </w:r>
      <w:r w:rsidRPr="00F97343">
        <w:rPr>
          <w:rFonts w:ascii="Times New Roman" w:hAnsi="Times New Roman"/>
          <w:spacing w:val="1"/>
          <w:sz w:val="28"/>
          <w:szCs w:val="28"/>
        </w:rPr>
        <w:t xml:space="preserve"> км ВКМСК (с момента оснащения техническими средст</w:t>
      </w:r>
      <w:r w:rsidR="0002631E">
        <w:rPr>
          <w:rFonts w:ascii="Times New Roman" w:hAnsi="Times New Roman"/>
          <w:spacing w:val="1"/>
          <w:sz w:val="28"/>
          <w:szCs w:val="28"/>
        </w:rPr>
        <w:t>вами охраны и видеонаблюдения).</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Место проведения государственного контроля судна определяется </w:t>
      </w:r>
      <w:r w:rsidR="00336E28">
        <w:rPr>
          <w:rFonts w:ascii="Times New Roman" w:hAnsi="Times New Roman"/>
          <w:sz w:val="28"/>
          <w:szCs w:val="28"/>
        </w:rPr>
        <w:t>СКМП Оля</w:t>
      </w:r>
      <w:r w:rsidRPr="00F97343">
        <w:rPr>
          <w:rFonts w:ascii="Times New Roman" w:hAnsi="Times New Roman"/>
          <w:sz w:val="28"/>
          <w:szCs w:val="28"/>
        </w:rPr>
        <w:t xml:space="preserve"> (по заявке судовладельца) по согласованию с  </w:t>
      </w:r>
      <w:r w:rsidRPr="00F97343">
        <w:rPr>
          <w:rFonts w:ascii="Times New Roman" w:hAnsi="Times New Roman"/>
          <w:spacing w:val="1"/>
          <w:sz w:val="28"/>
          <w:szCs w:val="28"/>
        </w:rPr>
        <w:t>органами пограничного и таможенного контроля</w:t>
      </w:r>
      <w:r w:rsidRPr="00F97343">
        <w:rPr>
          <w:rFonts w:ascii="Times New Roman" w:hAnsi="Times New Roman"/>
          <w:sz w:val="28"/>
          <w:szCs w:val="28"/>
        </w:rPr>
        <w:t xml:space="preserve"> в зависимости от типа и особенностей судна, технологии перевалки грузов и обслуживания пассажиров в порту, а также характеристик порта.</w:t>
      </w:r>
    </w:p>
    <w:p w:rsidR="00F3684A"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При прибытии членов ГКО к месту стоянки судна, подлежащего государственному контролю в МПП, </w:t>
      </w:r>
      <w:r w:rsidR="00F3684A">
        <w:rPr>
          <w:rFonts w:ascii="Times New Roman" w:hAnsi="Times New Roman"/>
          <w:sz w:val="28"/>
          <w:szCs w:val="28"/>
        </w:rPr>
        <w:t>оператор</w:t>
      </w:r>
      <w:r w:rsidRPr="00F97343">
        <w:rPr>
          <w:rFonts w:ascii="Times New Roman" w:hAnsi="Times New Roman"/>
          <w:sz w:val="28"/>
          <w:szCs w:val="28"/>
        </w:rPr>
        <w:t xml:space="preserve"> морского терминала (у причальной стенки которого находится судно), а также капитан судна обязаны обеспечить беспрепятственный проход</w:t>
      </w:r>
      <w:r w:rsidR="00F3684A">
        <w:rPr>
          <w:rFonts w:ascii="Times New Roman" w:hAnsi="Times New Roman"/>
          <w:sz w:val="28"/>
          <w:szCs w:val="28"/>
        </w:rPr>
        <w:t xml:space="preserve"> членов комиссии на борт судна.</w:t>
      </w:r>
    </w:p>
    <w:p w:rsidR="001D7AEB" w:rsidRPr="00F97343" w:rsidRDefault="001D7AEB"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При необходимости совершения с транспортными средствами таможенных операций, либо осуществлении таможенного декларирования, такие транспортные средства помещаются во временно организованную зону таможенного контроля на Олинском рейде, по разрешению ТП.</w:t>
      </w:r>
    </w:p>
    <w:p w:rsidR="001D7AEB" w:rsidRPr="00F97343" w:rsidRDefault="001D7AEB" w:rsidP="009557DC">
      <w:pPr>
        <w:autoSpaceDE w:val="0"/>
        <w:autoSpaceDN w:val="0"/>
        <w:adjustRightInd w:val="0"/>
        <w:spacing w:after="0" w:line="240" w:lineRule="auto"/>
        <w:ind w:firstLine="709"/>
        <w:jc w:val="both"/>
        <w:outlineLvl w:val="0"/>
        <w:rPr>
          <w:rFonts w:ascii="Times New Roman" w:hAnsi="Times New Roman"/>
          <w:sz w:val="28"/>
          <w:szCs w:val="28"/>
        </w:rPr>
      </w:pPr>
      <w:r w:rsidRPr="007C4991">
        <w:rPr>
          <w:rFonts w:ascii="Times New Roman" w:hAnsi="Times New Roman"/>
          <w:sz w:val="28"/>
          <w:szCs w:val="28"/>
        </w:rPr>
        <w:t>8.1.</w:t>
      </w:r>
      <w:r w:rsidRPr="00F97343">
        <w:rPr>
          <w:rFonts w:ascii="Times New Roman" w:hAnsi="Times New Roman"/>
          <w:sz w:val="28"/>
          <w:szCs w:val="28"/>
        </w:rPr>
        <w:t xml:space="preserve"> Выгрузка (погрузка) транспортных средств, грузов, товаров и животных, высадка (посадка) пассажиров, водителей транспортных средств и других сопровождающих транспортные средства (грузы) лиц, а также допуск на судно работников порта, обеспечивающих выполнение грузовых операций, может осуществляться непосредственно после прибытия до начала осуществления пограничного и таможенного контроля судна с разрешения должностных лиц </w:t>
      </w:r>
      <w:r w:rsidRPr="00F97343">
        <w:rPr>
          <w:rFonts w:ascii="Times New Roman" w:hAnsi="Times New Roman"/>
          <w:sz w:val="28"/>
          <w:szCs w:val="28"/>
        </w:rPr>
        <w:lastRenderedPageBreak/>
        <w:t>КПП, ТП, а при необходимости и в случаях, предусмотренных законодательством РФ, и других контрольных органов.</w:t>
      </w:r>
    </w:p>
    <w:p w:rsidR="001D7AEB" w:rsidRPr="00F97343" w:rsidRDefault="001D7AEB" w:rsidP="009557DC">
      <w:pPr>
        <w:autoSpaceDE w:val="0"/>
        <w:autoSpaceDN w:val="0"/>
        <w:adjustRightInd w:val="0"/>
        <w:spacing w:after="0" w:line="240" w:lineRule="auto"/>
        <w:ind w:firstLine="709"/>
        <w:jc w:val="both"/>
        <w:outlineLvl w:val="0"/>
        <w:rPr>
          <w:rFonts w:ascii="Times New Roman" w:hAnsi="Times New Roman"/>
          <w:sz w:val="28"/>
          <w:szCs w:val="28"/>
        </w:rPr>
      </w:pPr>
      <w:r w:rsidRPr="00F97343">
        <w:rPr>
          <w:rFonts w:ascii="Times New Roman" w:hAnsi="Times New Roman"/>
          <w:sz w:val="28"/>
          <w:szCs w:val="28"/>
        </w:rPr>
        <w:t>Выезд из МПП лиц, транспортных средств, вывоз из них грузов, товаров и животных до завершения государственного контроля запрещен.</w:t>
      </w:r>
    </w:p>
    <w:p w:rsidR="001D7AEB" w:rsidRPr="00F97343" w:rsidRDefault="001D7AEB" w:rsidP="009557DC">
      <w:pPr>
        <w:autoSpaceDE w:val="0"/>
        <w:autoSpaceDN w:val="0"/>
        <w:adjustRightInd w:val="0"/>
        <w:spacing w:after="0" w:line="240" w:lineRule="auto"/>
        <w:ind w:firstLine="709"/>
        <w:jc w:val="both"/>
        <w:outlineLvl w:val="0"/>
        <w:rPr>
          <w:rFonts w:ascii="Times New Roman" w:hAnsi="Times New Roman"/>
          <w:sz w:val="28"/>
          <w:szCs w:val="28"/>
        </w:rPr>
      </w:pPr>
      <w:r w:rsidRPr="00F97343">
        <w:rPr>
          <w:rFonts w:ascii="Times New Roman" w:hAnsi="Times New Roman"/>
          <w:sz w:val="28"/>
          <w:szCs w:val="28"/>
        </w:rPr>
        <w:t>При убытии судна выгрузка (погрузка) транспортных средств, грузов, товаров и животных, высадка (посадка) пассажиров, водителей транспортных средств и других сопровождающих транспортные средства (грузы) лиц должны быть окончены, а работники порта, обеспечивающие выполнение грузовых операций, должны покинуть судно до завершения государственного контроля</w:t>
      </w:r>
      <w:r w:rsidR="00FF3160">
        <w:rPr>
          <w:rFonts w:ascii="Times New Roman" w:hAnsi="Times New Roman"/>
          <w:sz w:val="28"/>
          <w:szCs w:val="28"/>
        </w:rPr>
        <w:t>.</w:t>
      </w:r>
    </w:p>
    <w:p w:rsidR="001D7AEB" w:rsidRDefault="001D7AEB" w:rsidP="009557DC">
      <w:pPr>
        <w:autoSpaceDE w:val="0"/>
        <w:autoSpaceDN w:val="0"/>
        <w:adjustRightInd w:val="0"/>
        <w:spacing w:after="0" w:line="240" w:lineRule="auto"/>
        <w:ind w:firstLine="709"/>
        <w:jc w:val="both"/>
        <w:outlineLvl w:val="0"/>
        <w:rPr>
          <w:rFonts w:ascii="Times New Roman" w:hAnsi="Times New Roman"/>
          <w:sz w:val="28"/>
          <w:szCs w:val="28"/>
        </w:rPr>
      </w:pPr>
      <w:r w:rsidRPr="007C4991">
        <w:rPr>
          <w:rFonts w:ascii="Times New Roman" w:hAnsi="Times New Roman"/>
          <w:sz w:val="28"/>
          <w:szCs w:val="28"/>
        </w:rPr>
        <w:t>8.2.</w:t>
      </w:r>
      <w:r w:rsidRPr="00F97343">
        <w:rPr>
          <w:rFonts w:ascii="Times New Roman" w:hAnsi="Times New Roman"/>
          <w:sz w:val="28"/>
          <w:szCs w:val="28"/>
        </w:rPr>
        <w:t xml:space="preserve"> Государственный контроль судна и членов экипажа судна на борту судна может осуществляться во время выгрузки (погрузки) транспортных средств, грузов, товаров и животных, а также высадки (посадки) пассажиров, водителей транспортных средств и других сопровождающих транспортные средства (грузы) лиц.</w:t>
      </w:r>
    </w:p>
    <w:p w:rsidR="001D7AEB" w:rsidRPr="00F97343" w:rsidRDefault="001D7AEB" w:rsidP="009557DC">
      <w:pPr>
        <w:autoSpaceDE w:val="0"/>
        <w:autoSpaceDN w:val="0"/>
        <w:adjustRightInd w:val="0"/>
        <w:spacing w:after="0" w:line="240" w:lineRule="auto"/>
        <w:ind w:firstLine="709"/>
        <w:jc w:val="both"/>
        <w:outlineLvl w:val="0"/>
        <w:rPr>
          <w:rFonts w:ascii="Times New Roman" w:hAnsi="Times New Roman"/>
          <w:sz w:val="28"/>
          <w:szCs w:val="28"/>
        </w:rPr>
      </w:pPr>
      <w:r w:rsidRPr="00F97343">
        <w:rPr>
          <w:rFonts w:ascii="Times New Roman" w:hAnsi="Times New Roman"/>
          <w:sz w:val="28"/>
          <w:szCs w:val="28"/>
        </w:rPr>
        <w:t>Списки работников морского терминала, обеспечивающих выполнение грузовых операций, на судах, в отношении которых применяются действия, предусмотренных пунктом 8.1 настоящей ТС, представляются должностному лицу КПП за 1 час до прибытия судна.</w:t>
      </w:r>
    </w:p>
    <w:p w:rsidR="00B35E5C" w:rsidRPr="00F97343" w:rsidRDefault="00EB0428" w:rsidP="009557DC">
      <w:pPr>
        <w:autoSpaceDE w:val="0"/>
        <w:autoSpaceDN w:val="0"/>
        <w:adjustRightInd w:val="0"/>
        <w:spacing w:after="0" w:line="240" w:lineRule="auto"/>
        <w:ind w:firstLine="709"/>
        <w:jc w:val="both"/>
        <w:outlineLvl w:val="0"/>
        <w:rPr>
          <w:rFonts w:ascii="Times New Roman" w:hAnsi="Times New Roman"/>
          <w:sz w:val="28"/>
          <w:szCs w:val="28"/>
        </w:rPr>
      </w:pPr>
      <w:bookmarkStart w:id="2" w:name="P73"/>
      <w:bookmarkEnd w:id="2"/>
      <w:r w:rsidRPr="007C4991">
        <w:rPr>
          <w:rFonts w:ascii="Times New Roman" w:hAnsi="Times New Roman"/>
          <w:sz w:val="28"/>
          <w:szCs w:val="28"/>
        </w:rPr>
        <w:t>8.3</w:t>
      </w:r>
      <w:r w:rsidR="00B35E5C" w:rsidRPr="007C4991">
        <w:rPr>
          <w:rFonts w:ascii="Times New Roman" w:hAnsi="Times New Roman"/>
          <w:sz w:val="28"/>
          <w:szCs w:val="28"/>
        </w:rPr>
        <w:t>.</w:t>
      </w:r>
      <w:r w:rsidR="00B35E5C" w:rsidRPr="00F97343">
        <w:rPr>
          <w:rFonts w:ascii="Times New Roman" w:hAnsi="Times New Roman"/>
          <w:b/>
          <w:sz w:val="28"/>
          <w:szCs w:val="28"/>
        </w:rPr>
        <w:t xml:space="preserve"> </w:t>
      </w:r>
      <w:r w:rsidR="00B35E5C" w:rsidRPr="00F97343">
        <w:rPr>
          <w:rFonts w:ascii="Times New Roman" w:hAnsi="Times New Roman"/>
          <w:sz w:val="28"/>
          <w:szCs w:val="28"/>
        </w:rPr>
        <w:t>Типы судов и перечень перемещаемых на них грузов и товаров, в отношении которых должностными лицами государственных контрольных органов возможно принять решение о разрешении действий, предусмотренных пунктом 8.1. настоящей ТС.</w:t>
      </w:r>
    </w:p>
    <w:p w:rsidR="00B35E5C" w:rsidRPr="00F97343" w:rsidRDefault="00B35E5C" w:rsidP="009557DC">
      <w:pPr>
        <w:autoSpaceDE w:val="0"/>
        <w:autoSpaceDN w:val="0"/>
        <w:adjustRightInd w:val="0"/>
        <w:spacing w:after="0" w:line="240" w:lineRule="auto"/>
        <w:ind w:firstLine="709"/>
        <w:jc w:val="both"/>
        <w:outlineLvl w:val="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3826"/>
        <w:gridCol w:w="2835"/>
      </w:tblGrid>
      <w:tr w:rsidR="009557DC" w:rsidRPr="00F97343" w:rsidTr="009557DC">
        <w:tc>
          <w:tcPr>
            <w:tcW w:w="2695" w:type="dxa"/>
            <w:vAlign w:val="center"/>
          </w:tcPr>
          <w:p w:rsidR="009557DC" w:rsidRPr="00F97343"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F97343">
              <w:rPr>
                <w:rFonts w:ascii="Times New Roman" w:hAnsi="Times New Roman"/>
                <w:sz w:val="24"/>
                <w:szCs w:val="24"/>
              </w:rPr>
              <w:t>Тип судна</w:t>
            </w:r>
          </w:p>
        </w:tc>
        <w:tc>
          <w:tcPr>
            <w:tcW w:w="3826" w:type="dxa"/>
            <w:vAlign w:val="center"/>
          </w:tcPr>
          <w:p w:rsidR="009557DC" w:rsidRPr="00F97343" w:rsidRDefault="009557DC" w:rsidP="009557DC">
            <w:pPr>
              <w:autoSpaceDE w:val="0"/>
              <w:autoSpaceDN w:val="0"/>
              <w:adjustRightInd w:val="0"/>
              <w:spacing w:after="0" w:line="240" w:lineRule="auto"/>
              <w:ind w:firstLine="32"/>
              <w:jc w:val="center"/>
              <w:outlineLvl w:val="0"/>
              <w:rPr>
                <w:rFonts w:ascii="Times New Roman" w:hAnsi="Times New Roman"/>
                <w:sz w:val="24"/>
                <w:szCs w:val="24"/>
              </w:rPr>
            </w:pPr>
            <w:r w:rsidRPr="00F97343">
              <w:rPr>
                <w:rFonts w:ascii="Times New Roman" w:hAnsi="Times New Roman"/>
                <w:sz w:val="24"/>
                <w:szCs w:val="24"/>
              </w:rPr>
              <w:t>Краткая характеристика</w:t>
            </w:r>
          </w:p>
        </w:tc>
        <w:tc>
          <w:tcPr>
            <w:tcW w:w="2835" w:type="dxa"/>
            <w:vAlign w:val="center"/>
          </w:tcPr>
          <w:p w:rsidR="009557DC" w:rsidRPr="00F97343"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F97343">
              <w:rPr>
                <w:rFonts w:ascii="Times New Roman" w:hAnsi="Times New Roman"/>
                <w:sz w:val="24"/>
                <w:szCs w:val="24"/>
              </w:rPr>
              <w:t>Перечень перемещаемых грузов</w:t>
            </w:r>
          </w:p>
        </w:tc>
      </w:tr>
      <w:tr w:rsidR="009557DC" w:rsidRPr="00F97343" w:rsidTr="009557DC">
        <w:tc>
          <w:tcPr>
            <w:tcW w:w="269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Комбинированное</w:t>
            </w:r>
          </w:p>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судно</w:t>
            </w:r>
          </w:p>
        </w:tc>
        <w:tc>
          <w:tcPr>
            <w:tcW w:w="3826" w:type="dxa"/>
          </w:tcPr>
          <w:p w:rsidR="009557DC" w:rsidRPr="00C757F4" w:rsidRDefault="009557DC" w:rsidP="009557DC">
            <w:pPr>
              <w:autoSpaceDE w:val="0"/>
              <w:autoSpaceDN w:val="0"/>
              <w:adjustRightInd w:val="0"/>
              <w:spacing w:after="0" w:line="240" w:lineRule="auto"/>
              <w:ind w:firstLine="32"/>
              <w:jc w:val="center"/>
              <w:outlineLvl w:val="0"/>
              <w:rPr>
                <w:rFonts w:ascii="Times New Roman" w:hAnsi="Times New Roman"/>
                <w:sz w:val="24"/>
                <w:szCs w:val="24"/>
              </w:rPr>
            </w:pPr>
            <w:r w:rsidRPr="00C757F4">
              <w:rPr>
                <w:rFonts w:ascii="Times New Roman" w:hAnsi="Times New Roman"/>
                <w:sz w:val="24"/>
                <w:szCs w:val="24"/>
              </w:rPr>
              <w:t>Судно, предназначенное для перевозки наливом сырой нефти, нефтепродуктов, а также насыпных грузов</w:t>
            </w:r>
          </w:p>
        </w:tc>
        <w:tc>
          <w:tcPr>
            <w:tcW w:w="283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Насыпные грузы</w:t>
            </w:r>
          </w:p>
        </w:tc>
      </w:tr>
      <w:tr w:rsidR="009557DC" w:rsidRPr="00F97343" w:rsidTr="009557DC">
        <w:tc>
          <w:tcPr>
            <w:tcW w:w="269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Универсальное</w:t>
            </w:r>
          </w:p>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сухогрузное судно</w:t>
            </w:r>
          </w:p>
        </w:tc>
        <w:tc>
          <w:tcPr>
            <w:tcW w:w="3826" w:type="dxa"/>
          </w:tcPr>
          <w:p w:rsidR="009557DC" w:rsidRPr="00C757F4" w:rsidRDefault="009557DC" w:rsidP="009557DC">
            <w:pPr>
              <w:autoSpaceDE w:val="0"/>
              <w:autoSpaceDN w:val="0"/>
              <w:adjustRightInd w:val="0"/>
              <w:spacing w:after="0" w:line="240" w:lineRule="auto"/>
              <w:ind w:firstLine="32"/>
              <w:jc w:val="center"/>
              <w:outlineLvl w:val="0"/>
              <w:rPr>
                <w:rFonts w:ascii="Times New Roman" w:hAnsi="Times New Roman"/>
                <w:sz w:val="24"/>
                <w:szCs w:val="24"/>
              </w:rPr>
            </w:pPr>
            <w:r w:rsidRPr="00C757F4">
              <w:rPr>
                <w:rFonts w:ascii="Times New Roman" w:hAnsi="Times New Roman"/>
                <w:sz w:val="24"/>
                <w:szCs w:val="24"/>
              </w:rPr>
              <w:t xml:space="preserve">Судно, предназначенное для перевозки генеральных грузов в упаковке, контейнеров, а также негабаритных и тяжеловесных грузов </w:t>
            </w:r>
          </w:p>
        </w:tc>
        <w:tc>
          <w:tcPr>
            <w:tcW w:w="283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Генеральные грузы,</w:t>
            </w:r>
          </w:p>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контейнеры</w:t>
            </w:r>
          </w:p>
        </w:tc>
      </w:tr>
      <w:tr w:rsidR="009557DC" w:rsidRPr="00F97343" w:rsidTr="009557DC">
        <w:tc>
          <w:tcPr>
            <w:tcW w:w="269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Грузовое судно</w:t>
            </w:r>
          </w:p>
        </w:tc>
        <w:tc>
          <w:tcPr>
            <w:tcW w:w="3826" w:type="dxa"/>
          </w:tcPr>
          <w:p w:rsidR="009557DC" w:rsidRPr="00C757F4" w:rsidRDefault="009557DC" w:rsidP="009557DC">
            <w:pPr>
              <w:autoSpaceDE w:val="0"/>
              <w:autoSpaceDN w:val="0"/>
              <w:adjustRightInd w:val="0"/>
              <w:spacing w:after="0" w:line="240" w:lineRule="auto"/>
              <w:ind w:firstLine="32"/>
              <w:jc w:val="center"/>
              <w:outlineLvl w:val="0"/>
              <w:rPr>
                <w:rFonts w:ascii="Times New Roman" w:hAnsi="Times New Roman"/>
                <w:sz w:val="24"/>
                <w:szCs w:val="24"/>
              </w:rPr>
            </w:pPr>
            <w:r w:rsidRPr="00C757F4">
              <w:rPr>
                <w:rFonts w:ascii="Times New Roman" w:hAnsi="Times New Roman"/>
                <w:sz w:val="24"/>
                <w:szCs w:val="24"/>
              </w:rPr>
              <w:t xml:space="preserve">Судно, не являющееся пассажирским (сухогрузное, буксир, толкач, спасательного назначения и другие не пассажирские суда) </w:t>
            </w:r>
          </w:p>
        </w:tc>
        <w:tc>
          <w:tcPr>
            <w:tcW w:w="283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Вся номенклатура грузов</w:t>
            </w:r>
          </w:p>
        </w:tc>
      </w:tr>
      <w:tr w:rsidR="009557DC" w:rsidRPr="00F97343" w:rsidTr="009557DC">
        <w:tc>
          <w:tcPr>
            <w:tcW w:w="269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Рыбопромысловое судно</w:t>
            </w:r>
          </w:p>
        </w:tc>
        <w:tc>
          <w:tcPr>
            <w:tcW w:w="3826" w:type="dxa"/>
          </w:tcPr>
          <w:p w:rsidR="009557DC" w:rsidRPr="00C757F4" w:rsidRDefault="009557DC" w:rsidP="009557DC">
            <w:pPr>
              <w:autoSpaceDE w:val="0"/>
              <w:autoSpaceDN w:val="0"/>
              <w:adjustRightInd w:val="0"/>
              <w:spacing w:after="0" w:line="240" w:lineRule="auto"/>
              <w:ind w:firstLine="32"/>
              <w:jc w:val="center"/>
              <w:outlineLvl w:val="0"/>
              <w:rPr>
                <w:rFonts w:ascii="Times New Roman" w:hAnsi="Times New Roman"/>
                <w:sz w:val="24"/>
                <w:szCs w:val="24"/>
              </w:rPr>
            </w:pPr>
            <w:r w:rsidRPr="00C757F4">
              <w:rPr>
                <w:rFonts w:ascii="Times New Roman" w:hAnsi="Times New Roman"/>
                <w:sz w:val="24"/>
                <w:szCs w:val="24"/>
              </w:rPr>
              <w:t xml:space="preserve">Судно, предназначенное для ведения рыбного промысла и транспортировки рыбы и морепродуктов </w:t>
            </w:r>
          </w:p>
        </w:tc>
        <w:tc>
          <w:tcPr>
            <w:tcW w:w="283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Рыба и морепродукты</w:t>
            </w:r>
          </w:p>
        </w:tc>
      </w:tr>
      <w:tr w:rsidR="009557DC" w:rsidRPr="00F97343" w:rsidTr="009557DC">
        <w:tc>
          <w:tcPr>
            <w:tcW w:w="269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 xml:space="preserve">Паром </w:t>
            </w:r>
            <w:proofErr w:type="spellStart"/>
            <w:r w:rsidRPr="00C757F4">
              <w:rPr>
                <w:rFonts w:ascii="Times New Roman" w:hAnsi="Times New Roman"/>
                <w:sz w:val="24"/>
                <w:szCs w:val="24"/>
              </w:rPr>
              <w:t>Ро</w:t>
            </w:r>
            <w:proofErr w:type="spellEnd"/>
            <w:r w:rsidRPr="00C757F4">
              <w:rPr>
                <w:rFonts w:ascii="Times New Roman" w:hAnsi="Times New Roman"/>
                <w:sz w:val="24"/>
                <w:szCs w:val="24"/>
              </w:rPr>
              <w:t xml:space="preserve"> - </w:t>
            </w:r>
            <w:proofErr w:type="spellStart"/>
            <w:r w:rsidRPr="00C757F4">
              <w:rPr>
                <w:rFonts w:ascii="Times New Roman" w:hAnsi="Times New Roman"/>
                <w:sz w:val="24"/>
                <w:szCs w:val="24"/>
              </w:rPr>
              <w:t>Ро</w:t>
            </w:r>
            <w:proofErr w:type="spellEnd"/>
          </w:p>
        </w:tc>
        <w:tc>
          <w:tcPr>
            <w:tcW w:w="3826" w:type="dxa"/>
          </w:tcPr>
          <w:p w:rsidR="009557DC" w:rsidRPr="00C757F4" w:rsidRDefault="009557DC" w:rsidP="009557DC">
            <w:pPr>
              <w:autoSpaceDE w:val="0"/>
              <w:autoSpaceDN w:val="0"/>
              <w:adjustRightInd w:val="0"/>
              <w:spacing w:after="0" w:line="240" w:lineRule="auto"/>
              <w:ind w:firstLine="32"/>
              <w:jc w:val="center"/>
              <w:outlineLvl w:val="0"/>
              <w:rPr>
                <w:rFonts w:ascii="Times New Roman" w:hAnsi="Times New Roman"/>
                <w:sz w:val="24"/>
                <w:szCs w:val="24"/>
              </w:rPr>
            </w:pPr>
            <w:r w:rsidRPr="00C757F4">
              <w:rPr>
                <w:rFonts w:ascii="Times New Roman" w:hAnsi="Times New Roman"/>
                <w:sz w:val="24"/>
                <w:szCs w:val="24"/>
              </w:rPr>
              <w:t xml:space="preserve">Судно, предназначенное для перевозки </w:t>
            </w:r>
            <w:proofErr w:type="spellStart"/>
            <w:r w:rsidRPr="00C757F4">
              <w:rPr>
                <w:rFonts w:ascii="Times New Roman" w:hAnsi="Times New Roman"/>
                <w:sz w:val="24"/>
                <w:szCs w:val="24"/>
              </w:rPr>
              <w:t>ролтрейлеров</w:t>
            </w:r>
            <w:proofErr w:type="spellEnd"/>
            <w:r w:rsidRPr="00C757F4">
              <w:rPr>
                <w:rFonts w:ascii="Times New Roman" w:hAnsi="Times New Roman"/>
                <w:sz w:val="24"/>
                <w:szCs w:val="24"/>
              </w:rPr>
              <w:t xml:space="preserve"> с размещением на них товаров и транспортных средств </w:t>
            </w:r>
          </w:p>
        </w:tc>
        <w:tc>
          <w:tcPr>
            <w:tcW w:w="283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C757F4">
              <w:rPr>
                <w:rFonts w:ascii="Times New Roman" w:hAnsi="Times New Roman"/>
                <w:sz w:val="24"/>
                <w:szCs w:val="24"/>
              </w:rPr>
              <w:t>Транспортные средства</w:t>
            </w:r>
          </w:p>
        </w:tc>
      </w:tr>
      <w:tr w:rsidR="009557DC" w:rsidRPr="00F97343" w:rsidTr="009557DC">
        <w:tc>
          <w:tcPr>
            <w:tcW w:w="269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sidRPr="003E38DE">
              <w:rPr>
                <w:rFonts w:ascii="Times New Roman" w:hAnsi="Times New Roman"/>
                <w:sz w:val="24"/>
                <w:szCs w:val="24"/>
              </w:rPr>
              <w:t xml:space="preserve">Наливные суда </w:t>
            </w:r>
            <w:r w:rsidRPr="003E38DE">
              <w:rPr>
                <w:rFonts w:ascii="Times New Roman" w:hAnsi="Times New Roman"/>
                <w:sz w:val="24"/>
                <w:szCs w:val="24"/>
              </w:rPr>
              <w:lastRenderedPageBreak/>
              <w:t>(танкерные)</w:t>
            </w:r>
          </w:p>
        </w:tc>
        <w:tc>
          <w:tcPr>
            <w:tcW w:w="3826" w:type="dxa"/>
          </w:tcPr>
          <w:p w:rsidR="009557DC" w:rsidRPr="00C757F4" w:rsidRDefault="009557DC" w:rsidP="009557DC">
            <w:pPr>
              <w:autoSpaceDE w:val="0"/>
              <w:autoSpaceDN w:val="0"/>
              <w:adjustRightInd w:val="0"/>
              <w:spacing w:after="0" w:line="240" w:lineRule="auto"/>
              <w:ind w:firstLine="32"/>
              <w:jc w:val="center"/>
              <w:outlineLvl w:val="0"/>
              <w:rPr>
                <w:rFonts w:ascii="Times New Roman" w:hAnsi="Times New Roman"/>
                <w:sz w:val="24"/>
                <w:szCs w:val="24"/>
              </w:rPr>
            </w:pPr>
            <w:r>
              <w:rPr>
                <w:rFonts w:ascii="Times New Roman" w:hAnsi="Times New Roman"/>
                <w:sz w:val="24"/>
                <w:szCs w:val="24"/>
              </w:rPr>
              <w:lastRenderedPageBreak/>
              <w:t xml:space="preserve">Судно, предназначенное для </w:t>
            </w:r>
            <w:r>
              <w:rPr>
                <w:rFonts w:ascii="Times New Roman" w:hAnsi="Times New Roman"/>
                <w:sz w:val="24"/>
                <w:szCs w:val="24"/>
              </w:rPr>
              <w:lastRenderedPageBreak/>
              <w:t>перевозки наливных грузов наливом.</w:t>
            </w:r>
          </w:p>
        </w:tc>
        <w:tc>
          <w:tcPr>
            <w:tcW w:w="2835" w:type="dxa"/>
          </w:tcPr>
          <w:p w:rsidR="009557DC" w:rsidRPr="00C757F4" w:rsidRDefault="009557DC" w:rsidP="009557DC">
            <w:pPr>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Наливные грузы</w:t>
            </w:r>
          </w:p>
        </w:tc>
      </w:tr>
    </w:tbl>
    <w:p w:rsidR="009557DC" w:rsidRDefault="009557DC" w:rsidP="009557DC">
      <w:pPr>
        <w:autoSpaceDE w:val="0"/>
        <w:autoSpaceDN w:val="0"/>
        <w:adjustRightInd w:val="0"/>
        <w:spacing w:after="0" w:line="240" w:lineRule="auto"/>
        <w:ind w:firstLine="709"/>
        <w:jc w:val="both"/>
        <w:outlineLvl w:val="0"/>
        <w:rPr>
          <w:rFonts w:ascii="Times New Roman" w:hAnsi="Times New Roman"/>
          <w:sz w:val="28"/>
          <w:szCs w:val="28"/>
        </w:rPr>
      </w:pPr>
    </w:p>
    <w:p w:rsidR="00B35E5C" w:rsidRPr="00F97343" w:rsidRDefault="00B35E5C" w:rsidP="009557DC">
      <w:pPr>
        <w:autoSpaceDE w:val="0"/>
        <w:autoSpaceDN w:val="0"/>
        <w:adjustRightInd w:val="0"/>
        <w:spacing w:after="0" w:line="240" w:lineRule="auto"/>
        <w:ind w:firstLine="709"/>
        <w:jc w:val="both"/>
        <w:outlineLvl w:val="0"/>
        <w:rPr>
          <w:rFonts w:ascii="Times New Roman" w:hAnsi="Times New Roman"/>
          <w:sz w:val="28"/>
          <w:szCs w:val="28"/>
        </w:rPr>
      </w:pPr>
      <w:r w:rsidRPr="00F97343">
        <w:rPr>
          <w:rFonts w:ascii="Times New Roman" w:hAnsi="Times New Roman"/>
          <w:sz w:val="28"/>
          <w:szCs w:val="28"/>
        </w:rPr>
        <w:t xml:space="preserve">В случае принятия должностными лицами ГКО решения о запрете выгрузки (погрузки) транспортных средств, грузов, товаров и животных, высадки (посадки) пассажиров и водителей транспортных средств, экспедиторов и других сопровождающих транспортные средства (грузы) лиц, а также допуска на судно работников порта, обеспечивающих выполнение грузовых операций, должностное лицо, соответствующего ГКО информирует </w:t>
      </w:r>
      <w:r w:rsidR="00EB0428">
        <w:rPr>
          <w:rFonts w:ascii="Times New Roman" w:hAnsi="Times New Roman"/>
          <w:sz w:val="28"/>
          <w:szCs w:val="28"/>
        </w:rPr>
        <w:t>СКМП Оля</w:t>
      </w:r>
      <w:r w:rsidRPr="00F97343">
        <w:rPr>
          <w:rFonts w:ascii="Times New Roman" w:hAnsi="Times New Roman"/>
          <w:sz w:val="28"/>
          <w:szCs w:val="28"/>
        </w:rPr>
        <w:t xml:space="preserve"> за 1 час до прибытия судна в порт и за 2 часа до планируемого времени убытия судна из порта (приложение 6).</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7C4991">
        <w:rPr>
          <w:rFonts w:ascii="Times New Roman" w:hAnsi="Times New Roman"/>
          <w:sz w:val="28"/>
          <w:szCs w:val="28"/>
        </w:rPr>
        <w:t>9.</w:t>
      </w:r>
      <w:r w:rsidRPr="00F97343">
        <w:rPr>
          <w:rFonts w:ascii="Times New Roman" w:hAnsi="Times New Roman"/>
          <w:sz w:val="28"/>
          <w:szCs w:val="28"/>
        </w:rPr>
        <w:t xml:space="preserve"> </w:t>
      </w:r>
      <w:r w:rsidRPr="00F97343">
        <w:rPr>
          <w:rFonts w:ascii="Times New Roman" w:hAnsi="Times New Roman"/>
          <w:bCs/>
          <w:sz w:val="28"/>
          <w:szCs w:val="28"/>
        </w:rPr>
        <w:t>ТП при наличии предварите</w:t>
      </w:r>
      <w:r w:rsidR="00025169">
        <w:rPr>
          <w:rFonts w:ascii="Times New Roman" w:hAnsi="Times New Roman"/>
          <w:bCs/>
          <w:sz w:val="28"/>
          <w:szCs w:val="28"/>
        </w:rPr>
        <w:t>льной информации, предоставляемой</w:t>
      </w:r>
      <w:r w:rsidRPr="00F97343">
        <w:rPr>
          <w:rFonts w:ascii="Times New Roman" w:hAnsi="Times New Roman"/>
          <w:bCs/>
          <w:sz w:val="28"/>
          <w:szCs w:val="28"/>
        </w:rPr>
        <w:t xml:space="preserve"> в соответствии </w:t>
      </w:r>
      <w:r w:rsidR="008647F5" w:rsidRPr="008647F5">
        <w:rPr>
          <w:rFonts w:ascii="Times New Roman" w:hAnsi="Times New Roman"/>
          <w:bCs/>
          <w:sz w:val="28"/>
          <w:szCs w:val="28"/>
        </w:rPr>
        <w:t>с требованиями ТК ЕАЭС</w:t>
      </w:r>
      <w:r w:rsidR="00025169">
        <w:rPr>
          <w:rFonts w:ascii="Times New Roman" w:hAnsi="Times New Roman"/>
          <w:bCs/>
          <w:sz w:val="28"/>
          <w:szCs w:val="28"/>
        </w:rPr>
        <w:t>, принимается</w:t>
      </w:r>
      <w:r w:rsidRPr="00F97343">
        <w:rPr>
          <w:rFonts w:ascii="Times New Roman" w:hAnsi="Times New Roman"/>
          <w:bCs/>
          <w:sz w:val="28"/>
          <w:szCs w:val="28"/>
        </w:rPr>
        <w:t xml:space="preserve"> решение о </w:t>
      </w:r>
      <w:r w:rsidR="00025169">
        <w:rPr>
          <w:rFonts w:ascii="Times New Roman" w:hAnsi="Times New Roman"/>
          <w:bCs/>
          <w:sz w:val="28"/>
          <w:szCs w:val="28"/>
        </w:rPr>
        <w:t>возможности</w:t>
      </w:r>
      <w:r w:rsidRPr="00F97343">
        <w:rPr>
          <w:rFonts w:ascii="Times New Roman" w:hAnsi="Times New Roman"/>
          <w:bCs/>
          <w:sz w:val="28"/>
          <w:szCs w:val="28"/>
        </w:rPr>
        <w:t xml:space="preserve"> осуществления таможенного контроля судна, транспортных средств, грузов, товаров и животных </w:t>
      </w:r>
      <w:r w:rsidR="00025169">
        <w:rPr>
          <w:rFonts w:ascii="Times New Roman" w:hAnsi="Times New Roman"/>
          <w:bCs/>
          <w:sz w:val="28"/>
          <w:szCs w:val="28"/>
        </w:rPr>
        <w:t xml:space="preserve"> без направления должностных лиц ТП на борт</w:t>
      </w:r>
      <w:r w:rsidRPr="00F97343">
        <w:rPr>
          <w:rFonts w:ascii="Times New Roman" w:hAnsi="Times New Roman"/>
          <w:bCs/>
          <w:sz w:val="28"/>
          <w:szCs w:val="28"/>
        </w:rPr>
        <w:t xml:space="preserve"> судна при прибытии судна, принимая во внимание следующие условия:</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 xml:space="preserve">- документы, предусмотренные </w:t>
      </w:r>
      <w:r w:rsidRPr="00F97343">
        <w:rPr>
          <w:rFonts w:ascii="Times New Roman" w:hAnsi="Times New Roman"/>
          <w:sz w:val="28"/>
          <w:szCs w:val="28"/>
        </w:rPr>
        <w:t xml:space="preserve">правом </w:t>
      </w:r>
      <w:r w:rsidR="00025169">
        <w:rPr>
          <w:rFonts w:ascii="Times New Roman" w:hAnsi="Times New Roman"/>
          <w:sz w:val="28"/>
          <w:szCs w:val="28"/>
        </w:rPr>
        <w:t>ЕАЭС</w:t>
      </w:r>
      <w:r w:rsidRPr="00F97343">
        <w:rPr>
          <w:rFonts w:ascii="Times New Roman" w:hAnsi="Times New Roman"/>
          <w:bCs/>
          <w:sz w:val="28"/>
          <w:szCs w:val="28"/>
        </w:rPr>
        <w:t xml:space="preserve"> и законодательством Российской Федерации о таможенном деле (далее - таможенное законодательство), поданы судовладельцем или уполномоченным им лицом, имеющим право их подписи от имени судовладельца</w:t>
      </w:r>
      <w:r w:rsidR="00025169">
        <w:rPr>
          <w:rFonts w:ascii="Times New Roman" w:hAnsi="Times New Roman"/>
          <w:bCs/>
          <w:sz w:val="28"/>
          <w:szCs w:val="28"/>
        </w:rPr>
        <w:t xml:space="preserve"> с применением КПС «Портал Морской порт»</w:t>
      </w:r>
      <w:r w:rsidRPr="00F97343">
        <w:rPr>
          <w:rFonts w:ascii="Times New Roman" w:hAnsi="Times New Roman"/>
          <w:bCs/>
          <w:sz w:val="28"/>
          <w:szCs w:val="28"/>
        </w:rPr>
        <w:t>;</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 отсутствует необходимость проведения таможенного досмотра (осмотра) судна, а также товаров, перемещаемых на судне, установленная в результате применения системы управления рисками;</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 на борту судна отсутствуют табачные изделия и алкогольные напитки (за исключением тех, которые будут потребляться на судне во время его стоянки в порту, а также находящихся в помещениях под обеспечением капитана судна), оружие (за исключением находящегося в судовом сейфе под обеспечением капитана судна), лекарственные средства, в составе которых содержатся наркотические, сильнодействующие средства, психотропные и ядовитые вещества (за исключением находящихся в судовой аптечке или в судовом сейфе под обеспечением капитана судна), а также товары, не предназначенные для выгрузки в данном порту;</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 на борту судна отсутствуют товары, перемещаемые членами экипажа и подлежащие обязательному письменному декларированию в установленном порядке, либо заявлена информация о постоянном пребывании всех членов экипажа на борту судна во время стоянки судна в порту.</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Должностные лица ТП принимают решение о необходимости осуществления таможенного контроля судна, транспортных средств, грузов, товаров и животных на борту судна при убытии судна, принимая во внимание следующие условия:</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 документы, предусмотренные таможенным законодательством, поданы грузовладельцем или уполномоченным им лицом, имеющим право их подписи от имени грузовладельца</w:t>
      </w:r>
      <w:r w:rsidR="00D92B31">
        <w:rPr>
          <w:rFonts w:ascii="Times New Roman" w:hAnsi="Times New Roman"/>
          <w:bCs/>
          <w:sz w:val="28"/>
          <w:szCs w:val="28"/>
        </w:rPr>
        <w:t xml:space="preserve"> с применением КПС «Портал Морской порт»</w:t>
      </w:r>
      <w:r w:rsidRPr="00F97343">
        <w:rPr>
          <w:rFonts w:ascii="Times New Roman" w:hAnsi="Times New Roman"/>
          <w:bCs/>
          <w:sz w:val="28"/>
          <w:szCs w:val="28"/>
        </w:rPr>
        <w:t>;</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lastRenderedPageBreak/>
        <w:t>- отсутствует необходимость проведения таможенного досмотра (осмотра) судна, а также товаров, перемещаемых на судне, установленная в результате применения системы управления рисками;</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 отсутствует необходимость снятия средств таможенной идентификации с помещений судна, где находятся табачные изделия и алкогольные напитки, оружие, лекарственные средства (если средства таможенной идентификации были наложены при прибытии);</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 отсутствует необходимость проведения таможенного оформления и таможенного контроля в отношении товаров, перемещаемых членами экипажа судна, пассажирами и подлежащих обязательному письменному декларированию в установленном порядке.</w:t>
      </w:r>
    </w:p>
    <w:p w:rsidR="00A5029A" w:rsidRPr="00F97343" w:rsidRDefault="00A5029A" w:rsidP="009557DC">
      <w:pPr>
        <w:spacing w:after="0" w:line="240" w:lineRule="auto"/>
        <w:ind w:firstLine="709"/>
        <w:jc w:val="both"/>
        <w:rPr>
          <w:rFonts w:ascii="Times New Roman" w:hAnsi="Times New Roman"/>
          <w:bCs/>
          <w:sz w:val="28"/>
          <w:szCs w:val="28"/>
        </w:rPr>
      </w:pPr>
      <w:r w:rsidRPr="00F97343">
        <w:rPr>
          <w:rFonts w:ascii="Times New Roman" w:hAnsi="Times New Roman"/>
          <w:bCs/>
          <w:sz w:val="28"/>
          <w:szCs w:val="28"/>
        </w:rPr>
        <w:t>Должностные лица органа санитарно-карантинного контроля принимают решение о необходимости осуществления санитарно-карантинного контроля судна при его прибытии в случае возникновения чрезвычайных ситуаций в области санитарно-эпидемиологического благополучия населения.</w:t>
      </w:r>
    </w:p>
    <w:p w:rsidR="00A5029A" w:rsidRPr="00F97343" w:rsidRDefault="00A5029A" w:rsidP="009557DC">
      <w:pPr>
        <w:spacing w:after="0" w:line="240" w:lineRule="auto"/>
        <w:ind w:firstLine="709"/>
        <w:jc w:val="both"/>
        <w:rPr>
          <w:rFonts w:ascii="Times New Roman" w:hAnsi="Times New Roman"/>
          <w:bCs/>
          <w:sz w:val="28"/>
          <w:szCs w:val="28"/>
        </w:rPr>
      </w:pPr>
      <w:r w:rsidRPr="00F97343">
        <w:rPr>
          <w:rFonts w:ascii="Times New Roman" w:hAnsi="Times New Roman"/>
          <w:bCs/>
          <w:sz w:val="28"/>
          <w:szCs w:val="28"/>
        </w:rPr>
        <w:t>Должностные лица органов ветеринарного, карантинного фитосанитарного контроля принимают решение о необходимости осуществления соответствующих видов государственного контроля судна при его прибытии из страны, неблагополучной в ветеринарном отношении, в случае осуществления таможенного контроля пассажиров и товаров (багажа пассажиров) или если на судне перевозятся подконтрольные указанным государственным контрольным органам грузы, товары и животные.</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Должностные лица органов санитарно-карантинного, ветеринарного, карантинного фитосанитарного контроля принимают решение о необходимости осуществления соответствующих видов государственного контроля судна при убытии судна только при наличии оснований, установленных по результатам документального контроля, а в случае выявления рисков для санитарно-эпидемиологического, ветеринарного или фитосанитарного благополучия и выездного контроля с целью их минимизации и (или) ликвидации (далее - предварительные контрольные действия), для осуществления дополнительных контрольных действий в отношении определенных судов, членов экипажа судов, пассажиров, грузов, товаров и животных.</w:t>
      </w:r>
    </w:p>
    <w:p w:rsidR="00A5029A" w:rsidRPr="00F97343" w:rsidRDefault="00A5029A" w:rsidP="009557DC">
      <w:pPr>
        <w:autoSpaceDE w:val="0"/>
        <w:autoSpaceDN w:val="0"/>
        <w:adjustRightInd w:val="0"/>
        <w:spacing w:after="0" w:line="240" w:lineRule="auto"/>
        <w:ind w:firstLine="709"/>
        <w:jc w:val="both"/>
        <w:outlineLvl w:val="0"/>
        <w:rPr>
          <w:rFonts w:ascii="Times New Roman" w:hAnsi="Times New Roman"/>
          <w:bCs/>
          <w:sz w:val="28"/>
          <w:szCs w:val="28"/>
        </w:rPr>
      </w:pPr>
      <w:r w:rsidRPr="00F97343">
        <w:rPr>
          <w:rFonts w:ascii="Times New Roman" w:hAnsi="Times New Roman"/>
          <w:bCs/>
          <w:sz w:val="28"/>
          <w:szCs w:val="28"/>
        </w:rPr>
        <w:t xml:space="preserve">О решении не проводить государственный контроль на борту судна должностные лица ТП, а также органов санитарно-карантинного, ветеринарного, карантинного фитосанитарного контроля уведомляют </w:t>
      </w:r>
      <w:r w:rsidR="00B244D6">
        <w:rPr>
          <w:rFonts w:ascii="Times New Roman" w:hAnsi="Times New Roman"/>
          <w:bCs/>
          <w:sz w:val="28"/>
          <w:szCs w:val="28"/>
        </w:rPr>
        <w:t>СКМП</w:t>
      </w:r>
      <w:r w:rsidRPr="00F97343">
        <w:rPr>
          <w:rFonts w:ascii="Times New Roman" w:hAnsi="Times New Roman"/>
          <w:bCs/>
          <w:sz w:val="28"/>
          <w:szCs w:val="28"/>
        </w:rPr>
        <w:t>.</w:t>
      </w:r>
    </w:p>
    <w:p w:rsidR="00A5029A" w:rsidRPr="00F97343" w:rsidRDefault="005B1B74" w:rsidP="009557DC">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bCs/>
          <w:sz w:val="28"/>
          <w:szCs w:val="28"/>
        </w:rPr>
        <w:t>СКМП Оля</w:t>
      </w:r>
      <w:r w:rsidR="00A5029A" w:rsidRPr="00F97343">
        <w:rPr>
          <w:rFonts w:ascii="Times New Roman" w:hAnsi="Times New Roman"/>
          <w:bCs/>
          <w:sz w:val="28"/>
          <w:szCs w:val="28"/>
        </w:rPr>
        <w:t xml:space="preserve"> информирует КПП о решении указанных ГКО, а также капитана судна (судовладельца или уполномоченное им лицо).</w:t>
      </w:r>
    </w:p>
    <w:p w:rsidR="000411F9" w:rsidRPr="00742F3C" w:rsidRDefault="000411F9" w:rsidP="009557DC">
      <w:pPr>
        <w:pStyle w:val="ConsPlusNormal"/>
        <w:ind w:firstLine="709"/>
        <w:jc w:val="both"/>
        <w:rPr>
          <w:rFonts w:ascii="Times New Roman" w:hAnsi="Times New Roman" w:cs="Times New Roman"/>
          <w:color w:val="FF0000"/>
          <w:sz w:val="28"/>
          <w:szCs w:val="28"/>
        </w:rPr>
      </w:pPr>
      <w:r w:rsidRPr="007C4991">
        <w:rPr>
          <w:rFonts w:ascii="Times New Roman" w:hAnsi="Times New Roman" w:cs="Times New Roman"/>
          <w:sz w:val="28"/>
          <w:szCs w:val="28"/>
        </w:rPr>
        <w:t>9.1.</w:t>
      </w:r>
      <w:r w:rsidRPr="005B1B74">
        <w:rPr>
          <w:rFonts w:ascii="Times New Roman" w:hAnsi="Times New Roman" w:cs="Times New Roman"/>
          <w:sz w:val="28"/>
          <w:szCs w:val="28"/>
        </w:rPr>
        <w:t xml:space="preserve"> В случае если основания для участия в государственном контроле лиц, транспортных средств, грузов, товаров и животных у должностных лиц государственных контрольных органов отсутствуют, контрольные действия, предусмотренные для соответствующего государственного контрольного органа </w:t>
      </w:r>
      <w:hyperlink w:anchor="P163" w:history="1">
        <w:r w:rsidRPr="003726AD">
          <w:rPr>
            <w:rFonts w:ascii="Times New Roman" w:hAnsi="Times New Roman" w:cs="Times New Roman"/>
            <w:sz w:val="28"/>
            <w:szCs w:val="28"/>
          </w:rPr>
          <w:t>пунктами 20</w:t>
        </w:r>
      </w:hyperlink>
      <w:r w:rsidRPr="003726AD">
        <w:rPr>
          <w:rFonts w:ascii="Times New Roman" w:hAnsi="Times New Roman" w:cs="Times New Roman"/>
          <w:sz w:val="28"/>
          <w:szCs w:val="28"/>
        </w:rPr>
        <w:t xml:space="preserve"> - </w:t>
      </w:r>
      <w:hyperlink w:anchor="P234" w:history="1">
        <w:r w:rsidRPr="003726AD">
          <w:rPr>
            <w:rFonts w:ascii="Times New Roman" w:hAnsi="Times New Roman" w:cs="Times New Roman"/>
            <w:sz w:val="28"/>
            <w:szCs w:val="28"/>
          </w:rPr>
          <w:t>22</w:t>
        </w:r>
      </w:hyperlink>
      <w:r w:rsidRPr="003726AD">
        <w:rPr>
          <w:rFonts w:ascii="Times New Roman" w:hAnsi="Times New Roman" w:cs="Times New Roman"/>
          <w:sz w:val="28"/>
          <w:szCs w:val="28"/>
        </w:rPr>
        <w:t xml:space="preserve"> и </w:t>
      </w:r>
      <w:hyperlink w:anchor="P283" w:history="1">
        <w:r w:rsidRPr="003726AD">
          <w:rPr>
            <w:rFonts w:ascii="Times New Roman" w:hAnsi="Times New Roman" w:cs="Times New Roman"/>
            <w:sz w:val="28"/>
            <w:szCs w:val="28"/>
          </w:rPr>
          <w:t>24</w:t>
        </w:r>
      </w:hyperlink>
      <w:r w:rsidRPr="003726AD">
        <w:rPr>
          <w:rFonts w:ascii="Times New Roman" w:hAnsi="Times New Roman" w:cs="Times New Roman"/>
          <w:sz w:val="28"/>
          <w:szCs w:val="28"/>
        </w:rPr>
        <w:t xml:space="preserve"> - </w:t>
      </w:r>
      <w:hyperlink w:anchor="P318" w:history="1">
        <w:r w:rsidRPr="003726AD">
          <w:rPr>
            <w:rFonts w:ascii="Times New Roman" w:hAnsi="Times New Roman" w:cs="Times New Roman"/>
            <w:sz w:val="28"/>
            <w:szCs w:val="28"/>
          </w:rPr>
          <w:t>26</w:t>
        </w:r>
      </w:hyperlink>
      <w:r w:rsidRPr="003726AD">
        <w:rPr>
          <w:rFonts w:ascii="Times New Roman" w:hAnsi="Times New Roman" w:cs="Times New Roman"/>
          <w:sz w:val="28"/>
          <w:szCs w:val="28"/>
        </w:rPr>
        <w:t xml:space="preserve"> </w:t>
      </w:r>
      <w:proofErr w:type="gramStart"/>
      <w:r w:rsidRPr="003726AD">
        <w:rPr>
          <w:rFonts w:ascii="Times New Roman" w:hAnsi="Times New Roman" w:cs="Times New Roman"/>
          <w:sz w:val="28"/>
          <w:szCs w:val="28"/>
        </w:rPr>
        <w:t>н</w:t>
      </w:r>
      <w:r w:rsidRPr="003E38DE">
        <w:rPr>
          <w:rFonts w:ascii="Times New Roman" w:hAnsi="Times New Roman" w:cs="Times New Roman"/>
          <w:sz w:val="28"/>
          <w:szCs w:val="28"/>
        </w:rPr>
        <w:t>астоящей</w:t>
      </w:r>
      <w:proofErr w:type="gramEnd"/>
      <w:r w:rsidRPr="003E38DE">
        <w:rPr>
          <w:rFonts w:ascii="Times New Roman" w:hAnsi="Times New Roman" w:cs="Times New Roman"/>
          <w:sz w:val="28"/>
          <w:szCs w:val="28"/>
        </w:rPr>
        <w:t xml:space="preserve"> </w:t>
      </w:r>
      <w:r w:rsidR="003E38DE" w:rsidRPr="003E38DE">
        <w:rPr>
          <w:rFonts w:ascii="Times New Roman" w:hAnsi="Times New Roman" w:cs="Times New Roman"/>
          <w:sz w:val="28"/>
          <w:szCs w:val="28"/>
        </w:rPr>
        <w:t>ТС</w:t>
      </w:r>
      <w:r w:rsidRPr="003E38DE">
        <w:rPr>
          <w:rFonts w:ascii="Times New Roman" w:hAnsi="Times New Roman" w:cs="Times New Roman"/>
          <w:sz w:val="28"/>
          <w:szCs w:val="28"/>
        </w:rPr>
        <w:t xml:space="preserve">, </w:t>
      </w:r>
      <w:r w:rsidRPr="005B1B74">
        <w:rPr>
          <w:rFonts w:ascii="Times New Roman" w:hAnsi="Times New Roman" w:cs="Times New Roman"/>
          <w:sz w:val="28"/>
          <w:szCs w:val="28"/>
        </w:rPr>
        <w:t>не осуществляются.</w:t>
      </w:r>
    </w:p>
    <w:p w:rsidR="00A5029A" w:rsidRPr="00F97343" w:rsidRDefault="00A5029A"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lastRenderedPageBreak/>
        <w:t>10</w:t>
      </w:r>
      <w:r w:rsidRPr="00F97343">
        <w:rPr>
          <w:rFonts w:ascii="Times New Roman" w:hAnsi="Times New Roman"/>
          <w:sz w:val="28"/>
          <w:szCs w:val="28"/>
        </w:rPr>
        <w:t>. Государственный контроль в отношении членов экипажа судов, а также в отношении пассажиров (или лиц</w:t>
      </w:r>
      <w:r w:rsidR="008E26D7">
        <w:rPr>
          <w:rFonts w:ascii="Times New Roman" w:hAnsi="Times New Roman"/>
          <w:sz w:val="28"/>
          <w:szCs w:val="28"/>
        </w:rPr>
        <w:t>,</w:t>
      </w:r>
      <w:r w:rsidRPr="00F97343">
        <w:rPr>
          <w:rFonts w:ascii="Times New Roman" w:hAnsi="Times New Roman"/>
          <w:sz w:val="28"/>
          <w:szCs w:val="28"/>
        </w:rPr>
        <w:t xml:space="preserve"> сопровождающих грузы) осуществляется в следующем порядке:</w:t>
      </w:r>
    </w:p>
    <w:p w:rsidR="00A5029A" w:rsidRPr="00F97343" w:rsidRDefault="00A5029A"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а) при численности менее 50 человек – государственный контроль осуществляется на борту судна;</w:t>
      </w:r>
    </w:p>
    <w:p w:rsidR="00A5029A" w:rsidRPr="00F97343" w:rsidRDefault="00A5029A" w:rsidP="009557DC">
      <w:pPr>
        <w:autoSpaceDE w:val="0"/>
        <w:autoSpaceDN w:val="0"/>
        <w:adjustRightInd w:val="0"/>
        <w:spacing w:after="0" w:line="240" w:lineRule="auto"/>
        <w:ind w:firstLine="709"/>
        <w:jc w:val="both"/>
        <w:rPr>
          <w:rFonts w:ascii="Times New Roman" w:hAnsi="Times New Roman"/>
          <w:sz w:val="28"/>
          <w:szCs w:val="28"/>
        </w:rPr>
      </w:pPr>
      <w:proofErr w:type="gramStart"/>
      <w:r w:rsidRPr="00F97343">
        <w:rPr>
          <w:rFonts w:ascii="Times New Roman" w:hAnsi="Times New Roman"/>
          <w:sz w:val="28"/>
          <w:szCs w:val="28"/>
        </w:rPr>
        <w:t>б) при численности более 50 человек – по прибытию контроль осуществляется в пункте пропуска перегрузо</w:t>
      </w:r>
      <w:r w:rsidR="00054AB0">
        <w:rPr>
          <w:rFonts w:ascii="Times New Roman" w:hAnsi="Times New Roman"/>
          <w:sz w:val="28"/>
          <w:szCs w:val="28"/>
        </w:rPr>
        <w:t>чного комплекса накатных (</w:t>
      </w:r>
      <w:proofErr w:type="spellStart"/>
      <w:r w:rsidR="00054AB0">
        <w:rPr>
          <w:rFonts w:ascii="Times New Roman" w:hAnsi="Times New Roman"/>
          <w:sz w:val="28"/>
          <w:szCs w:val="28"/>
        </w:rPr>
        <w:t>автопа</w:t>
      </w:r>
      <w:r w:rsidRPr="00F97343">
        <w:rPr>
          <w:rFonts w:ascii="Times New Roman" w:hAnsi="Times New Roman"/>
          <w:sz w:val="28"/>
          <w:szCs w:val="28"/>
        </w:rPr>
        <w:t>ромных</w:t>
      </w:r>
      <w:proofErr w:type="spellEnd"/>
      <w:r w:rsidRPr="00F97343">
        <w:rPr>
          <w:rFonts w:ascii="Times New Roman" w:hAnsi="Times New Roman"/>
          <w:sz w:val="28"/>
          <w:szCs w:val="28"/>
        </w:rPr>
        <w:t>) грузов, с доставкой лиц автобусами от трапа в место проведения контроля и далее до проходной порта, и в обратном последовательности – при отправлении.</w:t>
      </w:r>
      <w:proofErr w:type="gramEnd"/>
    </w:p>
    <w:p w:rsidR="00A5029A" w:rsidRPr="00F97343" w:rsidRDefault="00A5029A" w:rsidP="009557DC">
      <w:pPr>
        <w:autoSpaceDE w:val="0"/>
        <w:autoSpaceDN w:val="0"/>
        <w:adjustRightInd w:val="0"/>
        <w:spacing w:after="0" w:line="240" w:lineRule="auto"/>
        <w:ind w:firstLine="709"/>
        <w:jc w:val="both"/>
        <w:rPr>
          <w:rFonts w:ascii="Times New Roman" w:hAnsi="Times New Roman"/>
          <w:sz w:val="28"/>
          <w:szCs w:val="28"/>
        </w:rPr>
      </w:pPr>
      <w:proofErr w:type="gramStart"/>
      <w:r w:rsidRPr="00F97343">
        <w:rPr>
          <w:rFonts w:ascii="Times New Roman" w:hAnsi="Times New Roman"/>
          <w:sz w:val="28"/>
          <w:szCs w:val="28"/>
        </w:rPr>
        <w:t xml:space="preserve">Государственный контроль в отношении членов экипажа судов и пассажиров, следующих на пассажирских судах, совершающих туристические круизы в порты Каспийского моря и обратно, без схода на берег в порту Оля производится на борту судна по решению должностных лиц пограничного и таможенного органов на основании письменного обращения капитана судна (судовладельца или </w:t>
      </w:r>
      <w:r w:rsidR="007B42DE">
        <w:rPr>
          <w:rFonts w:ascii="Times New Roman" w:hAnsi="Times New Roman"/>
          <w:sz w:val="28"/>
          <w:szCs w:val="28"/>
        </w:rPr>
        <w:t>уполномоченного им лица</w:t>
      </w:r>
      <w:r w:rsidRPr="00F97343">
        <w:rPr>
          <w:rFonts w:ascii="Times New Roman" w:hAnsi="Times New Roman"/>
          <w:sz w:val="28"/>
          <w:szCs w:val="28"/>
        </w:rPr>
        <w:t>).</w:t>
      </w:r>
      <w:proofErr w:type="gramEnd"/>
    </w:p>
    <w:p w:rsidR="000411F9" w:rsidRPr="007B42DE" w:rsidRDefault="000411F9" w:rsidP="009557DC">
      <w:pPr>
        <w:pStyle w:val="ConsPlusNormal"/>
        <w:ind w:firstLine="709"/>
        <w:jc w:val="both"/>
        <w:rPr>
          <w:rFonts w:ascii="Times New Roman" w:hAnsi="Times New Roman" w:cs="Times New Roman"/>
          <w:sz w:val="28"/>
          <w:szCs w:val="28"/>
        </w:rPr>
      </w:pPr>
      <w:r w:rsidRPr="007C4991">
        <w:rPr>
          <w:rFonts w:ascii="Times New Roman" w:hAnsi="Times New Roman" w:cs="Times New Roman"/>
          <w:sz w:val="28"/>
          <w:szCs w:val="28"/>
        </w:rPr>
        <w:t>11.</w:t>
      </w:r>
      <w:r w:rsidRPr="007B42DE">
        <w:rPr>
          <w:rFonts w:ascii="Times New Roman" w:hAnsi="Times New Roman" w:cs="Times New Roman"/>
          <w:sz w:val="28"/>
          <w:szCs w:val="28"/>
        </w:rPr>
        <w:t xml:space="preserve"> Государственный контроль перемещаемых на судах транспортных средств, как правило, осуществляется на специально оборудованных площадках, эстакадах и других сооружениях</w:t>
      </w:r>
      <w:r w:rsidR="007B42DE">
        <w:rPr>
          <w:rFonts w:ascii="Times New Roman" w:hAnsi="Times New Roman" w:cs="Times New Roman"/>
          <w:sz w:val="28"/>
          <w:szCs w:val="28"/>
        </w:rPr>
        <w:t xml:space="preserve"> МПП</w:t>
      </w:r>
      <w:r w:rsidRPr="007B42DE">
        <w:rPr>
          <w:rFonts w:ascii="Times New Roman" w:hAnsi="Times New Roman" w:cs="Times New Roman"/>
          <w:sz w:val="28"/>
          <w:szCs w:val="28"/>
        </w:rPr>
        <w:t>.</w:t>
      </w:r>
    </w:p>
    <w:p w:rsidR="00377CF0" w:rsidRDefault="00DF3061" w:rsidP="009557DC">
      <w:pPr>
        <w:pStyle w:val="ConsPlusNormal"/>
        <w:ind w:firstLine="709"/>
        <w:jc w:val="both"/>
        <w:rPr>
          <w:rFonts w:ascii="Times New Roman" w:hAnsi="Times New Roman"/>
          <w:spacing w:val="-1"/>
          <w:sz w:val="28"/>
          <w:szCs w:val="28"/>
        </w:rPr>
      </w:pPr>
      <w:r>
        <w:rPr>
          <w:rFonts w:ascii="Times New Roman" w:hAnsi="Times New Roman"/>
          <w:sz w:val="28"/>
          <w:szCs w:val="28"/>
        </w:rPr>
        <w:t xml:space="preserve">12. </w:t>
      </w:r>
      <w:r w:rsidR="00A5029A" w:rsidRPr="00F97343">
        <w:rPr>
          <w:rFonts w:ascii="Times New Roman" w:hAnsi="Times New Roman"/>
          <w:sz w:val="28"/>
          <w:szCs w:val="28"/>
        </w:rPr>
        <w:t xml:space="preserve">Допускается осуществление государственного контроля грузов и товаров на борту судна на </w:t>
      </w:r>
      <w:r w:rsidR="00A5029A" w:rsidRPr="00F97343">
        <w:rPr>
          <w:rFonts w:ascii="Times New Roman" w:hAnsi="Times New Roman"/>
          <w:spacing w:val="1"/>
          <w:sz w:val="28"/>
          <w:szCs w:val="28"/>
        </w:rPr>
        <w:t>нефтеналивных и транзитных судах, судов следующих на ремонт, буксируемых составов, в том числе крупногабаритных, аварийных судов – по согласованию с ГКО.</w:t>
      </w:r>
      <w:r w:rsidR="00A5029A" w:rsidRPr="00F97343">
        <w:rPr>
          <w:rFonts w:ascii="Times New Roman" w:hAnsi="Times New Roman"/>
          <w:spacing w:val="-1"/>
          <w:sz w:val="28"/>
          <w:szCs w:val="28"/>
        </w:rPr>
        <w:t xml:space="preserve"> </w:t>
      </w:r>
    </w:p>
    <w:p w:rsidR="00A5029A" w:rsidRPr="00F97343" w:rsidRDefault="00377CF0" w:rsidP="009557DC">
      <w:pPr>
        <w:pStyle w:val="ConsPlusNormal"/>
        <w:ind w:firstLine="709"/>
        <w:jc w:val="both"/>
        <w:rPr>
          <w:rFonts w:ascii="Times New Roman" w:hAnsi="Times New Roman"/>
          <w:sz w:val="28"/>
          <w:szCs w:val="28"/>
        </w:rPr>
      </w:pPr>
      <w:r w:rsidRPr="007C4991">
        <w:rPr>
          <w:rFonts w:ascii="Times New Roman" w:hAnsi="Times New Roman"/>
          <w:sz w:val="28"/>
          <w:szCs w:val="28"/>
        </w:rPr>
        <w:t>1</w:t>
      </w:r>
      <w:r w:rsidR="00DF3061">
        <w:rPr>
          <w:rFonts w:ascii="Times New Roman" w:hAnsi="Times New Roman"/>
          <w:sz w:val="28"/>
          <w:szCs w:val="28"/>
        </w:rPr>
        <w:t>3</w:t>
      </w:r>
      <w:r w:rsidRPr="007C4991">
        <w:rPr>
          <w:rFonts w:ascii="Times New Roman" w:hAnsi="Times New Roman"/>
          <w:sz w:val="28"/>
          <w:szCs w:val="28"/>
        </w:rPr>
        <w:t>.</w:t>
      </w:r>
      <w:r w:rsidRPr="00F97343">
        <w:rPr>
          <w:rFonts w:ascii="Times New Roman" w:hAnsi="Times New Roman"/>
          <w:sz w:val="28"/>
          <w:szCs w:val="28"/>
        </w:rPr>
        <w:t xml:space="preserve"> Осмотр (досмотр) перевозимых на грузовых судах контейнеров и крупногабаритных грузов проводится однократно в </w:t>
      </w:r>
      <w:r>
        <w:rPr>
          <w:rFonts w:ascii="Times New Roman" w:hAnsi="Times New Roman"/>
          <w:sz w:val="28"/>
          <w:szCs w:val="28"/>
        </w:rPr>
        <w:t xml:space="preserve">ЗТК, входящего в состав </w:t>
      </w:r>
      <w:r w:rsidRPr="00F97343">
        <w:rPr>
          <w:rFonts w:ascii="Times New Roman" w:hAnsi="Times New Roman"/>
          <w:sz w:val="28"/>
          <w:szCs w:val="28"/>
        </w:rPr>
        <w:t>МПП должностными лицами ТП и КПП с участием при необходимости пре</w:t>
      </w:r>
      <w:r>
        <w:rPr>
          <w:rFonts w:ascii="Times New Roman" w:hAnsi="Times New Roman"/>
          <w:sz w:val="28"/>
          <w:szCs w:val="28"/>
        </w:rPr>
        <w:t>дставителей соответствующих ГКО.</w:t>
      </w:r>
    </w:p>
    <w:p w:rsidR="00A5029A" w:rsidRPr="00F97343" w:rsidRDefault="00A5029A"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При наличии рисков для санитарно-эпидемиологического благополучия лиц (членов экипажа судов, пассажиров) проводятся предварительные контрольные действия по санитарно-карантинному контролю. Санитарно-карантинный контроль транспортных средств, грузов, товаров и животных в МПП осуществляется до проведения иных видов государственного контроля.</w:t>
      </w:r>
      <w:r w:rsidRPr="00F97343">
        <w:rPr>
          <w:sz w:val="28"/>
          <w:szCs w:val="28"/>
        </w:rPr>
        <w:t xml:space="preserve"> </w:t>
      </w:r>
      <w:r w:rsidRPr="00F97343">
        <w:rPr>
          <w:rFonts w:ascii="Times New Roman" w:hAnsi="Times New Roman"/>
          <w:sz w:val="28"/>
          <w:szCs w:val="28"/>
        </w:rPr>
        <w:t xml:space="preserve">Для изоляции судов в целях проведения санитарно-противоэпидемических мероприятий, суда отводятся на санитарный рейд определённый </w:t>
      </w:r>
      <w:r w:rsidR="00C91D90">
        <w:rPr>
          <w:rFonts w:ascii="Times New Roman" w:hAnsi="Times New Roman"/>
          <w:sz w:val="28"/>
          <w:szCs w:val="28"/>
        </w:rPr>
        <w:t>81-</w:t>
      </w:r>
      <w:smartTag w:uri="urn:schemas-microsoft-com:office:smarttags" w:element="metricconverter">
        <w:smartTagPr>
          <w:attr w:name="ProductID" w:val="82 км"/>
        </w:smartTagPr>
        <w:r w:rsidRPr="00F97343">
          <w:rPr>
            <w:rFonts w:ascii="Times New Roman" w:hAnsi="Times New Roman"/>
            <w:sz w:val="28"/>
            <w:szCs w:val="28"/>
          </w:rPr>
          <w:t>82 км</w:t>
        </w:r>
      </w:smartTag>
      <w:r w:rsidRPr="00F97343">
        <w:rPr>
          <w:rFonts w:ascii="Times New Roman" w:hAnsi="Times New Roman"/>
          <w:sz w:val="28"/>
          <w:szCs w:val="28"/>
        </w:rPr>
        <w:t xml:space="preserve"> ВКМСК.</w:t>
      </w:r>
      <w:r w:rsidRPr="00F97343">
        <w:rPr>
          <w:sz w:val="28"/>
          <w:szCs w:val="28"/>
        </w:rPr>
        <w:t xml:space="preserve"> </w:t>
      </w:r>
      <w:r w:rsidRPr="00F97343">
        <w:rPr>
          <w:rFonts w:ascii="Times New Roman" w:hAnsi="Times New Roman"/>
          <w:sz w:val="28"/>
          <w:szCs w:val="28"/>
        </w:rPr>
        <w:t>По завершению проведения санитарно-противоэпидемических мероприятий, должностное лицо, осуществляющее санитарно-карантинный контроль, делает отметку в международных медико-санитарных документах судна, транспортному средству выдается разрешение на право свободного сношения с морским портом Оля и разрешается работа комиссии из представителей государственных контрольных органов.</w:t>
      </w:r>
    </w:p>
    <w:p w:rsidR="000411F9" w:rsidRPr="009F3235" w:rsidRDefault="000411F9" w:rsidP="009557DC">
      <w:pPr>
        <w:pStyle w:val="ConsPlusNormal"/>
        <w:ind w:firstLine="709"/>
        <w:jc w:val="both"/>
        <w:rPr>
          <w:rFonts w:ascii="Times New Roman" w:hAnsi="Times New Roman" w:cs="Times New Roman"/>
          <w:sz w:val="28"/>
          <w:szCs w:val="28"/>
        </w:rPr>
      </w:pPr>
      <w:r w:rsidRPr="007C4991">
        <w:rPr>
          <w:rFonts w:ascii="Times New Roman" w:hAnsi="Times New Roman" w:cs="Times New Roman"/>
          <w:sz w:val="28"/>
          <w:szCs w:val="28"/>
        </w:rPr>
        <w:t>14.</w:t>
      </w:r>
      <w:r w:rsidRPr="009F3235">
        <w:rPr>
          <w:rFonts w:ascii="Times New Roman" w:hAnsi="Times New Roman" w:cs="Times New Roman"/>
          <w:sz w:val="28"/>
          <w:szCs w:val="28"/>
        </w:rPr>
        <w:t xml:space="preserve"> При необходимости проведения лоцманской проводки (ледокольной проводки, буксировки судов или осуществления иных операций с использованием вспомогательных судов) вне границ морского порта лоцманские суда (ледоколы, буксиры, иные вспомогательные суда) осматриваются должностными лицами </w:t>
      </w:r>
      <w:r w:rsidRPr="009F3235">
        <w:rPr>
          <w:rFonts w:ascii="Times New Roman" w:hAnsi="Times New Roman" w:cs="Times New Roman"/>
          <w:sz w:val="28"/>
          <w:szCs w:val="28"/>
        </w:rPr>
        <w:lastRenderedPageBreak/>
        <w:t>пограничного органа при убытии на лоцманскую проводку (ледокольную проводку, буксировку, осуществление иных операций) и при прибытии обратно.</w:t>
      </w:r>
    </w:p>
    <w:p w:rsidR="000411F9" w:rsidRPr="009F3235" w:rsidRDefault="000411F9" w:rsidP="009557DC">
      <w:pPr>
        <w:pStyle w:val="ConsPlusNormal"/>
        <w:ind w:firstLine="709"/>
        <w:jc w:val="both"/>
        <w:rPr>
          <w:rFonts w:ascii="Times New Roman" w:hAnsi="Times New Roman" w:cs="Times New Roman"/>
          <w:sz w:val="28"/>
          <w:szCs w:val="28"/>
        </w:rPr>
      </w:pPr>
      <w:r w:rsidRPr="009F3235">
        <w:rPr>
          <w:rFonts w:ascii="Times New Roman" w:hAnsi="Times New Roman" w:cs="Times New Roman"/>
          <w:sz w:val="28"/>
          <w:szCs w:val="28"/>
        </w:rPr>
        <w:t>Списки экипажей лоцманских судов (ледоколов, буксиров, иных вспомогательных судов) и работников порта, обеспечивающих выполнение грузовых операций, представляются должностному лицу пограничного органа.</w:t>
      </w:r>
    </w:p>
    <w:p w:rsidR="00383222" w:rsidRPr="00F97343" w:rsidRDefault="009F3235" w:rsidP="009557DC">
      <w:pPr>
        <w:autoSpaceDE w:val="0"/>
        <w:autoSpaceDN w:val="0"/>
        <w:adjustRightInd w:val="0"/>
        <w:spacing w:after="0" w:line="240" w:lineRule="auto"/>
        <w:ind w:firstLine="709"/>
        <w:jc w:val="both"/>
        <w:rPr>
          <w:rFonts w:ascii="Times New Roman" w:hAnsi="Times New Roman"/>
          <w:sz w:val="28"/>
          <w:szCs w:val="28"/>
        </w:rPr>
      </w:pPr>
      <w:r w:rsidRPr="007C4991">
        <w:rPr>
          <w:rFonts w:ascii="Times New Roman" w:hAnsi="Times New Roman"/>
          <w:sz w:val="28"/>
          <w:szCs w:val="28"/>
        </w:rPr>
        <w:t>15</w:t>
      </w:r>
      <w:r w:rsidR="00383222" w:rsidRPr="00F97343">
        <w:rPr>
          <w:rFonts w:ascii="Times New Roman" w:hAnsi="Times New Roman"/>
          <w:sz w:val="28"/>
          <w:szCs w:val="28"/>
        </w:rPr>
        <w:t xml:space="preserve">. </w:t>
      </w:r>
      <w:r w:rsidR="00383222" w:rsidRPr="00F97343">
        <w:rPr>
          <w:rFonts w:ascii="Times New Roman" w:hAnsi="Times New Roman"/>
          <w:bCs/>
          <w:sz w:val="28"/>
          <w:szCs w:val="28"/>
        </w:rPr>
        <w:t xml:space="preserve">Средства и методы, используемые ГКО при осуществлении государственного контроля, а также порядок их применения определены таможенным законодательством, </w:t>
      </w:r>
      <w:hyperlink r:id="rId12" w:history="1">
        <w:r w:rsidR="00383222" w:rsidRPr="00F97343">
          <w:rPr>
            <w:rFonts w:ascii="Times New Roman" w:hAnsi="Times New Roman"/>
            <w:bCs/>
            <w:sz w:val="28"/>
            <w:szCs w:val="28"/>
          </w:rPr>
          <w:t>Постановлением</w:t>
        </w:r>
      </w:hyperlink>
      <w:r w:rsidR="00383222" w:rsidRPr="00F97343">
        <w:rPr>
          <w:rFonts w:ascii="Times New Roman" w:hAnsi="Times New Roman"/>
          <w:bCs/>
          <w:sz w:val="28"/>
          <w:szCs w:val="28"/>
        </w:rPr>
        <w:t xml:space="preserve"> Правительства РФ от 02.02.2005 г. №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и нормативными правовыми актами соответствующих федеральных органов исполнительной власти.</w:t>
      </w:r>
    </w:p>
    <w:p w:rsidR="00383222" w:rsidRPr="00F97343" w:rsidRDefault="00383222" w:rsidP="009557DC">
      <w:pPr>
        <w:autoSpaceDE w:val="0"/>
        <w:autoSpaceDN w:val="0"/>
        <w:adjustRightInd w:val="0"/>
        <w:spacing w:after="0" w:line="240" w:lineRule="auto"/>
        <w:ind w:firstLine="709"/>
        <w:jc w:val="both"/>
        <w:rPr>
          <w:rFonts w:ascii="Times New Roman" w:hAnsi="Times New Roman"/>
          <w:spacing w:val="-1"/>
          <w:sz w:val="28"/>
          <w:szCs w:val="28"/>
        </w:rPr>
      </w:pPr>
      <w:r w:rsidRPr="00F97343">
        <w:rPr>
          <w:rFonts w:ascii="Times New Roman" w:hAnsi="Times New Roman"/>
          <w:sz w:val="28"/>
          <w:szCs w:val="28"/>
        </w:rPr>
        <w:t>В целях сокращения времени на проведение государственного контроля должностные лица ГКО могут совместно применять средства и методы государственного контроля.</w:t>
      </w:r>
      <w:r w:rsidRPr="00F97343">
        <w:rPr>
          <w:rFonts w:ascii="Times New Roman" w:hAnsi="Times New Roman"/>
          <w:spacing w:val="-1"/>
          <w:sz w:val="28"/>
          <w:szCs w:val="28"/>
        </w:rPr>
        <w:t xml:space="preserve"> </w:t>
      </w:r>
    </w:p>
    <w:p w:rsidR="00383222" w:rsidRPr="00F97343" w:rsidRDefault="00383222" w:rsidP="009557DC">
      <w:pPr>
        <w:autoSpaceDE w:val="0"/>
        <w:autoSpaceDN w:val="0"/>
        <w:adjustRightInd w:val="0"/>
        <w:spacing w:after="0" w:line="240" w:lineRule="auto"/>
        <w:ind w:firstLine="709"/>
        <w:jc w:val="both"/>
        <w:rPr>
          <w:rFonts w:ascii="Times New Roman" w:hAnsi="Times New Roman"/>
          <w:spacing w:val="-1"/>
          <w:sz w:val="28"/>
          <w:szCs w:val="28"/>
        </w:rPr>
      </w:pPr>
      <w:r w:rsidRPr="00F97343">
        <w:rPr>
          <w:rFonts w:ascii="Times New Roman" w:hAnsi="Times New Roman"/>
          <w:spacing w:val="-1"/>
          <w:sz w:val="28"/>
          <w:szCs w:val="28"/>
        </w:rPr>
        <w:t>В случае, если основания для участия в государственном контроле лиц, транспортных средств, грузов, товаров и животных у должностных лиц ГКО отсутствуют, контрольные действия, предусмотренные для соответствующего ГКО не осуществляются.</w:t>
      </w:r>
    </w:p>
    <w:p w:rsidR="00383222" w:rsidRPr="006474BB" w:rsidRDefault="009F3235" w:rsidP="009557DC">
      <w:pPr>
        <w:spacing w:after="0" w:line="240" w:lineRule="auto"/>
        <w:ind w:firstLine="709"/>
        <w:jc w:val="both"/>
        <w:rPr>
          <w:rFonts w:ascii="Times New Roman" w:hAnsi="Times New Roman"/>
          <w:i/>
          <w:sz w:val="28"/>
          <w:szCs w:val="28"/>
        </w:rPr>
      </w:pPr>
      <w:r w:rsidRPr="007C4991">
        <w:rPr>
          <w:rFonts w:ascii="Times New Roman" w:hAnsi="Times New Roman"/>
          <w:sz w:val="28"/>
          <w:szCs w:val="28"/>
        </w:rPr>
        <w:t>16</w:t>
      </w:r>
      <w:r w:rsidR="00383222" w:rsidRPr="007C4991">
        <w:rPr>
          <w:rFonts w:ascii="Times New Roman" w:hAnsi="Times New Roman"/>
          <w:sz w:val="28"/>
          <w:szCs w:val="28"/>
        </w:rPr>
        <w:t>.</w:t>
      </w:r>
      <w:r w:rsidR="00383222" w:rsidRPr="00F97343">
        <w:rPr>
          <w:rFonts w:ascii="Times New Roman" w:hAnsi="Times New Roman"/>
          <w:sz w:val="28"/>
          <w:szCs w:val="28"/>
        </w:rPr>
        <w:t xml:space="preserve"> </w:t>
      </w:r>
      <w:r w:rsidR="00383222" w:rsidRPr="00F97343">
        <w:rPr>
          <w:rFonts w:ascii="Times New Roman" w:hAnsi="Times New Roman"/>
          <w:spacing w:val="1"/>
          <w:sz w:val="28"/>
          <w:szCs w:val="28"/>
        </w:rPr>
        <w:t xml:space="preserve">Устанавливаются </w:t>
      </w:r>
      <w:r w:rsidR="00383222" w:rsidRPr="00F97343">
        <w:rPr>
          <w:rFonts w:ascii="Times New Roman" w:hAnsi="Times New Roman"/>
          <w:sz w:val="28"/>
          <w:szCs w:val="28"/>
        </w:rPr>
        <w:t>следующие нормы времени</w:t>
      </w:r>
      <w:r w:rsidR="00383222" w:rsidRPr="00F97343">
        <w:rPr>
          <w:rFonts w:ascii="Times New Roman" w:hAnsi="Times New Roman"/>
          <w:spacing w:val="-4"/>
          <w:sz w:val="28"/>
          <w:szCs w:val="28"/>
        </w:rPr>
        <w:t xml:space="preserve"> осуществления государственного контроля</w:t>
      </w:r>
      <w:r w:rsidR="00383222" w:rsidRPr="00F97343">
        <w:rPr>
          <w:rFonts w:ascii="Times New Roman" w:hAnsi="Times New Roman"/>
          <w:sz w:val="28"/>
          <w:szCs w:val="28"/>
        </w:rPr>
        <w:t xml:space="preserve"> судов: </w:t>
      </w:r>
    </w:p>
    <w:p w:rsidR="00383222" w:rsidRPr="00F97343" w:rsidRDefault="00383222"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 </w:t>
      </w:r>
      <w:r w:rsidR="006C2479">
        <w:rPr>
          <w:rFonts w:ascii="Times New Roman" w:hAnsi="Times New Roman"/>
          <w:sz w:val="28"/>
          <w:szCs w:val="28"/>
        </w:rPr>
        <w:t>все</w:t>
      </w:r>
      <w:r w:rsidRPr="00F97343">
        <w:rPr>
          <w:rFonts w:ascii="Times New Roman" w:hAnsi="Times New Roman"/>
          <w:spacing w:val="-4"/>
          <w:sz w:val="28"/>
          <w:szCs w:val="28"/>
        </w:rPr>
        <w:t xml:space="preserve"> суда</w:t>
      </w:r>
      <w:r w:rsidR="006C2479">
        <w:rPr>
          <w:rFonts w:ascii="Times New Roman" w:hAnsi="Times New Roman"/>
          <w:spacing w:val="-4"/>
          <w:sz w:val="28"/>
          <w:szCs w:val="28"/>
        </w:rPr>
        <w:t xml:space="preserve">, </w:t>
      </w:r>
      <w:r w:rsidR="006C2479" w:rsidRPr="006C2479">
        <w:rPr>
          <w:rFonts w:ascii="Times New Roman" w:hAnsi="Times New Roman"/>
          <w:spacing w:val="-4"/>
          <w:sz w:val="28"/>
          <w:szCs w:val="28"/>
        </w:rPr>
        <w:t>кроме</w:t>
      </w:r>
      <w:r w:rsidR="006C2479">
        <w:rPr>
          <w:rFonts w:ascii="Times New Roman" w:hAnsi="Times New Roman"/>
          <w:spacing w:val="-4"/>
          <w:sz w:val="28"/>
          <w:szCs w:val="28"/>
        </w:rPr>
        <w:t xml:space="preserve"> рыболовных, научно- исследовательских, судов специального назначения</w:t>
      </w:r>
      <w:proofErr w:type="gramStart"/>
      <w:r w:rsidR="006C2479">
        <w:rPr>
          <w:rFonts w:ascii="Times New Roman" w:hAnsi="Times New Roman"/>
          <w:spacing w:val="-4"/>
          <w:sz w:val="28"/>
          <w:szCs w:val="28"/>
        </w:rPr>
        <w:t xml:space="preserve"> </w:t>
      </w:r>
      <w:r w:rsidRPr="00F97343">
        <w:rPr>
          <w:rFonts w:ascii="Times New Roman" w:hAnsi="Times New Roman"/>
          <w:spacing w:val="-4"/>
          <w:sz w:val="28"/>
          <w:szCs w:val="28"/>
        </w:rPr>
        <w:t>:</w:t>
      </w:r>
      <w:proofErr w:type="gramEnd"/>
    </w:p>
    <w:p w:rsidR="00383222" w:rsidRPr="00F97343" w:rsidRDefault="00DD6D67" w:rsidP="009557DC">
      <w:pPr>
        <w:spacing w:after="0" w:line="240" w:lineRule="auto"/>
        <w:ind w:firstLine="709"/>
        <w:rPr>
          <w:rFonts w:ascii="Times New Roman" w:hAnsi="Times New Roman"/>
          <w:sz w:val="28"/>
          <w:szCs w:val="28"/>
        </w:rPr>
      </w:pPr>
      <w:r>
        <w:rPr>
          <w:rFonts w:ascii="Times New Roman" w:hAnsi="Times New Roman"/>
          <w:sz w:val="28"/>
          <w:szCs w:val="28"/>
        </w:rPr>
        <w:t>-до 5000 тонн</w:t>
      </w:r>
      <w:r>
        <w:rPr>
          <w:rFonts w:ascii="Times New Roman" w:hAnsi="Times New Roman"/>
          <w:sz w:val="28"/>
          <w:szCs w:val="28"/>
        </w:rPr>
        <w:tab/>
      </w:r>
      <w:r>
        <w:rPr>
          <w:rFonts w:ascii="Times New Roman" w:hAnsi="Times New Roman"/>
          <w:sz w:val="28"/>
          <w:szCs w:val="28"/>
        </w:rPr>
        <w:tab/>
        <w:t xml:space="preserve">    - до 2.0</w:t>
      </w:r>
      <w:r w:rsidR="00383222" w:rsidRPr="00F97343">
        <w:rPr>
          <w:rFonts w:ascii="Times New Roman" w:hAnsi="Times New Roman"/>
          <w:sz w:val="28"/>
          <w:szCs w:val="28"/>
        </w:rPr>
        <w:t xml:space="preserve"> часов</w:t>
      </w:r>
    </w:p>
    <w:p w:rsidR="00383222" w:rsidRPr="00F97343" w:rsidRDefault="00383222"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-5000-15000 тонн   </w:t>
      </w:r>
      <w:r w:rsidRPr="00F97343">
        <w:rPr>
          <w:rFonts w:ascii="Times New Roman" w:hAnsi="Times New Roman"/>
          <w:sz w:val="28"/>
          <w:szCs w:val="28"/>
        </w:rPr>
        <w:tab/>
        <w:t xml:space="preserve">    - до 3.0 часов;</w:t>
      </w:r>
    </w:p>
    <w:p w:rsidR="00383222" w:rsidRPr="00F97343" w:rsidRDefault="00383222" w:rsidP="009557DC">
      <w:pPr>
        <w:spacing w:after="0" w:line="240" w:lineRule="auto"/>
        <w:ind w:firstLine="709"/>
        <w:rPr>
          <w:rFonts w:ascii="Times New Roman" w:hAnsi="Times New Roman"/>
          <w:sz w:val="28"/>
          <w:szCs w:val="28"/>
        </w:rPr>
      </w:pPr>
      <w:r w:rsidRPr="00F97343">
        <w:rPr>
          <w:rFonts w:ascii="Times New Roman" w:hAnsi="Times New Roman"/>
          <w:spacing w:val="-4"/>
          <w:sz w:val="28"/>
          <w:szCs w:val="28"/>
        </w:rPr>
        <w:t>-наливные суда дедвейтом:</w:t>
      </w:r>
    </w:p>
    <w:p w:rsidR="00383222" w:rsidRPr="00F97343" w:rsidRDefault="00DD6D67" w:rsidP="009557DC">
      <w:pPr>
        <w:spacing w:after="0" w:line="240" w:lineRule="auto"/>
        <w:ind w:firstLine="709"/>
        <w:jc w:val="both"/>
        <w:rPr>
          <w:rFonts w:ascii="Times New Roman" w:hAnsi="Times New Roman"/>
          <w:sz w:val="28"/>
          <w:szCs w:val="28"/>
        </w:rPr>
      </w:pPr>
      <w:r>
        <w:rPr>
          <w:rFonts w:ascii="Times New Roman" w:hAnsi="Times New Roman"/>
          <w:sz w:val="28"/>
          <w:szCs w:val="28"/>
        </w:rPr>
        <w:t>-до 5</w:t>
      </w:r>
      <w:r w:rsidR="00383222" w:rsidRPr="00F97343">
        <w:rPr>
          <w:rFonts w:ascii="Times New Roman" w:hAnsi="Times New Roman"/>
          <w:sz w:val="28"/>
          <w:szCs w:val="28"/>
        </w:rPr>
        <w:t>000 тонн</w:t>
      </w:r>
      <w:r w:rsidR="00383222" w:rsidRPr="00F97343">
        <w:rPr>
          <w:rFonts w:ascii="Times New Roman" w:hAnsi="Times New Roman"/>
          <w:sz w:val="28"/>
          <w:szCs w:val="28"/>
        </w:rPr>
        <w:tab/>
      </w:r>
      <w:r w:rsidR="00383222" w:rsidRPr="00F97343">
        <w:rPr>
          <w:rFonts w:ascii="Times New Roman" w:hAnsi="Times New Roman"/>
          <w:sz w:val="28"/>
          <w:szCs w:val="28"/>
        </w:rPr>
        <w:tab/>
        <w:t xml:space="preserve">   - до 1.0 часа;</w:t>
      </w:r>
    </w:p>
    <w:p w:rsidR="00383222" w:rsidRPr="00F97343" w:rsidRDefault="00DD6D67" w:rsidP="009557DC">
      <w:pPr>
        <w:spacing w:after="0" w:line="240" w:lineRule="auto"/>
        <w:ind w:firstLine="709"/>
        <w:rPr>
          <w:rFonts w:ascii="Times New Roman" w:hAnsi="Times New Roman"/>
          <w:sz w:val="28"/>
          <w:szCs w:val="28"/>
        </w:rPr>
      </w:pPr>
      <w:r>
        <w:rPr>
          <w:rFonts w:ascii="Times New Roman" w:hAnsi="Times New Roman"/>
          <w:sz w:val="28"/>
          <w:szCs w:val="28"/>
        </w:rPr>
        <w:t>-5</w:t>
      </w:r>
      <w:r w:rsidR="00383222" w:rsidRPr="00F97343">
        <w:rPr>
          <w:rFonts w:ascii="Times New Roman" w:hAnsi="Times New Roman"/>
          <w:sz w:val="28"/>
          <w:szCs w:val="28"/>
        </w:rPr>
        <w:t xml:space="preserve">000 - 15000 тонн    </w:t>
      </w:r>
      <w:r w:rsidR="00383222" w:rsidRPr="00F97343">
        <w:rPr>
          <w:rFonts w:ascii="Times New Roman" w:hAnsi="Times New Roman"/>
          <w:sz w:val="28"/>
          <w:szCs w:val="28"/>
        </w:rPr>
        <w:tab/>
        <w:t xml:space="preserve">   - до 1.5 часов;</w:t>
      </w:r>
    </w:p>
    <w:p w:rsidR="00383222" w:rsidRDefault="006C2479" w:rsidP="009557DC">
      <w:pPr>
        <w:spacing w:after="0" w:line="240" w:lineRule="auto"/>
        <w:ind w:firstLine="709"/>
        <w:jc w:val="both"/>
        <w:rPr>
          <w:rFonts w:ascii="Times New Roman" w:hAnsi="Times New Roman"/>
          <w:spacing w:val="-1"/>
          <w:sz w:val="28"/>
          <w:szCs w:val="28"/>
        </w:rPr>
      </w:pPr>
      <w:r w:rsidRPr="00F97343">
        <w:rPr>
          <w:rFonts w:ascii="Times New Roman" w:hAnsi="Times New Roman"/>
          <w:sz w:val="28"/>
          <w:szCs w:val="28"/>
        </w:rPr>
        <w:t xml:space="preserve"> </w:t>
      </w:r>
      <w:r w:rsidR="00383222" w:rsidRPr="00F97343">
        <w:rPr>
          <w:rFonts w:ascii="Times New Roman" w:hAnsi="Times New Roman"/>
          <w:sz w:val="28"/>
          <w:szCs w:val="28"/>
        </w:rPr>
        <w:t xml:space="preserve">- паром типа </w:t>
      </w:r>
      <w:proofErr w:type="spellStart"/>
      <w:r w:rsidR="00383222" w:rsidRPr="00F97343">
        <w:rPr>
          <w:rFonts w:ascii="Times New Roman" w:hAnsi="Times New Roman"/>
          <w:sz w:val="28"/>
          <w:szCs w:val="28"/>
        </w:rPr>
        <w:t>Ро-Ро</w:t>
      </w:r>
      <w:proofErr w:type="spellEnd"/>
      <w:r w:rsidR="00383222" w:rsidRPr="00F97343">
        <w:rPr>
          <w:rFonts w:ascii="Times New Roman" w:hAnsi="Times New Roman"/>
          <w:sz w:val="28"/>
          <w:szCs w:val="28"/>
        </w:rPr>
        <w:t xml:space="preserve">, без учета оформления автотранспорта </w:t>
      </w:r>
      <w:r>
        <w:rPr>
          <w:rFonts w:ascii="Times New Roman" w:hAnsi="Times New Roman"/>
          <w:sz w:val="28"/>
          <w:szCs w:val="28"/>
        </w:rPr>
        <w:t>до</w:t>
      </w:r>
      <w:r w:rsidR="00383222" w:rsidRPr="00F97343">
        <w:rPr>
          <w:rFonts w:ascii="Times New Roman" w:hAnsi="Times New Roman"/>
          <w:sz w:val="28"/>
          <w:szCs w:val="28"/>
        </w:rPr>
        <w:t xml:space="preserve"> 2,5 часов.</w:t>
      </w:r>
      <w:r w:rsidR="00383222" w:rsidRPr="00F97343">
        <w:rPr>
          <w:rFonts w:ascii="Times New Roman" w:hAnsi="Times New Roman"/>
          <w:spacing w:val="-1"/>
          <w:sz w:val="28"/>
          <w:szCs w:val="28"/>
        </w:rPr>
        <w:t xml:space="preserve"> </w:t>
      </w:r>
    </w:p>
    <w:p w:rsidR="006C2479" w:rsidRDefault="006C2479" w:rsidP="009557DC">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рыболовные, научно- исследовательские, суда</w:t>
      </w:r>
      <w:r w:rsidRPr="006C2479">
        <w:rPr>
          <w:rFonts w:ascii="Times New Roman" w:hAnsi="Times New Roman"/>
          <w:spacing w:val="-1"/>
          <w:sz w:val="28"/>
          <w:szCs w:val="28"/>
        </w:rPr>
        <w:t xml:space="preserve"> специального назначения </w:t>
      </w:r>
      <w:r>
        <w:rPr>
          <w:rFonts w:ascii="Times New Roman" w:hAnsi="Times New Roman"/>
          <w:spacing w:val="-1"/>
          <w:sz w:val="28"/>
          <w:szCs w:val="28"/>
        </w:rPr>
        <w:t>до 3.0 часов.</w:t>
      </w:r>
    </w:p>
    <w:p w:rsidR="00383222" w:rsidRPr="00F97343" w:rsidRDefault="00383222" w:rsidP="009557DC">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Максимальное время ожидания начала государственного контроля судов до 4-х часов.</w:t>
      </w:r>
    </w:p>
    <w:p w:rsidR="00383222" w:rsidRPr="00F97343" w:rsidRDefault="00383222" w:rsidP="009557DC">
      <w:pPr>
        <w:spacing w:after="0" w:line="240" w:lineRule="auto"/>
        <w:ind w:firstLine="709"/>
        <w:jc w:val="both"/>
        <w:rPr>
          <w:rFonts w:ascii="Times New Roman" w:hAnsi="Times New Roman"/>
          <w:sz w:val="28"/>
          <w:szCs w:val="28"/>
        </w:rPr>
      </w:pPr>
      <w:r w:rsidRPr="00F97343">
        <w:rPr>
          <w:rFonts w:ascii="Times New Roman" w:hAnsi="Times New Roman"/>
          <w:spacing w:val="1"/>
          <w:sz w:val="28"/>
          <w:szCs w:val="28"/>
        </w:rPr>
        <w:t>При выявлении на судне в ходе проведения государственного контроля признаков преступления, либо административного правонарушения, рассмотрение которых входит в компетенцию любого из членов ГКО, время осуществления государственного контроля продлевается на срок необходимый для проведения необходимых процессуальных действий.</w:t>
      </w:r>
    </w:p>
    <w:p w:rsidR="00383222" w:rsidRPr="00F97343" w:rsidRDefault="00681355" w:rsidP="009557DC">
      <w:pPr>
        <w:spacing w:after="0" w:line="240" w:lineRule="auto"/>
        <w:ind w:firstLine="709"/>
        <w:jc w:val="both"/>
        <w:rPr>
          <w:rFonts w:ascii="Times New Roman" w:hAnsi="Times New Roman"/>
          <w:sz w:val="28"/>
          <w:szCs w:val="28"/>
        </w:rPr>
      </w:pPr>
      <w:r>
        <w:rPr>
          <w:rFonts w:ascii="Times New Roman" w:hAnsi="Times New Roman"/>
          <w:sz w:val="28"/>
          <w:szCs w:val="28"/>
        </w:rPr>
        <w:t>О</w:t>
      </w:r>
      <w:r w:rsidR="00383222" w:rsidRPr="00F97343">
        <w:rPr>
          <w:rFonts w:ascii="Times New Roman" w:hAnsi="Times New Roman"/>
          <w:sz w:val="28"/>
          <w:szCs w:val="28"/>
        </w:rPr>
        <w:t xml:space="preserve">перации, связанные </w:t>
      </w:r>
      <w:r>
        <w:rPr>
          <w:rFonts w:ascii="Times New Roman" w:hAnsi="Times New Roman"/>
          <w:sz w:val="28"/>
          <w:szCs w:val="28"/>
        </w:rPr>
        <w:t>с обслуживанием и обеспечением</w:t>
      </w:r>
      <w:r w:rsidR="00DB5D54">
        <w:rPr>
          <w:rFonts w:ascii="Times New Roman" w:hAnsi="Times New Roman"/>
          <w:sz w:val="28"/>
          <w:szCs w:val="28"/>
        </w:rPr>
        <w:t xml:space="preserve"> </w:t>
      </w:r>
      <w:r>
        <w:rPr>
          <w:rFonts w:ascii="Times New Roman" w:hAnsi="Times New Roman"/>
          <w:sz w:val="28"/>
          <w:szCs w:val="28"/>
        </w:rPr>
        <w:t>судов в ЗТК</w:t>
      </w:r>
      <w:r w:rsidR="00383222" w:rsidRPr="00F97343">
        <w:rPr>
          <w:rFonts w:ascii="Times New Roman" w:hAnsi="Times New Roman"/>
          <w:sz w:val="28"/>
          <w:szCs w:val="28"/>
        </w:rPr>
        <w:t xml:space="preserve">, производятся </w:t>
      </w:r>
      <w:r>
        <w:rPr>
          <w:rFonts w:ascii="Times New Roman" w:hAnsi="Times New Roman"/>
          <w:sz w:val="28"/>
          <w:szCs w:val="28"/>
        </w:rPr>
        <w:t xml:space="preserve">по согласованию с </w:t>
      </w:r>
      <w:r w:rsidR="00383222" w:rsidRPr="00F97343">
        <w:rPr>
          <w:rFonts w:ascii="Times New Roman" w:hAnsi="Times New Roman"/>
          <w:sz w:val="28"/>
          <w:szCs w:val="28"/>
        </w:rPr>
        <w:t xml:space="preserve"> ТП. Не допускается </w:t>
      </w:r>
      <w:r w:rsidR="00DB5D54">
        <w:rPr>
          <w:rFonts w:ascii="Times New Roman" w:hAnsi="Times New Roman"/>
          <w:sz w:val="28"/>
          <w:szCs w:val="28"/>
        </w:rPr>
        <w:t>швартовка</w:t>
      </w:r>
      <w:r w:rsidR="00383222" w:rsidRPr="00F97343">
        <w:rPr>
          <w:rFonts w:ascii="Times New Roman" w:hAnsi="Times New Roman"/>
          <w:sz w:val="28"/>
          <w:szCs w:val="28"/>
        </w:rPr>
        <w:t xml:space="preserve"> судов и других плавучих сре</w:t>
      </w:r>
      <w:proofErr w:type="gramStart"/>
      <w:r w:rsidR="00383222" w:rsidRPr="00F97343">
        <w:rPr>
          <w:rFonts w:ascii="Times New Roman" w:hAnsi="Times New Roman"/>
          <w:sz w:val="28"/>
          <w:szCs w:val="28"/>
        </w:rPr>
        <w:t>дств к с</w:t>
      </w:r>
      <w:proofErr w:type="gramEnd"/>
      <w:r w:rsidR="00383222" w:rsidRPr="00F97343">
        <w:rPr>
          <w:rFonts w:ascii="Times New Roman" w:hAnsi="Times New Roman"/>
          <w:sz w:val="28"/>
          <w:szCs w:val="28"/>
        </w:rPr>
        <w:t xml:space="preserve">удам, и другим плавучим средствам, находящимся под пограничным и таможенным контролем. </w:t>
      </w:r>
    </w:p>
    <w:p w:rsidR="00383222" w:rsidRPr="00F97343" w:rsidRDefault="00383222"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lastRenderedPageBreak/>
        <w:t>При форс-мажорных обстоятельствах (авария, стихийные бедствия, угроза безопасности людей, судов, товаров, необходимость оказания срочной медицинской помощи членам экипажа или пассажирам, доставка спасенных людей и т.п.), уведомление должностных лиц КПП и ТП может быть сделано после начала проведения указанных операций.</w:t>
      </w:r>
    </w:p>
    <w:p w:rsidR="00383222" w:rsidRPr="00F97343" w:rsidRDefault="00383222" w:rsidP="009557DC">
      <w:pPr>
        <w:spacing w:after="0" w:line="240" w:lineRule="auto"/>
        <w:ind w:firstLine="709"/>
        <w:jc w:val="both"/>
        <w:rPr>
          <w:rFonts w:ascii="Times New Roman" w:hAnsi="Times New Roman"/>
          <w:sz w:val="28"/>
          <w:szCs w:val="28"/>
        </w:rPr>
      </w:pPr>
      <w:r w:rsidRPr="00120D90">
        <w:rPr>
          <w:rFonts w:ascii="Times New Roman" w:hAnsi="Times New Roman"/>
          <w:sz w:val="28"/>
          <w:szCs w:val="28"/>
        </w:rPr>
        <w:t>Порядок перешвартовки иностранных судов за пре</w:t>
      </w:r>
      <w:r w:rsidR="003726AD">
        <w:rPr>
          <w:rFonts w:ascii="Times New Roman" w:hAnsi="Times New Roman"/>
          <w:sz w:val="28"/>
          <w:szCs w:val="28"/>
        </w:rPr>
        <w:t>делы пункта пропуска в границах</w:t>
      </w:r>
      <w:r w:rsidR="00DB5D54">
        <w:rPr>
          <w:rFonts w:ascii="Times New Roman" w:hAnsi="Times New Roman"/>
          <w:sz w:val="28"/>
          <w:szCs w:val="28"/>
        </w:rPr>
        <w:t xml:space="preserve"> морского порта</w:t>
      </w:r>
      <w:r w:rsidRPr="00120D90">
        <w:rPr>
          <w:rFonts w:ascii="Times New Roman" w:hAnsi="Times New Roman"/>
          <w:sz w:val="28"/>
          <w:szCs w:val="28"/>
        </w:rPr>
        <w:t xml:space="preserve"> Оля определяется начальником </w:t>
      </w:r>
      <w:r w:rsidR="003726AD">
        <w:rPr>
          <w:rFonts w:ascii="Times New Roman" w:hAnsi="Times New Roman"/>
          <w:sz w:val="28"/>
          <w:szCs w:val="28"/>
        </w:rPr>
        <w:t>П</w:t>
      </w:r>
      <w:r w:rsidRPr="00120D90">
        <w:rPr>
          <w:rFonts w:ascii="Times New Roman" w:hAnsi="Times New Roman"/>
          <w:sz w:val="28"/>
          <w:szCs w:val="28"/>
        </w:rPr>
        <w:t>ограничного управления на основании письменного обращения заинтересованной организации.</w:t>
      </w:r>
    </w:p>
    <w:p w:rsidR="00383222" w:rsidRPr="00F97343" w:rsidRDefault="00383222"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Перемещение товаров и транспортных средств, находящихся под таможенным контролем, между ЗТК, расположенных в МПП, осуществляется </w:t>
      </w:r>
      <w:r w:rsidR="00B244D6">
        <w:rPr>
          <w:rFonts w:ascii="Times New Roman" w:hAnsi="Times New Roman"/>
          <w:sz w:val="28"/>
          <w:szCs w:val="28"/>
        </w:rPr>
        <w:t xml:space="preserve">по разрешению ТП </w:t>
      </w:r>
      <w:r w:rsidRPr="00F97343">
        <w:rPr>
          <w:rFonts w:ascii="Times New Roman" w:hAnsi="Times New Roman"/>
          <w:sz w:val="28"/>
          <w:szCs w:val="28"/>
        </w:rPr>
        <w:t>в соответствии с таможенным законодательством.</w:t>
      </w:r>
    </w:p>
    <w:p w:rsidR="00383222" w:rsidRPr="00F54534" w:rsidRDefault="00383222" w:rsidP="009557DC">
      <w:pPr>
        <w:spacing w:after="0" w:line="240" w:lineRule="auto"/>
        <w:ind w:firstLine="709"/>
        <w:jc w:val="both"/>
        <w:rPr>
          <w:rFonts w:ascii="Times New Roman" w:hAnsi="Times New Roman"/>
          <w:sz w:val="28"/>
          <w:szCs w:val="28"/>
        </w:rPr>
      </w:pPr>
      <w:r w:rsidRPr="00F54534">
        <w:rPr>
          <w:rFonts w:ascii="Times New Roman" w:hAnsi="Times New Roman"/>
          <w:sz w:val="28"/>
          <w:szCs w:val="28"/>
        </w:rPr>
        <w:t>При прибытии судна в МПП после проверки представленных документов, должностное лицо ТП, входящее в состав таможенного наряда, проставляет в декларации о грузе или судовых манифестах на грузы (товары), подлежащие выгрузке в место, определенное ТП, штамп «груз таможенный», место выгрузки товаров, дату и оттиск личной номерной печати.</w:t>
      </w:r>
    </w:p>
    <w:p w:rsidR="00383222" w:rsidRPr="00F54534" w:rsidRDefault="00383222" w:rsidP="009557DC">
      <w:pPr>
        <w:spacing w:after="0" w:line="240" w:lineRule="auto"/>
        <w:ind w:firstLine="709"/>
        <w:jc w:val="both"/>
        <w:rPr>
          <w:rFonts w:ascii="Times New Roman" w:hAnsi="Times New Roman"/>
          <w:sz w:val="28"/>
          <w:szCs w:val="28"/>
        </w:rPr>
      </w:pPr>
      <w:r w:rsidRPr="00F54534">
        <w:rPr>
          <w:rFonts w:ascii="Times New Roman" w:hAnsi="Times New Roman"/>
          <w:sz w:val="28"/>
          <w:szCs w:val="28"/>
        </w:rPr>
        <w:t>Совершение указанных действий уполномоченным лицом ТП является разрешением на перемещение судна из места прибытия к месту разгрузки грузов, товаров без оформления разрешения на внутренний таможенный транзит.</w:t>
      </w:r>
    </w:p>
    <w:p w:rsidR="00383222" w:rsidRPr="00F54534" w:rsidRDefault="00383222" w:rsidP="009557DC">
      <w:pPr>
        <w:spacing w:after="0" w:line="240" w:lineRule="auto"/>
        <w:ind w:firstLine="709"/>
        <w:jc w:val="both"/>
        <w:rPr>
          <w:rFonts w:ascii="Times New Roman" w:hAnsi="Times New Roman"/>
          <w:sz w:val="28"/>
          <w:szCs w:val="28"/>
        </w:rPr>
      </w:pPr>
      <w:r w:rsidRPr="00F54534">
        <w:rPr>
          <w:rFonts w:ascii="Times New Roman" w:hAnsi="Times New Roman"/>
          <w:sz w:val="28"/>
          <w:szCs w:val="28"/>
        </w:rPr>
        <w:t>В остальных случаях, перемещение судов в пределах МПП, связанное с их убытием, осуществляется с разрешения начальника (лица, его замещающего) ТП без оформления разрешения на внутренний таможенный транзит, путем проставления резолюции на соответствующем обращении.</w:t>
      </w:r>
    </w:p>
    <w:p w:rsidR="00383222" w:rsidRPr="00F54534" w:rsidRDefault="00383222" w:rsidP="009557DC">
      <w:pPr>
        <w:spacing w:after="0" w:line="240" w:lineRule="auto"/>
        <w:ind w:firstLine="709"/>
        <w:jc w:val="both"/>
        <w:rPr>
          <w:rFonts w:ascii="Times New Roman" w:hAnsi="Times New Roman"/>
          <w:spacing w:val="-1"/>
          <w:sz w:val="28"/>
          <w:szCs w:val="28"/>
        </w:rPr>
      </w:pPr>
      <w:r w:rsidRPr="00F54534">
        <w:rPr>
          <w:rFonts w:ascii="Times New Roman" w:hAnsi="Times New Roman"/>
          <w:spacing w:val="-1"/>
          <w:sz w:val="28"/>
          <w:szCs w:val="28"/>
        </w:rPr>
        <w:t xml:space="preserve">Должностные лица, осуществляющие государственный контроль в МПП  через </w:t>
      </w:r>
      <w:r w:rsidR="00F54534" w:rsidRPr="00F54534">
        <w:rPr>
          <w:rFonts w:ascii="Times New Roman" w:hAnsi="Times New Roman"/>
          <w:spacing w:val="-1"/>
          <w:sz w:val="28"/>
          <w:szCs w:val="28"/>
        </w:rPr>
        <w:t>границу ЕАЭС</w:t>
      </w:r>
      <w:r w:rsidRPr="00F54534">
        <w:rPr>
          <w:rFonts w:ascii="Times New Roman" w:hAnsi="Times New Roman"/>
          <w:spacing w:val="-1"/>
          <w:sz w:val="28"/>
          <w:szCs w:val="28"/>
        </w:rPr>
        <w:t>, в случае обращения к ним лиц с жалобами на состояние здоровья, немедленно информируют об этом должностных лиц  санитарно-карантинного контроля.</w:t>
      </w:r>
    </w:p>
    <w:p w:rsidR="00383222" w:rsidRPr="00F54534" w:rsidRDefault="00383222" w:rsidP="009557DC">
      <w:pPr>
        <w:spacing w:after="0" w:line="240" w:lineRule="auto"/>
        <w:ind w:firstLine="709"/>
        <w:jc w:val="both"/>
        <w:rPr>
          <w:rFonts w:ascii="Times New Roman" w:hAnsi="Times New Roman"/>
          <w:spacing w:val="-1"/>
          <w:sz w:val="28"/>
          <w:szCs w:val="28"/>
        </w:rPr>
      </w:pPr>
      <w:r w:rsidRPr="00F54534">
        <w:rPr>
          <w:rFonts w:ascii="Times New Roman" w:hAnsi="Times New Roman"/>
          <w:spacing w:val="-4"/>
          <w:sz w:val="28"/>
          <w:szCs w:val="28"/>
        </w:rPr>
        <w:t>Представителям одного ГКО запреща</w:t>
      </w:r>
      <w:r w:rsidRPr="00F54534">
        <w:rPr>
          <w:rFonts w:ascii="Times New Roman" w:hAnsi="Times New Roman"/>
          <w:spacing w:val="-2"/>
          <w:sz w:val="28"/>
          <w:szCs w:val="28"/>
        </w:rPr>
        <w:t>ется вмешиваться в деятельность представителей другого ГКО за исключением случаев, когда их действия могут привести к непоправимым последствиям, связанным с угрозой жизни и здоровью человека.</w:t>
      </w:r>
    </w:p>
    <w:p w:rsidR="00383222" w:rsidRPr="00F97343" w:rsidRDefault="00383222" w:rsidP="009557DC">
      <w:pPr>
        <w:spacing w:after="0" w:line="240" w:lineRule="auto"/>
        <w:ind w:firstLine="709"/>
        <w:jc w:val="both"/>
        <w:rPr>
          <w:rFonts w:ascii="Times New Roman" w:hAnsi="Times New Roman"/>
          <w:spacing w:val="-2"/>
          <w:sz w:val="28"/>
          <w:szCs w:val="28"/>
        </w:rPr>
      </w:pPr>
      <w:r w:rsidRPr="00F97343">
        <w:rPr>
          <w:rFonts w:ascii="Times New Roman" w:hAnsi="Times New Roman"/>
          <w:spacing w:val="-1"/>
          <w:sz w:val="28"/>
          <w:szCs w:val="28"/>
        </w:rPr>
        <w:t xml:space="preserve">При отказе физических лиц, организаций и предприятий любой формы </w:t>
      </w:r>
      <w:r w:rsidRPr="00F97343">
        <w:rPr>
          <w:rFonts w:ascii="Times New Roman" w:hAnsi="Times New Roman"/>
          <w:sz w:val="28"/>
          <w:szCs w:val="28"/>
        </w:rPr>
        <w:t>собственности от выполнения законных требований государственных кон</w:t>
      </w:r>
      <w:r w:rsidRPr="00F97343">
        <w:rPr>
          <w:rFonts w:ascii="Times New Roman" w:hAnsi="Times New Roman"/>
          <w:spacing w:val="-3"/>
          <w:sz w:val="28"/>
          <w:szCs w:val="28"/>
        </w:rPr>
        <w:t>трольных органов, применяются меры, предусмотренные уголовным и админи</w:t>
      </w:r>
      <w:r w:rsidRPr="00F97343">
        <w:rPr>
          <w:rFonts w:ascii="Times New Roman" w:hAnsi="Times New Roman"/>
          <w:spacing w:val="-2"/>
          <w:sz w:val="28"/>
          <w:szCs w:val="28"/>
        </w:rPr>
        <w:t>стративным законодательством РФ.</w:t>
      </w:r>
    </w:p>
    <w:p w:rsidR="000411F9" w:rsidRPr="005412B2" w:rsidRDefault="005412B2" w:rsidP="009557DC">
      <w:pPr>
        <w:pStyle w:val="ConsPlusNormal"/>
        <w:ind w:firstLine="709"/>
        <w:jc w:val="both"/>
        <w:rPr>
          <w:rFonts w:ascii="Times New Roman" w:hAnsi="Times New Roman" w:cs="Times New Roman"/>
          <w:sz w:val="28"/>
          <w:szCs w:val="28"/>
        </w:rPr>
      </w:pPr>
      <w:r w:rsidRPr="007C4991">
        <w:rPr>
          <w:rFonts w:ascii="Times New Roman" w:hAnsi="Times New Roman" w:cs="Times New Roman"/>
          <w:sz w:val="28"/>
          <w:szCs w:val="28"/>
        </w:rPr>
        <w:t>17.</w:t>
      </w:r>
      <w:r>
        <w:rPr>
          <w:rFonts w:ascii="Times New Roman" w:hAnsi="Times New Roman" w:cs="Times New Roman"/>
          <w:sz w:val="28"/>
          <w:szCs w:val="28"/>
        </w:rPr>
        <w:t xml:space="preserve"> ТС</w:t>
      </w:r>
      <w:r w:rsidR="000411F9" w:rsidRPr="005412B2">
        <w:rPr>
          <w:rFonts w:ascii="Times New Roman" w:hAnsi="Times New Roman" w:cs="Times New Roman"/>
          <w:sz w:val="28"/>
          <w:szCs w:val="28"/>
        </w:rPr>
        <w:t xml:space="preserve"> включает описание последовательности и продолжительности основных контрольных действий в </w:t>
      </w:r>
      <w:r w:rsidR="008D4186">
        <w:rPr>
          <w:rFonts w:ascii="Times New Roman" w:hAnsi="Times New Roman" w:cs="Times New Roman"/>
          <w:sz w:val="28"/>
          <w:szCs w:val="28"/>
        </w:rPr>
        <w:t>МПП Оля</w:t>
      </w:r>
      <w:r w:rsidR="000411F9" w:rsidRPr="005412B2">
        <w:rPr>
          <w:rFonts w:ascii="Times New Roman" w:hAnsi="Times New Roman" w:cs="Times New Roman"/>
          <w:sz w:val="28"/>
          <w:szCs w:val="28"/>
        </w:rPr>
        <w:t xml:space="preserve"> с учетом местных условий</w:t>
      </w:r>
      <w:r w:rsidRPr="005412B2">
        <w:rPr>
          <w:rFonts w:ascii="Times New Roman" w:hAnsi="Times New Roman" w:cs="Times New Roman"/>
          <w:sz w:val="28"/>
          <w:szCs w:val="28"/>
        </w:rPr>
        <w:t>, см</w:t>
      </w:r>
      <w:r>
        <w:rPr>
          <w:rFonts w:ascii="Times New Roman" w:hAnsi="Times New Roman" w:cs="Times New Roman"/>
          <w:sz w:val="28"/>
          <w:szCs w:val="28"/>
        </w:rPr>
        <w:t>.</w:t>
      </w:r>
      <w:r w:rsidRPr="005412B2">
        <w:rPr>
          <w:rFonts w:ascii="Times New Roman" w:hAnsi="Times New Roman" w:cs="Times New Roman"/>
          <w:sz w:val="28"/>
          <w:szCs w:val="28"/>
        </w:rPr>
        <w:t xml:space="preserve"> раздел </w:t>
      </w:r>
      <w:r w:rsidRPr="005412B2">
        <w:rPr>
          <w:rFonts w:ascii="Times New Roman" w:hAnsi="Times New Roman" w:cs="Times New Roman"/>
          <w:sz w:val="28"/>
          <w:szCs w:val="28"/>
          <w:lang w:val="en-US"/>
        </w:rPr>
        <w:t>II</w:t>
      </w:r>
      <w:r w:rsidRPr="005412B2">
        <w:rPr>
          <w:rFonts w:ascii="Times New Roman" w:hAnsi="Times New Roman" w:cs="Times New Roman"/>
          <w:sz w:val="28"/>
          <w:szCs w:val="28"/>
        </w:rPr>
        <w:t xml:space="preserve">, </w:t>
      </w:r>
      <w:r w:rsidRPr="005412B2">
        <w:rPr>
          <w:rFonts w:ascii="Times New Roman" w:hAnsi="Times New Roman" w:cs="Times New Roman"/>
          <w:sz w:val="28"/>
          <w:szCs w:val="28"/>
          <w:lang w:val="en-US"/>
        </w:rPr>
        <w:t>III</w:t>
      </w:r>
      <w:r w:rsidR="000411F9" w:rsidRPr="005412B2">
        <w:rPr>
          <w:rFonts w:ascii="Times New Roman" w:hAnsi="Times New Roman" w:cs="Times New Roman"/>
          <w:sz w:val="28"/>
          <w:szCs w:val="28"/>
        </w:rPr>
        <w:t>.</w:t>
      </w:r>
    </w:p>
    <w:p w:rsidR="000411F9" w:rsidRPr="005412B2" w:rsidRDefault="000411F9" w:rsidP="009557DC">
      <w:pPr>
        <w:pStyle w:val="ConsPlusNormal"/>
        <w:ind w:firstLine="709"/>
        <w:jc w:val="both"/>
        <w:rPr>
          <w:rFonts w:ascii="Times New Roman" w:hAnsi="Times New Roman" w:cs="Times New Roman"/>
          <w:sz w:val="28"/>
          <w:szCs w:val="28"/>
        </w:rPr>
      </w:pPr>
      <w:r w:rsidRPr="007C4991">
        <w:rPr>
          <w:rFonts w:ascii="Times New Roman" w:hAnsi="Times New Roman" w:cs="Times New Roman"/>
          <w:sz w:val="28"/>
          <w:szCs w:val="28"/>
        </w:rPr>
        <w:t>18.</w:t>
      </w:r>
      <w:r w:rsidRPr="005412B2">
        <w:rPr>
          <w:rFonts w:ascii="Times New Roman" w:hAnsi="Times New Roman" w:cs="Times New Roman"/>
          <w:sz w:val="28"/>
          <w:szCs w:val="28"/>
        </w:rPr>
        <w:t xml:space="preserve"> Действие </w:t>
      </w:r>
      <w:r w:rsidR="005412B2">
        <w:rPr>
          <w:rFonts w:ascii="Times New Roman" w:hAnsi="Times New Roman" w:cs="Times New Roman"/>
          <w:sz w:val="28"/>
          <w:szCs w:val="28"/>
        </w:rPr>
        <w:t>ТС</w:t>
      </w:r>
      <w:r w:rsidRPr="005412B2">
        <w:rPr>
          <w:rFonts w:ascii="Times New Roman" w:hAnsi="Times New Roman" w:cs="Times New Roman"/>
          <w:sz w:val="28"/>
          <w:szCs w:val="28"/>
        </w:rPr>
        <w:t xml:space="preserve"> распространяется на </w:t>
      </w:r>
      <w:r w:rsidR="005412B2" w:rsidRPr="005412B2">
        <w:rPr>
          <w:rFonts w:ascii="Times New Roman" w:hAnsi="Times New Roman" w:cs="Times New Roman"/>
          <w:sz w:val="28"/>
          <w:szCs w:val="28"/>
        </w:rPr>
        <w:t xml:space="preserve">режимные причалы МПП и якорные стоянки. </w:t>
      </w:r>
    </w:p>
    <w:p w:rsidR="00054AB0" w:rsidRDefault="00054AB0" w:rsidP="009557DC">
      <w:pPr>
        <w:pStyle w:val="ConsPlusNormal"/>
        <w:ind w:firstLine="709"/>
        <w:jc w:val="center"/>
        <w:outlineLvl w:val="1"/>
        <w:rPr>
          <w:rFonts w:ascii="Times New Roman" w:hAnsi="Times New Roman" w:cs="Times New Roman"/>
          <w:b/>
          <w:sz w:val="28"/>
          <w:szCs w:val="28"/>
        </w:rPr>
      </w:pPr>
    </w:p>
    <w:p w:rsidR="00054AB0" w:rsidRDefault="00054AB0" w:rsidP="009557DC">
      <w:pPr>
        <w:pStyle w:val="ConsPlusNormal"/>
        <w:ind w:firstLine="709"/>
        <w:jc w:val="center"/>
        <w:outlineLvl w:val="1"/>
        <w:rPr>
          <w:rFonts w:ascii="Times New Roman" w:hAnsi="Times New Roman" w:cs="Times New Roman"/>
          <w:b/>
          <w:sz w:val="28"/>
          <w:szCs w:val="28"/>
        </w:rPr>
      </w:pPr>
    </w:p>
    <w:p w:rsidR="00054AB0" w:rsidRDefault="00054AB0" w:rsidP="009557DC">
      <w:pPr>
        <w:pStyle w:val="ConsPlusNormal"/>
        <w:ind w:firstLine="709"/>
        <w:jc w:val="center"/>
        <w:outlineLvl w:val="1"/>
        <w:rPr>
          <w:rFonts w:ascii="Times New Roman" w:hAnsi="Times New Roman" w:cs="Times New Roman"/>
          <w:b/>
          <w:sz w:val="28"/>
          <w:szCs w:val="28"/>
        </w:rPr>
      </w:pPr>
    </w:p>
    <w:p w:rsidR="000411F9" w:rsidRPr="00DC6438" w:rsidRDefault="000411F9" w:rsidP="009557DC">
      <w:pPr>
        <w:pStyle w:val="ConsPlusNormal"/>
        <w:ind w:firstLine="709"/>
        <w:jc w:val="center"/>
        <w:outlineLvl w:val="1"/>
        <w:rPr>
          <w:rFonts w:ascii="Times New Roman" w:hAnsi="Times New Roman" w:cs="Times New Roman"/>
          <w:b/>
          <w:sz w:val="28"/>
          <w:szCs w:val="28"/>
        </w:rPr>
      </w:pPr>
      <w:r w:rsidRPr="00DC6438">
        <w:rPr>
          <w:rFonts w:ascii="Times New Roman" w:hAnsi="Times New Roman" w:cs="Times New Roman"/>
          <w:b/>
          <w:sz w:val="28"/>
          <w:szCs w:val="28"/>
        </w:rPr>
        <w:lastRenderedPageBreak/>
        <w:t xml:space="preserve">II. Последовательность осуществления </w:t>
      </w:r>
      <w:proofErr w:type="gramStart"/>
      <w:r w:rsidRPr="00DC6438">
        <w:rPr>
          <w:rFonts w:ascii="Times New Roman" w:hAnsi="Times New Roman" w:cs="Times New Roman"/>
          <w:b/>
          <w:sz w:val="28"/>
          <w:szCs w:val="28"/>
        </w:rPr>
        <w:t>государственными</w:t>
      </w:r>
      <w:proofErr w:type="gramEnd"/>
    </w:p>
    <w:p w:rsidR="000411F9" w:rsidRPr="00DC6438" w:rsidRDefault="000411F9" w:rsidP="009557DC">
      <w:pPr>
        <w:pStyle w:val="ConsPlusNormal"/>
        <w:ind w:firstLine="709"/>
        <w:jc w:val="center"/>
        <w:rPr>
          <w:rFonts w:ascii="Times New Roman" w:hAnsi="Times New Roman" w:cs="Times New Roman"/>
          <w:b/>
          <w:sz w:val="28"/>
          <w:szCs w:val="28"/>
        </w:rPr>
      </w:pPr>
      <w:r w:rsidRPr="00DC6438">
        <w:rPr>
          <w:rFonts w:ascii="Times New Roman" w:hAnsi="Times New Roman" w:cs="Times New Roman"/>
          <w:b/>
          <w:sz w:val="28"/>
          <w:szCs w:val="28"/>
        </w:rPr>
        <w:t xml:space="preserve">контрольными органами основных контрольных действий </w:t>
      </w:r>
      <w:proofErr w:type="gramStart"/>
      <w:r w:rsidRPr="00DC6438">
        <w:rPr>
          <w:rFonts w:ascii="Times New Roman" w:hAnsi="Times New Roman" w:cs="Times New Roman"/>
          <w:b/>
          <w:sz w:val="28"/>
          <w:szCs w:val="28"/>
        </w:rPr>
        <w:t>при</w:t>
      </w:r>
      <w:proofErr w:type="gramEnd"/>
    </w:p>
    <w:p w:rsidR="000411F9" w:rsidRPr="00DC6438" w:rsidRDefault="000411F9" w:rsidP="009557DC">
      <w:pPr>
        <w:pStyle w:val="ConsPlusNormal"/>
        <w:ind w:firstLine="709"/>
        <w:jc w:val="center"/>
        <w:rPr>
          <w:rFonts w:ascii="Times New Roman" w:hAnsi="Times New Roman" w:cs="Times New Roman"/>
          <w:b/>
          <w:sz w:val="28"/>
          <w:szCs w:val="28"/>
        </w:rPr>
      </w:pPr>
      <w:r w:rsidRPr="00DC6438">
        <w:rPr>
          <w:rFonts w:ascii="Times New Roman" w:hAnsi="Times New Roman" w:cs="Times New Roman"/>
          <w:b/>
          <w:sz w:val="28"/>
          <w:szCs w:val="28"/>
        </w:rPr>
        <w:t xml:space="preserve">государственном </w:t>
      </w:r>
      <w:proofErr w:type="gramStart"/>
      <w:r w:rsidRPr="00DC6438">
        <w:rPr>
          <w:rFonts w:ascii="Times New Roman" w:hAnsi="Times New Roman" w:cs="Times New Roman"/>
          <w:b/>
          <w:sz w:val="28"/>
          <w:szCs w:val="28"/>
        </w:rPr>
        <w:t>контроле</w:t>
      </w:r>
      <w:proofErr w:type="gramEnd"/>
      <w:r w:rsidRPr="00DC6438">
        <w:rPr>
          <w:rFonts w:ascii="Times New Roman" w:hAnsi="Times New Roman" w:cs="Times New Roman"/>
          <w:b/>
          <w:sz w:val="28"/>
          <w:szCs w:val="28"/>
        </w:rPr>
        <w:t xml:space="preserve"> лиц, транспортных средств, грузов,</w:t>
      </w:r>
    </w:p>
    <w:p w:rsidR="000411F9" w:rsidRPr="00DC6438" w:rsidRDefault="000411F9" w:rsidP="009557DC">
      <w:pPr>
        <w:pStyle w:val="ConsPlusNormal"/>
        <w:ind w:firstLine="709"/>
        <w:jc w:val="center"/>
        <w:rPr>
          <w:rFonts w:ascii="Times New Roman" w:hAnsi="Times New Roman" w:cs="Times New Roman"/>
          <w:b/>
          <w:sz w:val="28"/>
          <w:szCs w:val="28"/>
        </w:rPr>
      </w:pPr>
      <w:r w:rsidRPr="00DC6438">
        <w:rPr>
          <w:rFonts w:ascii="Times New Roman" w:hAnsi="Times New Roman" w:cs="Times New Roman"/>
          <w:b/>
          <w:sz w:val="28"/>
          <w:szCs w:val="28"/>
        </w:rPr>
        <w:t>товаров и животных, прибывающих на территорию</w:t>
      </w:r>
    </w:p>
    <w:p w:rsidR="000411F9" w:rsidRPr="00DC6438" w:rsidRDefault="000411F9" w:rsidP="009557DC">
      <w:pPr>
        <w:pStyle w:val="ConsPlusNormal"/>
        <w:ind w:firstLine="709"/>
        <w:jc w:val="center"/>
        <w:rPr>
          <w:rFonts w:ascii="Times New Roman" w:hAnsi="Times New Roman" w:cs="Times New Roman"/>
          <w:b/>
          <w:sz w:val="28"/>
          <w:szCs w:val="28"/>
        </w:rPr>
      </w:pPr>
      <w:r w:rsidRPr="00DC6438">
        <w:rPr>
          <w:rFonts w:ascii="Times New Roman" w:hAnsi="Times New Roman" w:cs="Times New Roman"/>
          <w:b/>
          <w:sz w:val="28"/>
          <w:szCs w:val="28"/>
        </w:rPr>
        <w:t>Российской Федерации</w:t>
      </w:r>
    </w:p>
    <w:p w:rsidR="000411F9" w:rsidRPr="00742F3C" w:rsidRDefault="000411F9" w:rsidP="009557DC">
      <w:pPr>
        <w:pStyle w:val="ConsPlusNormal"/>
        <w:ind w:firstLine="709"/>
        <w:jc w:val="both"/>
        <w:rPr>
          <w:rFonts w:ascii="Times New Roman" w:hAnsi="Times New Roman" w:cs="Times New Roman"/>
          <w:color w:val="FF0000"/>
          <w:sz w:val="28"/>
          <w:szCs w:val="28"/>
        </w:rPr>
      </w:pPr>
    </w:p>
    <w:p w:rsidR="00A24CA0" w:rsidRPr="00F97343" w:rsidRDefault="0024458D" w:rsidP="009557DC">
      <w:pPr>
        <w:autoSpaceDE w:val="0"/>
        <w:autoSpaceDN w:val="0"/>
        <w:adjustRightInd w:val="0"/>
        <w:spacing w:after="0" w:line="240" w:lineRule="auto"/>
        <w:ind w:firstLine="709"/>
        <w:jc w:val="both"/>
        <w:rPr>
          <w:rFonts w:ascii="Times New Roman" w:hAnsi="Times New Roman"/>
          <w:sz w:val="28"/>
          <w:szCs w:val="28"/>
        </w:rPr>
      </w:pPr>
      <w:bookmarkStart w:id="3" w:name="P130"/>
      <w:bookmarkEnd w:id="3"/>
      <w:r w:rsidRPr="007C4991">
        <w:rPr>
          <w:rFonts w:ascii="Times New Roman" w:hAnsi="Times New Roman"/>
          <w:sz w:val="28"/>
          <w:szCs w:val="28"/>
        </w:rPr>
        <w:t>19</w:t>
      </w:r>
      <w:r w:rsidR="00A24CA0" w:rsidRPr="007C4991">
        <w:rPr>
          <w:rFonts w:ascii="Times New Roman" w:hAnsi="Times New Roman"/>
          <w:sz w:val="28"/>
          <w:szCs w:val="28"/>
        </w:rPr>
        <w:t>.</w:t>
      </w:r>
      <w:r w:rsidR="00A24CA0" w:rsidRPr="00F97343">
        <w:rPr>
          <w:rFonts w:ascii="Times New Roman" w:hAnsi="Times New Roman"/>
          <w:sz w:val="28"/>
          <w:szCs w:val="28"/>
        </w:rPr>
        <w:t xml:space="preserve"> Действия по организации государственного контроля лиц, транспортных средств, грузов, товаров и животных, прибывающих на территорию РФ, осуществляются в следующей последовательности:</w:t>
      </w:r>
    </w:p>
    <w:p w:rsidR="00A24CA0" w:rsidRPr="0024458D" w:rsidRDefault="00A24CA0" w:rsidP="009557DC">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24458D">
        <w:rPr>
          <w:rFonts w:ascii="Times New Roman" w:hAnsi="Times New Roman"/>
          <w:sz w:val="28"/>
          <w:szCs w:val="28"/>
        </w:rPr>
        <w:t xml:space="preserve">Подача Предварительной заявки на прибытие судна капитаном судна (судовладельцем или уполномоченным им лицом) в </w:t>
      </w:r>
      <w:r w:rsidR="00C532A4">
        <w:rPr>
          <w:rFonts w:ascii="Times New Roman" w:hAnsi="Times New Roman"/>
          <w:sz w:val="28"/>
          <w:szCs w:val="28"/>
        </w:rPr>
        <w:t>администрацию порта (капитану порта)</w:t>
      </w:r>
      <w:r w:rsidRPr="0024458D">
        <w:rPr>
          <w:rFonts w:ascii="Times New Roman" w:hAnsi="Times New Roman"/>
          <w:sz w:val="28"/>
          <w:szCs w:val="28"/>
        </w:rPr>
        <w:t>.</w:t>
      </w:r>
    </w:p>
    <w:p w:rsidR="00755FE8" w:rsidRDefault="00A24CA0"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Предварительная заявка на прибытие судна передается </w:t>
      </w:r>
      <w:r w:rsidR="00755FE8">
        <w:rPr>
          <w:rFonts w:ascii="Times New Roman" w:hAnsi="Times New Roman"/>
          <w:sz w:val="28"/>
          <w:szCs w:val="28"/>
        </w:rPr>
        <w:t>капитаном судна (</w:t>
      </w:r>
      <w:r w:rsidR="008D4186">
        <w:rPr>
          <w:rFonts w:ascii="Times New Roman" w:hAnsi="Times New Roman"/>
          <w:sz w:val="28"/>
          <w:szCs w:val="28"/>
        </w:rPr>
        <w:t xml:space="preserve">судовладельцем или </w:t>
      </w:r>
      <w:r w:rsidR="00755FE8">
        <w:rPr>
          <w:rFonts w:ascii="Times New Roman" w:hAnsi="Times New Roman"/>
          <w:sz w:val="28"/>
          <w:szCs w:val="28"/>
        </w:rPr>
        <w:t xml:space="preserve">уполномоченным им лицом) в СКМП Оля </w:t>
      </w:r>
      <w:r w:rsidRPr="00F97343">
        <w:rPr>
          <w:rFonts w:ascii="Times New Roman" w:hAnsi="Times New Roman"/>
          <w:sz w:val="28"/>
          <w:szCs w:val="28"/>
        </w:rPr>
        <w:t xml:space="preserve">за 72 </w:t>
      </w:r>
      <w:r w:rsidR="00755FE8">
        <w:rPr>
          <w:rFonts w:ascii="Times New Roman" w:hAnsi="Times New Roman"/>
          <w:sz w:val="28"/>
          <w:szCs w:val="28"/>
        </w:rPr>
        <w:t>часа, подтверждается за 24 часа.</w:t>
      </w:r>
      <w:r w:rsidRPr="00F97343">
        <w:rPr>
          <w:rFonts w:ascii="Times New Roman" w:hAnsi="Times New Roman"/>
          <w:sz w:val="28"/>
          <w:szCs w:val="28"/>
        </w:rPr>
        <w:t xml:space="preserve"> </w:t>
      </w:r>
    </w:p>
    <w:p w:rsidR="00A24CA0" w:rsidRPr="00F97343" w:rsidRDefault="00755FE8" w:rsidP="009557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A24CA0" w:rsidRPr="00F97343">
        <w:rPr>
          <w:rFonts w:ascii="Times New Roman" w:hAnsi="Times New Roman"/>
          <w:sz w:val="28"/>
          <w:szCs w:val="28"/>
        </w:rPr>
        <w:t>ри длительности перехода менее 72 часов - до выхода судна из порта убытия.</w:t>
      </w:r>
    </w:p>
    <w:p w:rsidR="00A24CA0" w:rsidRDefault="00A24CA0" w:rsidP="009557DC">
      <w:pPr>
        <w:spacing w:after="0" w:line="240" w:lineRule="auto"/>
        <w:ind w:firstLine="709"/>
        <w:jc w:val="both"/>
        <w:rPr>
          <w:rFonts w:ascii="Times New Roman" w:hAnsi="Times New Roman"/>
          <w:sz w:val="28"/>
          <w:szCs w:val="28"/>
        </w:rPr>
      </w:pPr>
      <w:proofErr w:type="gramStart"/>
      <w:r w:rsidRPr="00F97343">
        <w:rPr>
          <w:rFonts w:ascii="Times New Roman" w:hAnsi="Times New Roman"/>
          <w:sz w:val="28"/>
          <w:szCs w:val="28"/>
        </w:rPr>
        <w:t xml:space="preserve">Предварительная заявка на прибытие судна соответствует предварительной информации о заходе судна и содержит сведения, предусмотренные </w:t>
      </w:r>
      <w:hyperlink r:id="rId13" w:history="1">
        <w:r w:rsidR="00677E17">
          <w:rPr>
            <w:rStyle w:val="a3"/>
            <w:rFonts w:ascii="Times New Roman" w:hAnsi="Times New Roman"/>
            <w:color w:val="auto"/>
            <w:sz w:val="28"/>
            <w:szCs w:val="28"/>
          </w:rPr>
          <w:t>49</w:t>
        </w:r>
      </w:hyperlink>
      <w:r w:rsidRPr="0024458D">
        <w:rPr>
          <w:rFonts w:ascii="Times New Roman" w:hAnsi="Times New Roman"/>
          <w:sz w:val="28"/>
          <w:szCs w:val="28"/>
        </w:rPr>
        <w:t xml:space="preserve"> </w:t>
      </w:r>
      <w:r w:rsidRPr="00F97343">
        <w:rPr>
          <w:rFonts w:ascii="Times New Roman" w:hAnsi="Times New Roman"/>
          <w:sz w:val="28"/>
          <w:szCs w:val="28"/>
        </w:rPr>
        <w:t xml:space="preserve">Общих правил плавания и стоянки судов в морских портах Российской Федерации и на подходах к ним, утвержденных </w:t>
      </w:r>
      <w:hyperlink r:id="rId14" w:history="1">
        <w:r w:rsidRPr="0024458D">
          <w:rPr>
            <w:rStyle w:val="a3"/>
            <w:rFonts w:ascii="Times New Roman" w:hAnsi="Times New Roman"/>
            <w:color w:val="auto"/>
            <w:sz w:val="28"/>
            <w:szCs w:val="28"/>
          </w:rPr>
          <w:t>приказом</w:t>
        </w:r>
      </w:hyperlink>
      <w:r w:rsidRPr="00F97343">
        <w:rPr>
          <w:rFonts w:ascii="Times New Roman" w:hAnsi="Times New Roman"/>
          <w:sz w:val="28"/>
          <w:szCs w:val="28"/>
        </w:rPr>
        <w:t xml:space="preserve"> Министерства транспорта Российской Фед</w:t>
      </w:r>
      <w:r w:rsidR="00677E17">
        <w:rPr>
          <w:rFonts w:ascii="Times New Roman" w:hAnsi="Times New Roman"/>
          <w:sz w:val="28"/>
          <w:szCs w:val="28"/>
        </w:rPr>
        <w:t>ерации от 26 октября 2017  № 463</w:t>
      </w:r>
      <w:r w:rsidRPr="00F97343">
        <w:rPr>
          <w:rFonts w:ascii="Times New Roman" w:hAnsi="Times New Roman"/>
          <w:sz w:val="28"/>
          <w:szCs w:val="28"/>
        </w:rPr>
        <w:t xml:space="preserve"> (за</w:t>
      </w:r>
      <w:r w:rsidR="00CE6DAA">
        <w:rPr>
          <w:rFonts w:ascii="Times New Roman" w:hAnsi="Times New Roman"/>
          <w:sz w:val="28"/>
          <w:szCs w:val="28"/>
        </w:rPr>
        <w:t>регистрирован Минюстом России 23 марта 2018, регистрационный № 50497</w:t>
      </w:r>
      <w:r w:rsidR="00C1278A">
        <w:rPr>
          <w:rFonts w:ascii="Times New Roman" w:hAnsi="Times New Roman"/>
          <w:sz w:val="28"/>
          <w:szCs w:val="28"/>
        </w:rPr>
        <w:t>).</w:t>
      </w:r>
      <w:proofErr w:type="gramEnd"/>
    </w:p>
    <w:p w:rsidR="00755FE8" w:rsidRPr="00755FE8" w:rsidRDefault="00755FE8" w:rsidP="009557DC">
      <w:pPr>
        <w:pStyle w:val="a4"/>
        <w:numPr>
          <w:ilvl w:val="0"/>
          <w:numId w:val="5"/>
        </w:numPr>
        <w:spacing w:after="0" w:line="240" w:lineRule="auto"/>
        <w:ind w:left="0" w:firstLine="709"/>
        <w:jc w:val="both"/>
        <w:rPr>
          <w:rFonts w:ascii="Times New Roman" w:hAnsi="Times New Roman"/>
          <w:sz w:val="28"/>
          <w:szCs w:val="28"/>
        </w:rPr>
      </w:pPr>
      <w:r w:rsidRPr="00755FE8">
        <w:rPr>
          <w:rFonts w:ascii="Times New Roman" w:hAnsi="Times New Roman"/>
          <w:sz w:val="28"/>
          <w:szCs w:val="28"/>
        </w:rPr>
        <w:t xml:space="preserve">передача </w:t>
      </w:r>
      <w:r w:rsidR="00F1707C">
        <w:rPr>
          <w:rFonts w:ascii="Times New Roman" w:hAnsi="Times New Roman"/>
          <w:sz w:val="28"/>
          <w:szCs w:val="28"/>
        </w:rPr>
        <w:t>СКМП Оля</w:t>
      </w:r>
      <w:r w:rsidR="00C532A4">
        <w:rPr>
          <w:rFonts w:ascii="Times New Roman" w:hAnsi="Times New Roman"/>
          <w:sz w:val="28"/>
          <w:szCs w:val="28"/>
        </w:rPr>
        <w:t xml:space="preserve"> (капитаном порта)</w:t>
      </w:r>
      <w:r w:rsidRPr="00755FE8">
        <w:rPr>
          <w:rFonts w:ascii="Times New Roman" w:hAnsi="Times New Roman"/>
          <w:sz w:val="28"/>
          <w:szCs w:val="28"/>
        </w:rPr>
        <w:t xml:space="preserve"> предварительной заявки на прибытие судна в </w:t>
      </w:r>
      <w:r w:rsidR="00422515">
        <w:rPr>
          <w:rFonts w:ascii="Times New Roman" w:hAnsi="Times New Roman"/>
          <w:sz w:val="28"/>
          <w:szCs w:val="28"/>
        </w:rPr>
        <w:t>ГКО</w:t>
      </w:r>
      <w:r w:rsidRPr="00755FE8">
        <w:rPr>
          <w:rFonts w:ascii="Times New Roman" w:hAnsi="Times New Roman"/>
          <w:sz w:val="28"/>
          <w:szCs w:val="28"/>
        </w:rPr>
        <w:t>;</w:t>
      </w:r>
    </w:p>
    <w:p w:rsidR="00755FE8" w:rsidRDefault="00755FE8" w:rsidP="009557DC">
      <w:pPr>
        <w:spacing w:after="0" w:line="240" w:lineRule="auto"/>
        <w:ind w:firstLine="709"/>
        <w:jc w:val="both"/>
        <w:rPr>
          <w:rFonts w:ascii="Times New Roman" w:hAnsi="Times New Roman"/>
          <w:sz w:val="28"/>
          <w:szCs w:val="28"/>
        </w:rPr>
      </w:pPr>
      <w:r w:rsidRPr="00755FE8">
        <w:rPr>
          <w:rFonts w:ascii="Times New Roman" w:hAnsi="Times New Roman"/>
          <w:sz w:val="28"/>
          <w:szCs w:val="28"/>
        </w:rPr>
        <w:t xml:space="preserve">СКМП Оля </w:t>
      </w:r>
      <w:r w:rsidR="00C532A4">
        <w:rPr>
          <w:rFonts w:ascii="Times New Roman" w:hAnsi="Times New Roman"/>
          <w:sz w:val="28"/>
          <w:szCs w:val="28"/>
        </w:rPr>
        <w:t>в течение</w:t>
      </w:r>
      <w:r w:rsidR="00C532A4" w:rsidRPr="00755FE8">
        <w:rPr>
          <w:rFonts w:ascii="Times New Roman" w:hAnsi="Times New Roman"/>
          <w:sz w:val="28"/>
          <w:szCs w:val="28"/>
        </w:rPr>
        <w:t xml:space="preserve"> одного часа </w:t>
      </w:r>
      <w:r w:rsidRPr="00755FE8">
        <w:rPr>
          <w:rFonts w:ascii="Times New Roman" w:hAnsi="Times New Roman"/>
          <w:sz w:val="28"/>
          <w:szCs w:val="28"/>
        </w:rPr>
        <w:t>передает подтвержденную предварительную заявку на прибытие судна в ГКО</w:t>
      </w:r>
      <w:r>
        <w:rPr>
          <w:rFonts w:ascii="Times New Roman" w:hAnsi="Times New Roman"/>
          <w:sz w:val="28"/>
          <w:szCs w:val="28"/>
        </w:rPr>
        <w:t xml:space="preserve"> </w:t>
      </w:r>
      <w:r w:rsidRPr="00755FE8">
        <w:rPr>
          <w:rFonts w:ascii="Times New Roman" w:hAnsi="Times New Roman"/>
          <w:sz w:val="28"/>
          <w:szCs w:val="28"/>
        </w:rPr>
        <w:t>в соответствии с приложением 1.</w:t>
      </w:r>
    </w:p>
    <w:p w:rsidR="00422515" w:rsidRPr="00422515" w:rsidRDefault="00422515" w:rsidP="009557D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Не позднее, чем за 4 часа до прибытия судна в МПП, судовладельцем </w:t>
      </w:r>
      <w:r w:rsidR="00C532A4">
        <w:rPr>
          <w:rFonts w:ascii="Times New Roman" w:hAnsi="Times New Roman"/>
          <w:sz w:val="28"/>
          <w:szCs w:val="28"/>
        </w:rPr>
        <w:t>(</w:t>
      </w:r>
      <w:r>
        <w:rPr>
          <w:rFonts w:ascii="Times New Roman" w:hAnsi="Times New Roman"/>
          <w:sz w:val="28"/>
          <w:szCs w:val="28"/>
        </w:rPr>
        <w:t>или уполномоченным им лицом</w:t>
      </w:r>
      <w:r w:rsidRPr="00422515">
        <w:rPr>
          <w:rFonts w:ascii="Times New Roman" w:hAnsi="Times New Roman"/>
          <w:sz w:val="28"/>
          <w:szCs w:val="28"/>
        </w:rPr>
        <w:t>)</w:t>
      </w:r>
      <w:r>
        <w:rPr>
          <w:rFonts w:ascii="Times New Roman" w:hAnsi="Times New Roman"/>
          <w:sz w:val="28"/>
          <w:szCs w:val="28"/>
        </w:rPr>
        <w:t xml:space="preserve"> под</w:t>
      </w:r>
      <w:r w:rsidR="00C532A4">
        <w:rPr>
          <w:rFonts w:ascii="Times New Roman" w:hAnsi="Times New Roman"/>
          <w:sz w:val="28"/>
          <w:szCs w:val="28"/>
        </w:rPr>
        <w:t xml:space="preserve">ается в СКМП Оля подтверждение </w:t>
      </w:r>
      <w:r>
        <w:rPr>
          <w:rFonts w:ascii="Times New Roman" w:hAnsi="Times New Roman"/>
          <w:sz w:val="28"/>
          <w:szCs w:val="28"/>
        </w:rPr>
        <w:t xml:space="preserve"> </w:t>
      </w:r>
      <w:r w:rsidR="00C532A4">
        <w:rPr>
          <w:rFonts w:ascii="Times New Roman" w:hAnsi="Times New Roman"/>
          <w:sz w:val="28"/>
          <w:szCs w:val="28"/>
        </w:rPr>
        <w:t>готовности осуществления ГКО (приложение 3).</w:t>
      </w:r>
    </w:p>
    <w:p w:rsidR="00755FE8" w:rsidRDefault="00755FE8" w:rsidP="009557DC">
      <w:pPr>
        <w:pStyle w:val="a4"/>
        <w:numPr>
          <w:ilvl w:val="0"/>
          <w:numId w:val="5"/>
        </w:numPr>
        <w:spacing w:after="0" w:line="240" w:lineRule="auto"/>
        <w:ind w:left="0" w:firstLine="709"/>
        <w:jc w:val="both"/>
        <w:rPr>
          <w:rFonts w:ascii="Times New Roman" w:hAnsi="Times New Roman"/>
          <w:sz w:val="28"/>
          <w:szCs w:val="28"/>
        </w:rPr>
      </w:pPr>
      <w:r w:rsidRPr="00755FE8">
        <w:rPr>
          <w:rFonts w:ascii="Times New Roman" w:hAnsi="Times New Roman"/>
          <w:sz w:val="28"/>
          <w:szCs w:val="28"/>
        </w:rPr>
        <w:t xml:space="preserve">информирование </w:t>
      </w:r>
      <w:r w:rsidR="00422515">
        <w:rPr>
          <w:rFonts w:ascii="Times New Roman" w:hAnsi="Times New Roman"/>
          <w:sz w:val="28"/>
          <w:szCs w:val="28"/>
        </w:rPr>
        <w:t>СКМП Оля</w:t>
      </w:r>
      <w:r w:rsidRPr="00755FE8">
        <w:rPr>
          <w:rFonts w:ascii="Times New Roman" w:hAnsi="Times New Roman"/>
          <w:sz w:val="28"/>
          <w:szCs w:val="28"/>
        </w:rPr>
        <w:t xml:space="preserve"> капитана судна (судовладельца или уполномоченного им лица) о месте стоянки судна</w:t>
      </w:r>
      <w:r w:rsidR="00422515">
        <w:rPr>
          <w:rFonts w:ascii="Times New Roman" w:hAnsi="Times New Roman"/>
          <w:sz w:val="28"/>
          <w:szCs w:val="28"/>
        </w:rPr>
        <w:t>.</w:t>
      </w:r>
    </w:p>
    <w:p w:rsidR="00422515" w:rsidRDefault="00422515" w:rsidP="009557DC">
      <w:pPr>
        <w:pStyle w:val="a4"/>
        <w:numPr>
          <w:ilvl w:val="0"/>
          <w:numId w:val="5"/>
        </w:numPr>
        <w:spacing w:after="0" w:line="240" w:lineRule="auto"/>
        <w:ind w:left="0" w:firstLine="709"/>
        <w:jc w:val="both"/>
        <w:rPr>
          <w:rFonts w:ascii="Times New Roman" w:hAnsi="Times New Roman"/>
          <w:sz w:val="28"/>
          <w:szCs w:val="28"/>
        </w:rPr>
      </w:pPr>
      <w:r w:rsidRPr="00422515">
        <w:rPr>
          <w:rFonts w:ascii="Times New Roman" w:hAnsi="Times New Roman"/>
          <w:sz w:val="28"/>
          <w:szCs w:val="28"/>
        </w:rPr>
        <w:t xml:space="preserve">уведомление </w:t>
      </w:r>
      <w:r w:rsidR="00F1707C">
        <w:rPr>
          <w:rFonts w:ascii="Times New Roman" w:hAnsi="Times New Roman"/>
          <w:sz w:val="28"/>
          <w:szCs w:val="28"/>
        </w:rPr>
        <w:t>СКМП</w:t>
      </w:r>
      <w:r w:rsidRPr="00422515">
        <w:rPr>
          <w:rFonts w:ascii="Times New Roman" w:hAnsi="Times New Roman"/>
          <w:sz w:val="28"/>
          <w:szCs w:val="28"/>
        </w:rPr>
        <w:t xml:space="preserve"> </w:t>
      </w:r>
      <w:r w:rsidR="00F1707C">
        <w:rPr>
          <w:rFonts w:ascii="Times New Roman" w:hAnsi="Times New Roman"/>
          <w:sz w:val="28"/>
          <w:szCs w:val="28"/>
        </w:rPr>
        <w:t xml:space="preserve">Оля </w:t>
      </w:r>
      <w:r w:rsidRPr="00422515">
        <w:rPr>
          <w:rFonts w:ascii="Times New Roman" w:hAnsi="Times New Roman"/>
          <w:sz w:val="28"/>
          <w:szCs w:val="28"/>
        </w:rPr>
        <w:t>госу</w:t>
      </w:r>
      <w:r>
        <w:rPr>
          <w:rFonts w:ascii="Times New Roman" w:hAnsi="Times New Roman"/>
          <w:sz w:val="28"/>
          <w:szCs w:val="28"/>
        </w:rPr>
        <w:t xml:space="preserve">дарственных контрольных органов </w:t>
      </w:r>
      <w:r w:rsidRPr="00422515">
        <w:rPr>
          <w:rFonts w:ascii="Times New Roman" w:hAnsi="Times New Roman"/>
          <w:sz w:val="28"/>
          <w:szCs w:val="28"/>
        </w:rPr>
        <w:t>о времени прибытия судна и месте его стоянки за 4 часа до прибытия судна;</w:t>
      </w:r>
    </w:p>
    <w:p w:rsidR="00422515" w:rsidRDefault="00422515" w:rsidP="009557DC">
      <w:pPr>
        <w:spacing w:after="0" w:line="240" w:lineRule="auto"/>
        <w:ind w:firstLine="709"/>
        <w:jc w:val="both"/>
        <w:rPr>
          <w:rFonts w:ascii="Times New Roman" w:hAnsi="Times New Roman"/>
          <w:sz w:val="28"/>
          <w:szCs w:val="28"/>
        </w:rPr>
      </w:pPr>
      <w:r w:rsidRPr="00422515">
        <w:rPr>
          <w:rFonts w:ascii="Times New Roman" w:hAnsi="Times New Roman"/>
          <w:sz w:val="28"/>
          <w:szCs w:val="28"/>
        </w:rPr>
        <w:t>СКМП Оля передает в ГКО</w:t>
      </w:r>
      <w:r>
        <w:rPr>
          <w:rFonts w:ascii="Times New Roman" w:hAnsi="Times New Roman"/>
          <w:sz w:val="28"/>
          <w:szCs w:val="28"/>
        </w:rPr>
        <w:t xml:space="preserve"> уведомление (приложение 4).</w:t>
      </w:r>
    </w:p>
    <w:p w:rsidR="00850C0E" w:rsidRDefault="00850C0E" w:rsidP="009557DC">
      <w:pPr>
        <w:pStyle w:val="a4"/>
        <w:numPr>
          <w:ilvl w:val="0"/>
          <w:numId w:val="5"/>
        </w:numPr>
        <w:spacing w:after="0" w:line="240" w:lineRule="auto"/>
        <w:ind w:left="0" w:firstLine="709"/>
        <w:jc w:val="both"/>
        <w:rPr>
          <w:rFonts w:ascii="Times New Roman" w:hAnsi="Times New Roman"/>
          <w:sz w:val="28"/>
          <w:szCs w:val="28"/>
        </w:rPr>
      </w:pPr>
      <w:r w:rsidRPr="00850C0E">
        <w:rPr>
          <w:rFonts w:ascii="Times New Roman" w:hAnsi="Times New Roman"/>
          <w:sz w:val="28"/>
          <w:szCs w:val="28"/>
        </w:rPr>
        <w:t xml:space="preserve">передача судовладельцем или уполномоченным им лицом в </w:t>
      </w:r>
      <w:r w:rsidR="00A06D49">
        <w:rPr>
          <w:rFonts w:ascii="Times New Roman" w:hAnsi="Times New Roman"/>
          <w:sz w:val="28"/>
          <w:szCs w:val="28"/>
        </w:rPr>
        <w:t>ТП</w:t>
      </w:r>
      <w:r w:rsidRPr="00850C0E">
        <w:rPr>
          <w:rFonts w:ascii="Times New Roman" w:hAnsi="Times New Roman"/>
          <w:sz w:val="28"/>
          <w:szCs w:val="28"/>
        </w:rPr>
        <w:t xml:space="preserve"> предварительной информации в соответствии с таможенным законодательством</w:t>
      </w:r>
      <w:r w:rsidR="00C92EB2">
        <w:rPr>
          <w:rFonts w:ascii="Times New Roman" w:hAnsi="Times New Roman"/>
          <w:sz w:val="28"/>
          <w:szCs w:val="28"/>
        </w:rPr>
        <w:t xml:space="preserve"> (приложение 8)</w:t>
      </w:r>
      <w:r w:rsidRPr="00850C0E">
        <w:rPr>
          <w:rFonts w:ascii="Times New Roman" w:hAnsi="Times New Roman"/>
          <w:sz w:val="28"/>
          <w:szCs w:val="28"/>
        </w:rPr>
        <w:t>;</w:t>
      </w:r>
    </w:p>
    <w:p w:rsidR="00850C0E" w:rsidRPr="00850C0E" w:rsidRDefault="0059202D" w:rsidP="009557DC">
      <w:pPr>
        <w:spacing w:after="0" w:line="240" w:lineRule="auto"/>
        <w:ind w:firstLine="709"/>
        <w:jc w:val="both"/>
        <w:rPr>
          <w:rFonts w:ascii="Times New Roman" w:hAnsi="Times New Roman"/>
          <w:sz w:val="28"/>
          <w:szCs w:val="28"/>
        </w:rPr>
      </w:pPr>
      <w:r>
        <w:rPr>
          <w:rFonts w:ascii="Times New Roman" w:hAnsi="Times New Roman"/>
          <w:sz w:val="28"/>
          <w:szCs w:val="28"/>
        </w:rPr>
        <w:t>осуществляется путем передачи</w:t>
      </w:r>
      <w:r w:rsidR="00850C0E">
        <w:rPr>
          <w:rFonts w:ascii="Times New Roman" w:hAnsi="Times New Roman"/>
          <w:sz w:val="28"/>
          <w:szCs w:val="28"/>
        </w:rPr>
        <w:t xml:space="preserve"> судовладельцем не менее</w:t>
      </w:r>
      <w:proofErr w:type="gramStart"/>
      <w:r w:rsidR="00850C0E">
        <w:rPr>
          <w:rFonts w:ascii="Times New Roman" w:hAnsi="Times New Roman"/>
          <w:sz w:val="28"/>
          <w:szCs w:val="28"/>
        </w:rPr>
        <w:t>,</w:t>
      </w:r>
      <w:proofErr w:type="gramEnd"/>
      <w:r w:rsidR="00850C0E">
        <w:rPr>
          <w:rFonts w:ascii="Times New Roman" w:hAnsi="Times New Roman"/>
          <w:sz w:val="28"/>
          <w:szCs w:val="28"/>
        </w:rPr>
        <w:t xml:space="preserve"> чем за 4 часа </w:t>
      </w:r>
      <w:r>
        <w:rPr>
          <w:rFonts w:ascii="Times New Roman" w:hAnsi="Times New Roman"/>
          <w:sz w:val="28"/>
          <w:szCs w:val="28"/>
        </w:rPr>
        <w:t>до прибытия судна в ТП письменного уведомления с приложением грузовых документов (в которых содержится информация о товарах, с указанием кода товарной номенклатуры ЕАЭС на уровне не менее шести первых цифр).</w:t>
      </w:r>
    </w:p>
    <w:p w:rsidR="00850C0E" w:rsidRPr="00850C0E" w:rsidRDefault="00850C0E" w:rsidP="009557DC">
      <w:pPr>
        <w:pStyle w:val="a4"/>
        <w:spacing w:after="0" w:line="240" w:lineRule="auto"/>
        <w:ind w:left="0" w:firstLine="709"/>
        <w:jc w:val="both"/>
        <w:rPr>
          <w:rFonts w:ascii="Times New Roman" w:hAnsi="Times New Roman"/>
          <w:sz w:val="28"/>
          <w:szCs w:val="28"/>
        </w:rPr>
      </w:pPr>
      <w:proofErr w:type="gramStart"/>
      <w:r w:rsidRPr="00850C0E">
        <w:rPr>
          <w:rFonts w:ascii="Times New Roman" w:hAnsi="Times New Roman"/>
          <w:sz w:val="28"/>
          <w:szCs w:val="28"/>
        </w:rPr>
        <w:lastRenderedPageBreak/>
        <w:t xml:space="preserve">5а) передача судовладельцем или уполномоченным им лицом должностным лицам </w:t>
      </w:r>
      <w:r w:rsidR="00B472AC">
        <w:rPr>
          <w:rFonts w:ascii="Times New Roman" w:hAnsi="Times New Roman"/>
          <w:sz w:val="28"/>
          <w:szCs w:val="28"/>
        </w:rPr>
        <w:t>СКП</w:t>
      </w:r>
      <w:r w:rsidRPr="00850C0E">
        <w:rPr>
          <w:rFonts w:ascii="Times New Roman" w:hAnsi="Times New Roman"/>
          <w:sz w:val="28"/>
          <w:szCs w:val="28"/>
        </w:rPr>
        <w:t xml:space="preserve"> посредством электронной связи:</w:t>
      </w:r>
      <w:proofErr w:type="gramEnd"/>
    </w:p>
    <w:p w:rsidR="00850C0E" w:rsidRPr="00850C0E" w:rsidRDefault="00850C0E" w:rsidP="009557DC">
      <w:pPr>
        <w:pStyle w:val="a4"/>
        <w:spacing w:after="0" w:line="240" w:lineRule="auto"/>
        <w:ind w:left="0" w:firstLine="709"/>
        <w:jc w:val="both"/>
        <w:rPr>
          <w:rFonts w:ascii="Times New Roman" w:hAnsi="Times New Roman"/>
          <w:sz w:val="28"/>
          <w:szCs w:val="28"/>
        </w:rPr>
      </w:pPr>
      <w:r w:rsidRPr="00850C0E">
        <w:rPr>
          <w:rFonts w:ascii="Times New Roman" w:hAnsi="Times New Roman"/>
          <w:sz w:val="28"/>
          <w:szCs w:val="28"/>
        </w:rPr>
        <w:t>морской санитарной декларации;</w:t>
      </w:r>
    </w:p>
    <w:p w:rsidR="00850C0E" w:rsidRPr="00850C0E" w:rsidRDefault="00850C0E" w:rsidP="009557DC">
      <w:pPr>
        <w:pStyle w:val="a4"/>
        <w:spacing w:after="0" w:line="240" w:lineRule="auto"/>
        <w:ind w:left="0" w:firstLine="709"/>
        <w:jc w:val="both"/>
        <w:rPr>
          <w:rFonts w:ascii="Times New Roman" w:hAnsi="Times New Roman"/>
          <w:sz w:val="28"/>
          <w:szCs w:val="28"/>
        </w:rPr>
      </w:pPr>
      <w:r w:rsidRPr="00850C0E">
        <w:rPr>
          <w:rFonts w:ascii="Times New Roman" w:hAnsi="Times New Roman"/>
          <w:sz w:val="28"/>
          <w:szCs w:val="28"/>
        </w:rPr>
        <w:t>судовой роли;</w:t>
      </w:r>
    </w:p>
    <w:p w:rsidR="00850C0E" w:rsidRPr="00850C0E" w:rsidRDefault="00850C0E" w:rsidP="009557DC">
      <w:pPr>
        <w:pStyle w:val="a4"/>
        <w:spacing w:after="0" w:line="240" w:lineRule="auto"/>
        <w:ind w:left="0" w:firstLine="709"/>
        <w:jc w:val="both"/>
        <w:rPr>
          <w:rFonts w:ascii="Times New Roman" w:hAnsi="Times New Roman"/>
          <w:sz w:val="28"/>
          <w:szCs w:val="28"/>
        </w:rPr>
      </w:pPr>
      <w:r w:rsidRPr="00850C0E">
        <w:rPr>
          <w:rFonts w:ascii="Times New Roman" w:hAnsi="Times New Roman"/>
          <w:sz w:val="28"/>
          <w:szCs w:val="28"/>
        </w:rPr>
        <w:t>списка пассажиров;</w:t>
      </w:r>
    </w:p>
    <w:p w:rsidR="00850C0E" w:rsidRPr="00850C0E" w:rsidRDefault="00850C0E" w:rsidP="009557DC">
      <w:pPr>
        <w:pStyle w:val="a4"/>
        <w:spacing w:after="0" w:line="240" w:lineRule="auto"/>
        <w:ind w:left="0" w:firstLine="709"/>
        <w:jc w:val="both"/>
        <w:rPr>
          <w:rFonts w:ascii="Times New Roman" w:hAnsi="Times New Roman"/>
          <w:sz w:val="28"/>
          <w:szCs w:val="28"/>
        </w:rPr>
      </w:pPr>
      <w:r w:rsidRPr="00850C0E">
        <w:rPr>
          <w:rFonts w:ascii="Times New Roman" w:hAnsi="Times New Roman"/>
          <w:sz w:val="28"/>
          <w:szCs w:val="28"/>
        </w:rPr>
        <w:t>свидетельства о прохождении судном санитарного контроля/свидетельства об освобождении судна от санитарного контроля;</w:t>
      </w:r>
    </w:p>
    <w:p w:rsidR="00850C0E" w:rsidRPr="00850C0E" w:rsidRDefault="00850C0E" w:rsidP="009557DC">
      <w:pPr>
        <w:pStyle w:val="a4"/>
        <w:spacing w:after="0" w:line="240" w:lineRule="auto"/>
        <w:ind w:left="0" w:firstLine="709"/>
        <w:jc w:val="both"/>
        <w:rPr>
          <w:rFonts w:ascii="Times New Roman" w:hAnsi="Times New Roman"/>
          <w:sz w:val="28"/>
          <w:szCs w:val="28"/>
        </w:rPr>
      </w:pPr>
      <w:r w:rsidRPr="00850C0E">
        <w:rPr>
          <w:rFonts w:ascii="Times New Roman" w:hAnsi="Times New Roman"/>
          <w:sz w:val="28"/>
          <w:szCs w:val="28"/>
        </w:rPr>
        <w:t>общей декларации;</w:t>
      </w:r>
    </w:p>
    <w:p w:rsidR="00850C0E" w:rsidRPr="00850C0E" w:rsidRDefault="00850C0E" w:rsidP="009557DC">
      <w:pPr>
        <w:pStyle w:val="a4"/>
        <w:spacing w:after="0" w:line="240" w:lineRule="auto"/>
        <w:ind w:left="0" w:firstLine="709"/>
        <w:jc w:val="both"/>
        <w:rPr>
          <w:rFonts w:ascii="Times New Roman" w:hAnsi="Times New Roman"/>
          <w:sz w:val="28"/>
          <w:szCs w:val="28"/>
        </w:rPr>
      </w:pPr>
      <w:r w:rsidRPr="00850C0E">
        <w:rPr>
          <w:rFonts w:ascii="Times New Roman" w:hAnsi="Times New Roman"/>
          <w:sz w:val="28"/>
          <w:szCs w:val="28"/>
        </w:rPr>
        <w:t>судового санитарного свидетельства на право плавания (для судов, плавающих под Государственным флагом Российской Федерации);</w:t>
      </w:r>
    </w:p>
    <w:p w:rsidR="008E1AD4" w:rsidRPr="00F97343" w:rsidRDefault="00812D38" w:rsidP="009557DC">
      <w:pPr>
        <w:autoSpaceDE w:val="0"/>
        <w:autoSpaceDN w:val="0"/>
        <w:adjustRightInd w:val="0"/>
        <w:spacing w:after="0" w:line="240" w:lineRule="auto"/>
        <w:ind w:firstLine="709"/>
        <w:jc w:val="both"/>
        <w:outlineLvl w:val="0"/>
        <w:rPr>
          <w:rFonts w:ascii="Times New Roman" w:hAnsi="Times New Roman"/>
          <w:sz w:val="28"/>
          <w:szCs w:val="28"/>
        </w:rPr>
      </w:pPr>
      <w:r w:rsidRPr="007C4991">
        <w:rPr>
          <w:rFonts w:ascii="Times New Roman" w:hAnsi="Times New Roman"/>
          <w:sz w:val="28"/>
          <w:szCs w:val="28"/>
        </w:rPr>
        <w:t>6)</w:t>
      </w:r>
      <w:r w:rsidR="008E1AD4" w:rsidRPr="00F97343">
        <w:rPr>
          <w:rFonts w:ascii="Times New Roman" w:hAnsi="Times New Roman"/>
          <w:sz w:val="28"/>
          <w:szCs w:val="28"/>
        </w:rPr>
        <w:t xml:space="preserve"> Передача капитаном судна (судовладельцем или уполномоченным им лицом) должностному лицу </w:t>
      </w:r>
      <w:r w:rsidR="00F1707C">
        <w:rPr>
          <w:rFonts w:ascii="Times New Roman" w:hAnsi="Times New Roman"/>
          <w:sz w:val="28"/>
          <w:szCs w:val="28"/>
        </w:rPr>
        <w:t>ТП</w:t>
      </w:r>
      <w:r w:rsidR="008E1AD4" w:rsidRPr="00F97343">
        <w:rPr>
          <w:rFonts w:ascii="Times New Roman" w:hAnsi="Times New Roman"/>
          <w:sz w:val="28"/>
          <w:szCs w:val="28"/>
        </w:rPr>
        <w:t xml:space="preserve"> документов, предусмотренных таможенным законодательством, а также документов, необходимых для осуществления санитарно-карантинного, ветеринарного, карантинного фитосанитарного контроля грузов, товаров и животных, для проведения соответствующего вида контроля в части проверки документов.</w:t>
      </w:r>
    </w:p>
    <w:p w:rsidR="000411F9" w:rsidRPr="00812D38" w:rsidRDefault="000411F9" w:rsidP="009557DC">
      <w:pPr>
        <w:pStyle w:val="ConsPlusNormal"/>
        <w:ind w:firstLine="709"/>
        <w:jc w:val="both"/>
        <w:rPr>
          <w:rFonts w:ascii="Times New Roman" w:hAnsi="Times New Roman" w:cs="Times New Roman"/>
          <w:sz w:val="28"/>
          <w:szCs w:val="28"/>
        </w:rPr>
      </w:pPr>
      <w:r w:rsidRPr="00812D38">
        <w:rPr>
          <w:rFonts w:ascii="Times New Roman" w:hAnsi="Times New Roman" w:cs="Times New Roman"/>
          <w:sz w:val="28"/>
          <w:szCs w:val="28"/>
        </w:rPr>
        <w:t xml:space="preserve">7) принятие решения должностными лицами </w:t>
      </w:r>
      <w:r w:rsidR="00F1707C">
        <w:rPr>
          <w:rFonts w:ascii="Times New Roman" w:hAnsi="Times New Roman" w:cs="Times New Roman"/>
          <w:sz w:val="28"/>
          <w:szCs w:val="28"/>
        </w:rPr>
        <w:t>ТП</w:t>
      </w:r>
      <w:r w:rsidRPr="00812D38">
        <w:rPr>
          <w:rFonts w:ascii="Times New Roman" w:hAnsi="Times New Roman" w:cs="Times New Roman"/>
          <w:sz w:val="28"/>
          <w:szCs w:val="28"/>
        </w:rPr>
        <w:t xml:space="preserve"> и санитарно-карантинного, ветеринарного, карантинного фитосанитарного контроля о необходимости участия в государственном контроле судна при прибытии судна.</w:t>
      </w:r>
    </w:p>
    <w:p w:rsidR="000411F9" w:rsidRPr="00812D38" w:rsidRDefault="000411F9" w:rsidP="009557DC">
      <w:pPr>
        <w:pStyle w:val="ConsPlusNormal"/>
        <w:ind w:firstLine="709"/>
        <w:jc w:val="both"/>
        <w:rPr>
          <w:rFonts w:ascii="Times New Roman" w:hAnsi="Times New Roman" w:cs="Times New Roman"/>
          <w:sz w:val="28"/>
          <w:szCs w:val="28"/>
        </w:rPr>
      </w:pPr>
      <w:r w:rsidRPr="00812D38">
        <w:rPr>
          <w:rFonts w:ascii="Times New Roman" w:hAnsi="Times New Roman" w:cs="Times New Roman"/>
          <w:sz w:val="28"/>
          <w:szCs w:val="28"/>
        </w:rPr>
        <w:t xml:space="preserve">Данное решение принимается на основании сведений, содержащихся в предварительной заявке на прибытие судна, а также предварительной информации, переданной в </w:t>
      </w:r>
      <w:r w:rsidR="00A646DA">
        <w:rPr>
          <w:rFonts w:ascii="Times New Roman" w:hAnsi="Times New Roman" w:cs="Times New Roman"/>
          <w:sz w:val="28"/>
          <w:szCs w:val="28"/>
        </w:rPr>
        <w:t>ТП</w:t>
      </w:r>
      <w:r w:rsidRPr="00812D38">
        <w:rPr>
          <w:rFonts w:ascii="Times New Roman" w:hAnsi="Times New Roman" w:cs="Times New Roman"/>
          <w:sz w:val="28"/>
          <w:szCs w:val="28"/>
        </w:rPr>
        <w:t xml:space="preserve"> и должностным лицам </w:t>
      </w:r>
      <w:r w:rsidR="00A646DA">
        <w:rPr>
          <w:rFonts w:ascii="Times New Roman" w:hAnsi="Times New Roman" w:cs="Times New Roman"/>
          <w:sz w:val="28"/>
          <w:szCs w:val="28"/>
        </w:rPr>
        <w:t>СКФ</w:t>
      </w:r>
      <w:r w:rsidRPr="00812D38">
        <w:rPr>
          <w:rFonts w:ascii="Times New Roman" w:hAnsi="Times New Roman" w:cs="Times New Roman"/>
          <w:sz w:val="28"/>
          <w:szCs w:val="28"/>
        </w:rPr>
        <w:t>.</w:t>
      </w:r>
    </w:p>
    <w:p w:rsidR="000411F9" w:rsidRPr="00812D38" w:rsidRDefault="000411F9" w:rsidP="009557DC">
      <w:pPr>
        <w:pStyle w:val="ConsPlusNormal"/>
        <w:ind w:firstLine="709"/>
        <w:jc w:val="both"/>
        <w:rPr>
          <w:rFonts w:ascii="Times New Roman" w:hAnsi="Times New Roman" w:cs="Times New Roman"/>
          <w:sz w:val="28"/>
          <w:szCs w:val="28"/>
        </w:rPr>
      </w:pPr>
      <w:r w:rsidRPr="00812D38">
        <w:rPr>
          <w:rFonts w:ascii="Times New Roman" w:hAnsi="Times New Roman" w:cs="Times New Roman"/>
          <w:sz w:val="28"/>
          <w:szCs w:val="28"/>
        </w:rPr>
        <w:t xml:space="preserve">О принятом решении должностные лица соответствующих государственных контрольных органов в письменной форме уведомляют капитана судна (судовладельца или уполномоченное им лицо) и </w:t>
      </w:r>
      <w:r w:rsidR="00A646DA">
        <w:rPr>
          <w:rFonts w:ascii="Times New Roman" w:hAnsi="Times New Roman" w:cs="Times New Roman"/>
          <w:sz w:val="28"/>
          <w:szCs w:val="28"/>
        </w:rPr>
        <w:t>СКМП Оля</w:t>
      </w:r>
      <w:r w:rsidRPr="00812D38">
        <w:rPr>
          <w:rFonts w:ascii="Times New Roman" w:hAnsi="Times New Roman" w:cs="Times New Roman"/>
          <w:sz w:val="28"/>
          <w:szCs w:val="28"/>
        </w:rPr>
        <w:t xml:space="preserve"> за 1 час до прибытия судна в порт.</w:t>
      </w:r>
    </w:p>
    <w:p w:rsidR="000411F9" w:rsidRPr="00812D38" w:rsidRDefault="00A646DA" w:rsidP="00955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СКМП Оля</w:t>
      </w:r>
      <w:r w:rsidR="000411F9" w:rsidRPr="00812D38">
        <w:rPr>
          <w:rFonts w:ascii="Times New Roman" w:hAnsi="Times New Roman" w:cs="Times New Roman"/>
          <w:sz w:val="28"/>
          <w:szCs w:val="28"/>
        </w:rPr>
        <w:t xml:space="preserve"> передает поступившую от государственных контрольных органов информацию в </w:t>
      </w:r>
      <w:r>
        <w:rPr>
          <w:rFonts w:ascii="Times New Roman" w:hAnsi="Times New Roman" w:cs="Times New Roman"/>
          <w:sz w:val="28"/>
          <w:szCs w:val="28"/>
        </w:rPr>
        <w:t>КПП</w:t>
      </w:r>
      <w:r w:rsidR="000411F9" w:rsidRPr="00812D38">
        <w:rPr>
          <w:rFonts w:ascii="Times New Roman" w:hAnsi="Times New Roman" w:cs="Times New Roman"/>
          <w:sz w:val="28"/>
          <w:szCs w:val="28"/>
        </w:rPr>
        <w:t>;</w:t>
      </w:r>
    </w:p>
    <w:p w:rsidR="009D1A14" w:rsidRPr="00337C7F" w:rsidRDefault="00337C7F" w:rsidP="009557DC">
      <w:pPr>
        <w:pStyle w:val="ConsPlusNormal"/>
        <w:ind w:firstLine="709"/>
        <w:jc w:val="both"/>
        <w:rPr>
          <w:rFonts w:ascii="Times New Roman" w:hAnsi="Times New Roman" w:cs="Times New Roman"/>
          <w:color w:val="FF0000"/>
          <w:sz w:val="28"/>
          <w:szCs w:val="28"/>
        </w:rPr>
      </w:pPr>
      <w:bookmarkStart w:id="4" w:name="P163"/>
      <w:bookmarkEnd w:id="4"/>
      <w:r>
        <w:rPr>
          <w:rFonts w:ascii="Times New Roman" w:hAnsi="Times New Roman"/>
          <w:sz w:val="28"/>
          <w:szCs w:val="28"/>
        </w:rPr>
        <w:t>20</w:t>
      </w:r>
      <w:r w:rsidR="009D1A14" w:rsidRPr="00337C7F">
        <w:rPr>
          <w:rFonts w:ascii="Times New Roman" w:hAnsi="Times New Roman"/>
          <w:sz w:val="28"/>
          <w:szCs w:val="28"/>
        </w:rPr>
        <w:t>.  Действия по государственному контролю судна, членов экипажа судна, транспортных средств, грузов, товаров и животных на борту судна осуществляются в следующей последовательности:</w:t>
      </w:r>
    </w:p>
    <w:p w:rsidR="009D1A14" w:rsidRPr="00F97343" w:rsidRDefault="00337C7F" w:rsidP="009557DC">
      <w:pPr>
        <w:pStyle w:val="Style2"/>
        <w:widowControl/>
        <w:tabs>
          <w:tab w:val="left" w:pos="139"/>
        </w:tabs>
        <w:spacing w:line="240" w:lineRule="auto"/>
        <w:ind w:firstLine="709"/>
        <w:jc w:val="both"/>
        <w:rPr>
          <w:rStyle w:val="FontStyle11"/>
          <w:sz w:val="28"/>
        </w:rPr>
      </w:pPr>
      <w:r w:rsidRPr="00337C7F">
        <w:rPr>
          <w:sz w:val="28"/>
          <w:szCs w:val="28"/>
        </w:rPr>
        <w:t>1)</w:t>
      </w:r>
      <w:r w:rsidR="009D1A14" w:rsidRPr="00F97343">
        <w:rPr>
          <w:sz w:val="28"/>
          <w:szCs w:val="28"/>
        </w:rPr>
        <w:t xml:space="preserve"> </w:t>
      </w:r>
      <w:r w:rsidR="009D1A14" w:rsidRPr="00F97343">
        <w:rPr>
          <w:rStyle w:val="FontStyle11"/>
          <w:sz w:val="28"/>
        </w:rPr>
        <w:t>Действия по санитарно-карантинному контролю судна, членов экипажа судна при наличии рисков для санитарно-эпидемиологического благополучия:</w:t>
      </w:r>
    </w:p>
    <w:p w:rsidR="009D1A14" w:rsidRPr="00F97343" w:rsidRDefault="009D1A14" w:rsidP="009557DC">
      <w:pPr>
        <w:pStyle w:val="Style2"/>
        <w:widowControl/>
        <w:tabs>
          <w:tab w:val="left" w:pos="139"/>
        </w:tabs>
        <w:spacing w:line="240" w:lineRule="auto"/>
        <w:ind w:firstLine="709"/>
        <w:jc w:val="both"/>
        <w:rPr>
          <w:rStyle w:val="FontStyle11"/>
          <w:sz w:val="28"/>
        </w:rPr>
      </w:pPr>
      <w:r>
        <w:rPr>
          <w:rStyle w:val="FontStyle11"/>
          <w:sz w:val="28"/>
        </w:rPr>
        <w:t>-</w:t>
      </w:r>
      <w:r w:rsidRPr="00F97343">
        <w:rPr>
          <w:rStyle w:val="FontStyle11"/>
          <w:sz w:val="28"/>
        </w:rPr>
        <w:t>оценка информации, получаемой от экипажа судна, до его прибытия согласно представленным документам;</w:t>
      </w:r>
    </w:p>
    <w:p w:rsidR="009D1A14" w:rsidRPr="00F97343" w:rsidRDefault="009D1A14" w:rsidP="009557DC">
      <w:pPr>
        <w:pStyle w:val="Style2"/>
        <w:widowControl/>
        <w:tabs>
          <w:tab w:val="left" w:pos="139"/>
        </w:tabs>
        <w:spacing w:line="240" w:lineRule="auto"/>
        <w:ind w:firstLine="709"/>
        <w:jc w:val="both"/>
        <w:rPr>
          <w:rStyle w:val="FontStyle11"/>
          <w:sz w:val="28"/>
        </w:rPr>
      </w:pPr>
      <w:r>
        <w:rPr>
          <w:rStyle w:val="FontStyle11"/>
          <w:sz w:val="28"/>
        </w:rPr>
        <w:t>-</w:t>
      </w:r>
      <w:r w:rsidRPr="00F97343">
        <w:rPr>
          <w:rStyle w:val="FontStyle11"/>
          <w:sz w:val="28"/>
        </w:rPr>
        <w:t>проверка документов в части, касающейся санитарно-карантинного контроля лиц и судна (наличие морской медико-санитарной декларации и свидетельства об освобождении судна от санитарного контроля/ свидетельства о прохождении судном санитарного контроля);</w:t>
      </w:r>
    </w:p>
    <w:p w:rsidR="009D1A14" w:rsidRPr="00F97343" w:rsidRDefault="009D1A14" w:rsidP="009557DC">
      <w:pPr>
        <w:pStyle w:val="Style2"/>
        <w:widowControl/>
        <w:tabs>
          <w:tab w:val="left" w:pos="139"/>
        </w:tabs>
        <w:spacing w:line="240" w:lineRule="auto"/>
        <w:ind w:firstLine="709"/>
        <w:jc w:val="both"/>
        <w:rPr>
          <w:rStyle w:val="FontStyle11"/>
          <w:sz w:val="28"/>
        </w:rPr>
      </w:pPr>
      <w:r>
        <w:rPr>
          <w:rStyle w:val="FontStyle11"/>
          <w:sz w:val="28"/>
        </w:rPr>
        <w:t xml:space="preserve">- </w:t>
      </w:r>
      <w:r w:rsidRPr="00F97343">
        <w:rPr>
          <w:rStyle w:val="FontStyle11"/>
          <w:sz w:val="28"/>
        </w:rPr>
        <w:t>визуальный осмотр судна, опрос членов экипажа судна, пассажиров;</w:t>
      </w:r>
    </w:p>
    <w:p w:rsidR="009D1A14" w:rsidRPr="00F97343" w:rsidRDefault="009D1A14" w:rsidP="009557DC">
      <w:pPr>
        <w:pStyle w:val="Style2"/>
        <w:widowControl/>
        <w:tabs>
          <w:tab w:val="left" w:pos="139"/>
        </w:tabs>
        <w:spacing w:line="240" w:lineRule="auto"/>
        <w:ind w:firstLine="709"/>
        <w:jc w:val="both"/>
        <w:rPr>
          <w:rStyle w:val="FontStyle11"/>
          <w:sz w:val="28"/>
        </w:rPr>
      </w:pPr>
      <w:r>
        <w:rPr>
          <w:rStyle w:val="FontStyle11"/>
          <w:sz w:val="28"/>
        </w:rPr>
        <w:t xml:space="preserve">- </w:t>
      </w:r>
      <w:r w:rsidRPr="00F97343">
        <w:rPr>
          <w:rStyle w:val="FontStyle11"/>
          <w:sz w:val="28"/>
        </w:rPr>
        <w:t>принятие решения о предоставлении (непредоставлении) судну права свободной практики;</w:t>
      </w:r>
    </w:p>
    <w:p w:rsidR="009D1A14" w:rsidRPr="00F97343" w:rsidRDefault="009D1A14" w:rsidP="009557DC">
      <w:pPr>
        <w:pStyle w:val="Style2"/>
        <w:widowControl/>
        <w:tabs>
          <w:tab w:val="left" w:pos="139"/>
        </w:tabs>
        <w:spacing w:line="240" w:lineRule="auto"/>
        <w:ind w:firstLine="709"/>
        <w:jc w:val="both"/>
        <w:rPr>
          <w:rStyle w:val="FontStyle11"/>
          <w:sz w:val="28"/>
        </w:rPr>
      </w:pPr>
      <w:r>
        <w:rPr>
          <w:rStyle w:val="FontStyle11"/>
          <w:sz w:val="28"/>
        </w:rPr>
        <w:t xml:space="preserve">- </w:t>
      </w:r>
      <w:r w:rsidRPr="00F97343">
        <w:rPr>
          <w:rStyle w:val="FontStyle11"/>
          <w:sz w:val="28"/>
        </w:rPr>
        <w:t>опрос (анкетирование) членов экипажа судна, пассажиров о состоянии их здоровья;</w:t>
      </w:r>
    </w:p>
    <w:p w:rsidR="009D1A14" w:rsidRPr="00F97343" w:rsidRDefault="009D1A14" w:rsidP="009557DC">
      <w:pPr>
        <w:pStyle w:val="Style2"/>
        <w:widowControl/>
        <w:tabs>
          <w:tab w:val="left" w:pos="139"/>
        </w:tabs>
        <w:spacing w:line="240" w:lineRule="auto"/>
        <w:ind w:firstLine="709"/>
        <w:jc w:val="both"/>
        <w:rPr>
          <w:rStyle w:val="FontStyle11"/>
          <w:sz w:val="28"/>
        </w:rPr>
      </w:pPr>
      <w:r>
        <w:rPr>
          <w:rStyle w:val="FontStyle11"/>
          <w:sz w:val="28"/>
        </w:rPr>
        <w:lastRenderedPageBreak/>
        <w:t xml:space="preserve">- </w:t>
      </w:r>
      <w:r w:rsidRPr="00F97343">
        <w:rPr>
          <w:rStyle w:val="FontStyle11"/>
          <w:sz w:val="28"/>
        </w:rPr>
        <w:t>термометрия членов экипажа судна;</w:t>
      </w:r>
    </w:p>
    <w:p w:rsidR="009D1A14" w:rsidRPr="00F97343" w:rsidRDefault="009D1A14" w:rsidP="009557DC">
      <w:pPr>
        <w:pStyle w:val="Style2"/>
        <w:widowControl/>
        <w:tabs>
          <w:tab w:val="left" w:pos="139"/>
        </w:tabs>
        <w:spacing w:line="240" w:lineRule="auto"/>
        <w:ind w:firstLine="709"/>
        <w:jc w:val="both"/>
        <w:rPr>
          <w:rStyle w:val="FontStyle11"/>
          <w:sz w:val="28"/>
        </w:rPr>
      </w:pPr>
      <w:r>
        <w:rPr>
          <w:rStyle w:val="FontStyle11"/>
          <w:sz w:val="28"/>
        </w:rPr>
        <w:t xml:space="preserve">- </w:t>
      </w:r>
      <w:r w:rsidRPr="00F97343">
        <w:rPr>
          <w:rStyle w:val="FontStyle11"/>
          <w:sz w:val="28"/>
        </w:rPr>
        <w:t>направление на медицинский осмотр лиц при наличии жалоб на состояние здоровья;</w:t>
      </w:r>
    </w:p>
    <w:p w:rsidR="009D1A14" w:rsidRDefault="009D1A14" w:rsidP="009557DC">
      <w:pPr>
        <w:pStyle w:val="Style2"/>
        <w:widowControl/>
        <w:tabs>
          <w:tab w:val="left" w:pos="139"/>
        </w:tabs>
        <w:spacing w:line="240" w:lineRule="auto"/>
        <w:ind w:firstLine="709"/>
        <w:jc w:val="both"/>
        <w:rPr>
          <w:rStyle w:val="FontStyle11"/>
          <w:sz w:val="28"/>
        </w:rPr>
      </w:pPr>
      <w:r>
        <w:rPr>
          <w:rStyle w:val="FontStyle11"/>
          <w:sz w:val="28"/>
        </w:rPr>
        <w:t xml:space="preserve">- </w:t>
      </w:r>
      <w:r w:rsidRPr="00F97343">
        <w:rPr>
          <w:rStyle w:val="FontStyle11"/>
          <w:sz w:val="28"/>
        </w:rPr>
        <w:t>санитарный досмотр судна (пищеблока, систем водоснабжения, систем сбора и удаления всех видов отходов), а также досмотр на наличие носителей и переносчиков возбудителей инфекционных заболеваний (насекомых, грызунов или следов их пребывания).</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Санитарно-карантинный контроль подконтрольных товаров на границе Евразийского экономического союза включает: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контроль документов, подтверждающих безопасность продукции и их соответствие транспортным и (или) коммерческим документам;</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оценку (осмотр, досмотр) подконтрольных товаров, включенных в раздел II Единого перечня товаров, подлежащих санитарно-эпидемиологическому надзору (контролю) на границе Евразийского экономического союза и на территории Евразийского экономического союза;</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участие (по письменному обращению таможенного органа с указанием основания необходимости привлечения должностных лиц) в проверке транспортных и (или) коммерческих документов, осмотре и организации отбора проб для оценки подконтрольных товаров, включенных Единый перечень товаров;</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участие должностных лиц Управления Роспотребнадзора (по мотивированному письменному обращению  таможенного поста) в проверке транспортных и (или) коммерческих документов, на ввезенные подконтрольные товары, включенные в Единый перечень товаров.</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По результатам оценки подконтрольных товаров должностным лицом Управления Роспотребнадзора, осуществляющим санитарно-карантинный контроль, принимается решение о разрешении или запрещении ввоза на территорию Евразийского экономического союза подконтрольного товара. </w:t>
      </w:r>
    </w:p>
    <w:p w:rsidR="003B1B1A" w:rsidRPr="003B1B1A" w:rsidRDefault="003B1B1A" w:rsidP="009557DC">
      <w:pPr>
        <w:pStyle w:val="Style2"/>
        <w:tabs>
          <w:tab w:val="left" w:pos="139"/>
        </w:tabs>
        <w:spacing w:line="240" w:lineRule="auto"/>
        <w:ind w:firstLine="709"/>
        <w:jc w:val="both"/>
        <w:rPr>
          <w:rStyle w:val="FontStyle11"/>
          <w:sz w:val="28"/>
        </w:rPr>
      </w:pPr>
      <w:proofErr w:type="gramStart"/>
      <w:r w:rsidRPr="003B1B1A">
        <w:rPr>
          <w:rStyle w:val="FontStyle11"/>
          <w:sz w:val="28"/>
        </w:rPr>
        <w:t>Должностные лица ТП, осуществляющие санитарно-карантинный контроль, проводят в пределах своей компетенции проверку документов, подтверждающих безопасность продукции (товаров), транспортных (перевозочных) и (или) коммерческих документов на подконтрольные товары, включенные в разделы II, III Единого перечня товаров.</w:t>
      </w:r>
      <w:proofErr w:type="gramEnd"/>
      <w:r w:rsidRPr="003B1B1A">
        <w:rPr>
          <w:rStyle w:val="FontStyle11"/>
          <w:sz w:val="28"/>
        </w:rPr>
        <w:t xml:space="preserve"> </w:t>
      </w:r>
      <w:proofErr w:type="gramStart"/>
      <w:r w:rsidRPr="003B1B1A">
        <w:rPr>
          <w:rStyle w:val="FontStyle11"/>
          <w:sz w:val="28"/>
        </w:rPr>
        <w:t xml:space="preserve">При установлении соответствия ввезенных товаров установленным требованиям, в целях их дальнейшей перевозки в соответствии с таможенной процедурой таможенного транзита, проставляют штамп «Ввоз разрешен» в 3 экземплярах одного из транспортных (перевозочных) и (или) коммерческих документов (с указанием наименования уполномоченного органа, даты и проставлением подписи) и заверения личной номерной печатью. </w:t>
      </w:r>
      <w:proofErr w:type="gramEnd"/>
    </w:p>
    <w:p w:rsidR="003B1B1A" w:rsidRPr="003B1B1A" w:rsidRDefault="003B1B1A" w:rsidP="009557DC">
      <w:pPr>
        <w:pStyle w:val="Style2"/>
        <w:tabs>
          <w:tab w:val="left" w:pos="139"/>
        </w:tabs>
        <w:spacing w:line="240" w:lineRule="auto"/>
        <w:ind w:firstLine="709"/>
        <w:jc w:val="both"/>
        <w:rPr>
          <w:rStyle w:val="FontStyle11"/>
          <w:sz w:val="28"/>
        </w:rPr>
      </w:pPr>
      <w:proofErr w:type="gramStart"/>
      <w:r w:rsidRPr="003B1B1A">
        <w:rPr>
          <w:rStyle w:val="FontStyle11"/>
          <w:sz w:val="28"/>
        </w:rPr>
        <w:t xml:space="preserve">При выявлении подконтрольных товаров, подлежащих оценки (осмотру, досмотру), должностное лицо ТП принимает решение об их направлении в специально оборудованные и оснащенные места в МПП для проведения оценки (осмотра, досмотра) подконтрольных товаров должностными лицами Роспотребнадзора и проставляет штамп «Подлежит оценки, Санитарно-карантинный контроль» в 3-х экземплярах одного из транспортных </w:t>
      </w:r>
      <w:r w:rsidRPr="003B1B1A">
        <w:rPr>
          <w:rStyle w:val="FontStyle11"/>
          <w:sz w:val="28"/>
        </w:rPr>
        <w:lastRenderedPageBreak/>
        <w:t>(перевозочных) и (или) коммерческих документов (с указанием времени, даты и проставлением подписи) и</w:t>
      </w:r>
      <w:proofErr w:type="gramEnd"/>
      <w:r w:rsidRPr="003B1B1A">
        <w:rPr>
          <w:rStyle w:val="FontStyle11"/>
          <w:sz w:val="28"/>
        </w:rPr>
        <w:t xml:space="preserve"> заверяет личной номерной печатью. При этом должностное лицо ТП передает документы на указанные товары должностным лицам Роспотребнадзора. На период проведения оценки (осмотра, досмотра) подконтрольных товаров, решение об их размещение принимается должностным лицом Роспотребнадзора совместно с должностным лицом ТП. Досмотр (осмотр) указанных подконтрольных товаров может проводиться комиссионно с привлечением других заинтересованных служб (таможенная, пограничная, ветеринарная и фитосанитарная службы). По результатам проведённого санитарно-карантинного контроля подконтрольных товаров, а также по результатам оценки (осмотра, досмотра) подконтрольных товаров должностным лицом Роспотребнадзора принимается решение о разрешении или запрещении ввоза на территорию Евразийского экономического союза этих подконтрольных товаров. Решение о ввозе подконтрольных товаров, оформляется должностным лицом Роспотребнадзора путём проставления штампа «Ввоз разрешён» в 3-х экземплярах одного из транспортных (перевозочных) и (или) коммерческих документов (с указанием наименования уполномоченного органа, даты и проставлением подписи) и заверения личной номерной печатью.</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В случае если при осуществлении документального контроля в отношении ввезенных подконтрольных товаров установлено их несоответствие санитарно-эпидемиологическим и гигиеническим требованиям, должностными лицами ТП, осуществляющими санитарно-карантинный контроль, не допускается ввоз таких подконтрольных товаров, то перевозчик (грузоотправитель) уведомляется об этом в письменной форме. Должностные лица, осуществляющие санитарно-карантинный контроль, проставляют штамп «Ввоз запрещен» в 3 экземплярах одного из транспортных (перевозочных) и (или) коммерческих документов (с указанием наименования уполномоченного органа, даты и проставлением подписи) и заверяют личной номерной печатью. После чего документы возвращаются перевозчику для вывоза подконтрольных товаров. Должностное лицо Роспотребнадзора информирует должностное лицо ТП о принятом решении в отношении подконтрольных товаров, и возвращает ему документы на эти товары.</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При проведении проверки представленных перевозчиком документов на ввезенные им  товары должностное лицо таможенного поста осуществляет выявление подконтрольных товаров, подлежащих оценке (осмотру, досмотру) должностными лицами Управления Роспотребнадзора в следующих случаях:</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выявление нарушений условий транспортировки, целостности контейнеров, лихтеров, повреждения упаковки;</w:t>
      </w:r>
    </w:p>
    <w:p w:rsidR="003B1B1A" w:rsidRPr="003B1B1A" w:rsidRDefault="003B1B1A" w:rsidP="009557DC">
      <w:pPr>
        <w:pStyle w:val="Style2"/>
        <w:tabs>
          <w:tab w:val="left" w:pos="139"/>
        </w:tabs>
        <w:spacing w:line="240" w:lineRule="auto"/>
        <w:ind w:firstLine="709"/>
        <w:jc w:val="both"/>
        <w:rPr>
          <w:rStyle w:val="FontStyle11"/>
          <w:sz w:val="28"/>
        </w:rPr>
      </w:pPr>
      <w:proofErr w:type="gramStart"/>
      <w:r w:rsidRPr="003B1B1A">
        <w:rPr>
          <w:rStyle w:val="FontStyle11"/>
          <w:sz w:val="28"/>
        </w:rPr>
        <w:t xml:space="preserve">- поступление в таможенный пост, информации из Управления Роспотребнадзора информации прибытие подконтрольных товаров из стран, неблагополучных в эпидемиологическом отношении, и (или) из зараженных в результате радиационных, химических и биологических аварий районов (при выявлении превышения допустимых значений мощности дозы излучения и поверхностного загрязнения радионуклидами при перевозке радиоактивных </w:t>
      </w:r>
      <w:r w:rsidRPr="003B1B1A">
        <w:rPr>
          <w:rStyle w:val="FontStyle11"/>
          <w:sz w:val="28"/>
        </w:rPr>
        <w:lastRenderedPageBreak/>
        <w:t>материалов, опасных грузов в поврежденной упаковке с признаками утечки содержимого), и (или) с признаками присутствия</w:t>
      </w:r>
      <w:proofErr w:type="gramEnd"/>
      <w:r w:rsidRPr="003B1B1A">
        <w:rPr>
          <w:rStyle w:val="FontStyle11"/>
          <w:sz w:val="28"/>
        </w:rPr>
        <w:t xml:space="preserve"> грызунов и насекомых;</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поступление в  таможенный пост, информации из Управления Роспотребнадзора информации о прибытии подконтрольных товаров, не соответствующих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(далее - Единые санитарные требования);</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поступление в  таможенный пост, информации о применении Управлением Роспотребнадзора системы управления рисками, в соответствии с которой ввозимые подконтрольные товары подлежат оценке (осмотру, досмотру).</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При осуществлении санитарно-карантинного контроля в морском пункте пропуска «Оля» таможенный пост и Управление  Роспотребнадзора в соответствии с порядком информационного взаимодействия осуществляют оперативный обмен информацией и предоставляют доступ к имеющимся информационным ресурсам.  Оперативный обмен информацией осуществляется с целью предотвращения ввоза на территорию Российской Федерации опасных товаров способных повлечь за собой возникновение чрезвычайных ситуаций в области общественного здравоохранения. С этой целью Управление Роспотребнадзора письменно информирует  таможенный пост «Морской порт Оля» по факсимильным каналам связи, либо направляет отсканированные документы по электронной почте. Получение информации, а также ее достоверность в случае ее передачи через незащищенное соединение подтверждается по каналам телефонной связи. Таможенный пост «Морской порт Оля»  в адрес электронной почты Управления Роспотребнадзора, еженедельно направляет копию </w:t>
      </w:r>
      <w:proofErr w:type="gramStart"/>
      <w:r w:rsidRPr="003B1B1A">
        <w:rPr>
          <w:rStyle w:val="FontStyle11"/>
          <w:sz w:val="28"/>
        </w:rPr>
        <w:t>Журнала учета результатов санитарно-карантинного контроля подконтрольных товаров</w:t>
      </w:r>
      <w:proofErr w:type="gramEnd"/>
      <w:r w:rsidRPr="003B1B1A">
        <w:rPr>
          <w:rStyle w:val="FontStyle11"/>
          <w:sz w:val="28"/>
        </w:rPr>
        <w:t>. Информация за недельный период передается, начиная с 00 ч. 00 мин. понедельника и заканчивая 24 ч. 00 мин. воскресенья. Передача указанной информации осуществляется в понедельник не позднее 11 ч. 00 мин. текущего рабочего дня. В случае выпадения понедельника на День государственных праздников или иной нерабочий день, передача указанной информации осуществляется в первый рабочий день, следующий за такими днями. В случае невозможности оперативного обмена информацией по электронным каналам связи либо с использованием ресурсов сети Интернет, необходимые сведения передаются через курьера в письменном виде.</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На период проведения оценки подконтрольных товаров решение об их размещении принимается совместно с таможенными органами.</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Таможенные операции могут быть завершены только после завершения санитарно-карантинного контроля ввоза товаров на таможенную территорию или их вывоза с этой территории, если товары подлежат такому контролю.</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С целью координации совместных действий в области санитарной охраны территории Российской Федерации и Евразийского экономического союза от завоза опасных грузов (товаров),  Управление Роспотребнадзора по Астраханской области  и  таможенный пост «Морской порт Оля», осуществляют обмен информацией и совместный доступ к ведомственным информационным ресурсам </w:t>
      </w:r>
      <w:r w:rsidRPr="003B1B1A">
        <w:rPr>
          <w:rStyle w:val="FontStyle11"/>
          <w:sz w:val="28"/>
        </w:rPr>
        <w:lastRenderedPageBreak/>
        <w:t xml:space="preserve">в порядке определенном </w:t>
      </w:r>
      <w:proofErr w:type="spellStart"/>
      <w:r w:rsidRPr="003B1B1A">
        <w:rPr>
          <w:rStyle w:val="FontStyle11"/>
          <w:sz w:val="28"/>
        </w:rPr>
        <w:t>Россельхонадзором</w:t>
      </w:r>
      <w:proofErr w:type="spellEnd"/>
      <w:r w:rsidRPr="003B1B1A">
        <w:rPr>
          <w:rStyle w:val="FontStyle11"/>
          <w:sz w:val="28"/>
        </w:rPr>
        <w:t xml:space="preserve"> России и ФТС России.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Обмен информацией включает в себя:</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оперативный обмен информацией для осуществления санитарно-карантинного контроля подконтрольных товаров, способных повлечь за собой возникновение чрезвычайных ситуаций в области общественного здравоохранения;</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обеспечение достоверности и своевременности передачи информации в рамках осуществления санитарно-карантинного контроля;</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 направление заполненного таможенным постом электронного Журнала учета результатов санитарно-карантинного контроля подконтрольных товаров (далее – Журнал) в  Управление Роспотребнадзора по Астраханской области  по электронной почте глобальной сети Интернет, либо с использованием факсимильной связи – факс 2-18-03, или вручением копии Журнала на бумажном носителе непосредственно дежурному специалисту Санитарно-карантинного пункта Оля. Указанный Журнал передается каждый рабочий понедельник в срок не позднее 12 часов, в объеме информации за прошедшую неделю. В случае если отчетный понедельник приходится на нерабочие праздничные дни, то требуемая информация передается в первый рабочий </w:t>
      </w:r>
      <w:proofErr w:type="gramStart"/>
      <w:r w:rsidRPr="003B1B1A">
        <w:rPr>
          <w:rStyle w:val="FontStyle11"/>
          <w:sz w:val="28"/>
        </w:rPr>
        <w:t>день</w:t>
      </w:r>
      <w:proofErr w:type="gramEnd"/>
      <w:r w:rsidRPr="003B1B1A">
        <w:rPr>
          <w:rStyle w:val="FontStyle11"/>
          <w:sz w:val="28"/>
        </w:rPr>
        <w:t xml:space="preserve"> следующий за нерабочими днями.</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Действия по ветеринарному и фитосанитарному контролю в отношении товаров ввозимых морским транспортом и включенных в Единый перечень товаров, подлежащих ветеринарному и фитосанитарному контролю (надзору).</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Ветеринарный и фитосанитарный надзор в отношении товаров, прибывших морским транспортом, осуществляется: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 должностными лицами таможенного поста в случае помещения товаров под таможенную процедуру таможенного транзита;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 должностными лицами Россельхознадзора в установленном правом Евразийского экономического союза и Российской Федерации порядке - в случае помещения товаров под таможенную процедуру, отличную от таможенной процедуры таможенного транзита.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В рамках информационного взаимодействия Россельхознадзора и ФТС России при проведении ветеринарного и фитосанитарного надзора территориальное управление Россельхознадзора осуществляют передачу предварительных уведомлений о фактической отправке конкретных партий в адрес российских получателей, в электронном виде в  таможенный пост.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Ветеринарный и фитосанитарный контроль подконтрольных товаров на границе Евразийского экономического союза включает, контроль документов, подтверждающих безопасность продукции и их соответствие транспортным и (или) коммерческим документам. Для совершения документарного ветеринарного контроля перевозчик представляет копию океанского или фидерного коносамента, с указанием номера ветеринарного сертификата или иного ветеринарного сопроводительного документа.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Должностные лица таможенного поста, осуществляющие ветеринарный и фитосанитарный контроль, проводят в пределах своей компетенции проверку документов представляемых перевозчиком,  отношении ввезенных им на </w:t>
      </w:r>
      <w:r w:rsidRPr="003B1B1A">
        <w:rPr>
          <w:rStyle w:val="FontStyle11"/>
          <w:sz w:val="28"/>
        </w:rPr>
        <w:lastRenderedPageBreak/>
        <w:t xml:space="preserve">территорию РФ подконтрольных товаров.  В случае соответствия сведений представленных перевозчиком, информации указанной в предварительных уведомлениях о фактической отправке партий товара в адрес российских получателей, уполномоченное должностное лицо таможенного органа принимает решение о выгрузке товаров и размещении их на складе временного хранения или в иное место временного хранения, в порядке, определяемом законодательством.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Решение о пропуске подконтрольных товаров оформляется должностным лицом  таможенного поста путем проставления на транспортном (перевозочном) документе штампа "Ввоз разрешен", заверенного подписью и личной номерной печатью с указанием даты.</w:t>
      </w:r>
    </w:p>
    <w:p w:rsidR="003B1B1A" w:rsidRPr="003B1B1A" w:rsidRDefault="003B1B1A" w:rsidP="009557DC">
      <w:pPr>
        <w:pStyle w:val="Style2"/>
        <w:tabs>
          <w:tab w:val="left" w:pos="139"/>
        </w:tabs>
        <w:spacing w:line="240" w:lineRule="auto"/>
        <w:ind w:firstLine="709"/>
        <w:jc w:val="both"/>
        <w:rPr>
          <w:rStyle w:val="FontStyle11"/>
          <w:sz w:val="28"/>
        </w:rPr>
      </w:pPr>
      <w:proofErr w:type="gramStart"/>
      <w:r w:rsidRPr="003B1B1A">
        <w:rPr>
          <w:rStyle w:val="FontStyle11"/>
          <w:sz w:val="28"/>
        </w:rPr>
        <w:t xml:space="preserve">При непредставления при прибытии морским транспортом на подконтрольные товары документов, или при наличии на борту судна исходя из информации, указанной в предварительных уведомлениях, товаров, в отношении которых введены запреты ввоза на территорию Евразийского экономического союза, уполномоченное должностное лицо таможенного поста принимает решение о запрете выгрузки таких товаров и запрете ввоза. </w:t>
      </w:r>
      <w:proofErr w:type="gramEnd"/>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При этом уполномоченное должностное лицо  таможенного поста: </w:t>
      </w:r>
    </w:p>
    <w:p w:rsidR="003B1B1A" w:rsidRP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 проставляет в рамках проведения ветеринарного надзора штамп «Ввоз запрещен» в 3 экземплярах транспортного (перевозочного) документа с указанием наименования уполномоченного органа, даты и подписи и заверяет оттиском личной номерной печати; </w:t>
      </w:r>
    </w:p>
    <w:p w:rsidR="003B1B1A" w:rsidRDefault="003B1B1A" w:rsidP="009557DC">
      <w:pPr>
        <w:pStyle w:val="Style2"/>
        <w:tabs>
          <w:tab w:val="left" w:pos="139"/>
        </w:tabs>
        <w:spacing w:line="240" w:lineRule="auto"/>
        <w:ind w:firstLine="709"/>
        <w:jc w:val="both"/>
        <w:rPr>
          <w:rStyle w:val="FontStyle11"/>
          <w:sz w:val="28"/>
        </w:rPr>
      </w:pPr>
      <w:r w:rsidRPr="003B1B1A">
        <w:rPr>
          <w:rStyle w:val="FontStyle11"/>
          <w:sz w:val="28"/>
        </w:rPr>
        <w:t xml:space="preserve">- возвращает документы перевозчику для вывоза подконтрольных товаров. </w:t>
      </w:r>
    </w:p>
    <w:p w:rsidR="00C137B4" w:rsidRPr="00C137B4" w:rsidRDefault="006B44F8" w:rsidP="00C137B4">
      <w:pPr>
        <w:pStyle w:val="Style2"/>
        <w:tabs>
          <w:tab w:val="left" w:pos="139"/>
        </w:tabs>
        <w:ind w:firstLine="360"/>
        <w:jc w:val="both"/>
        <w:rPr>
          <w:sz w:val="28"/>
        </w:rPr>
      </w:pPr>
      <w:r>
        <w:rPr>
          <w:sz w:val="28"/>
        </w:rPr>
        <w:t xml:space="preserve">   </w:t>
      </w:r>
      <w:r w:rsidR="00C137B4" w:rsidRPr="00C137B4">
        <w:rPr>
          <w:sz w:val="28"/>
        </w:rPr>
        <w:t>В случае принятия должностными лицами  таможенных органов решений о направлении подконтрольных товаров для проведения оценки (осмотра, досмотра) должностными лицами ПКВП и ФКП, должностные лица таможенных органов передают документы на подконтрольные товары должностным лицам ПКВП и ФКП.</w:t>
      </w:r>
    </w:p>
    <w:p w:rsidR="003B1B1A" w:rsidRDefault="00C137B4" w:rsidP="00C137B4">
      <w:pPr>
        <w:pStyle w:val="Style2"/>
        <w:tabs>
          <w:tab w:val="left" w:pos="139"/>
        </w:tabs>
        <w:spacing w:line="240" w:lineRule="auto"/>
        <w:jc w:val="both"/>
        <w:rPr>
          <w:sz w:val="28"/>
        </w:rPr>
      </w:pPr>
      <w:r>
        <w:rPr>
          <w:rStyle w:val="FontStyle11"/>
          <w:sz w:val="28"/>
        </w:rPr>
        <w:t xml:space="preserve">        </w:t>
      </w:r>
      <w:r w:rsidR="001E26D2" w:rsidRPr="001E26D2">
        <w:rPr>
          <w:sz w:val="28"/>
        </w:rPr>
        <w:t>Должностными лицами ПКВП и ФКП по результатам проведения оценки (осмотра, досмотра) подконтрольных товаров принимается решение о возможности ввоза/запрета ввоза подконтрольных товаров.</w:t>
      </w:r>
    </w:p>
    <w:p w:rsidR="001E26D2" w:rsidRPr="001E26D2" w:rsidRDefault="001E26D2" w:rsidP="001E26D2">
      <w:pPr>
        <w:pStyle w:val="Style2"/>
        <w:tabs>
          <w:tab w:val="left" w:pos="139"/>
        </w:tabs>
        <w:ind w:firstLine="720"/>
        <w:jc w:val="both"/>
        <w:rPr>
          <w:sz w:val="28"/>
        </w:rPr>
      </w:pPr>
      <w:r w:rsidRPr="001E26D2">
        <w:rPr>
          <w:sz w:val="28"/>
        </w:rPr>
        <w:t>Результаты ветеринарного и фитосанитарного контроля оформляются путем проставления на транспортных (перевозочных)  документах соответствующих штампов, а в случаях, установленных законодательством Российской Федерации, путем составления соответствующего акта.</w:t>
      </w:r>
    </w:p>
    <w:p w:rsidR="00080502" w:rsidRPr="003B1B1A" w:rsidRDefault="001E26D2" w:rsidP="001E26D2">
      <w:pPr>
        <w:pStyle w:val="Style2"/>
        <w:tabs>
          <w:tab w:val="left" w:pos="139"/>
        </w:tabs>
        <w:spacing w:line="240" w:lineRule="auto"/>
        <w:jc w:val="both"/>
        <w:rPr>
          <w:rStyle w:val="FontStyle11"/>
          <w:sz w:val="28"/>
        </w:rPr>
      </w:pPr>
      <w:r>
        <w:rPr>
          <w:rStyle w:val="FontStyle11"/>
          <w:sz w:val="28"/>
        </w:rPr>
        <w:t xml:space="preserve">         </w:t>
      </w:r>
      <w:r w:rsidR="000406CC" w:rsidRPr="000406CC">
        <w:rPr>
          <w:sz w:val="28"/>
        </w:rPr>
        <w:t>Должностные лица ПКВП и ФКП информируют должностных лиц таможенных органов о принятом решении по результатам проведения оценки (осмотра, досмотра) подконтрольных товаров и передают документы на подконтрольные товары должностным лицам таможенных органов.</w:t>
      </w:r>
    </w:p>
    <w:p w:rsidR="00187CA5" w:rsidRPr="00F97343" w:rsidRDefault="00337C7F"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37C7F">
        <w:rPr>
          <w:rFonts w:ascii="Times New Roman" w:hAnsi="Times New Roman"/>
          <w:sz w:val="28"/>
          <w:szCs w:val="28"/>
          <w:lang w:eastAsia="ru-RU"/>
        </w:rPr>
        <w:t>2)</w:t>
      </w:r>
      <w:r w:rsidR="00187CA5" w:rsidRPr="00F97343">
        <w:rPr>
          <w:rFonts w:ascii="Times New Roman" w:hAnsi="Times New Roman"/>
          <w:b/>
          <w:sz w:val="28"/>
          <w:szCs w:val="28"/>
          <w:lang w:eastAsia="ru-RU"/>
        </w:rPr>
        <w:t xml:space="preserve"> </w:t>
      </w:r>
      <w:r w:rsidR="00187CA5" w:rsidRPr="00F97343">
        <w:rPr>
          <w:rFonts w:ascii="Times New Roman" w:hAnsi="Times New Roman"/>
          <w:sz w:val="28"/>
          <w:szCs w:val="28"/>
          <w:lang w:eastAsia="ru-RU"/>
        </w:rPr>
        <w:t> Действия по пограничному контролю судна и членов экипажа судна:</w:t>
      </w:r>
    </w:p>
    <w:p w:rsidR="00187CA5" w:rsidRPr="00F97343" w:rsidRDefault="00187CA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опрос капитана судна;</w:t>
      </w:r>
    </w:p>
    <w:p w:rsidR="00187CA5" w:rsidRPr="00F97343" w:rsidRDefault="00187CA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проверка записи в судовом журнале о досмотре судна</w:t>
      </w:r>
      <w:r w:rsidR="00A646DA">
        <w:rPr>
          <w:rFonts w:ascii="Times New Roman" w:hAnsi="Times New Roman"/>
          <w:sz w:val="28"/>
          <w:szCs w:val="28"/>
          <w:lang w:eastAsia="ru-RU"/>
        </w:rPr>
        <w:t xml:space="preserve"> экипажем (только на судах под г</w:t>
      </w:r>
      <w:r w:rsidRPr="00F97343">
        <w:rPr>
          <w:rFonts w:ascii="Times New Roman" w:hAnsi="Times New Roman"/>
          <w:sz w:val="28"/>
          <w:szCs w:val="28"/>
          <w:lang w:eastAsia="ru-RU"/>
        </w:rPr>
        <w:t xml:space="preserve">осударственным флагом Российской Федерации); </w:t>
      </w:r>
    </w:p>
    <w:p w:rsidR="00187CA5" w:rsidRPr="00F97343" w:rsidRDefault="00187CA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проверка документов, принятие решения о пропуске через государственную границу Российской Федерации членов экипажа судна</w:t>
      </w:r>
      <w:r w:rsidR="00A646DA">
        <w:rPr>
          <w:rFonts w:ascii="Times New Roman" w:hAnsi="Times New Roman"/>
          <w:sz w:val="28"/>
          <w:szCs w:val="28"/>
          <w:lang w:eastAsia="ru-RU"/>
        </w:rPr>
        <w:t xml:space="preserve"> и лиц, прибывших на суд</w:t>
      </w:r>
      <w:r w:rsidR="007F125E">
        <w:rPr>
          <w:rFonts w:ascii="Times New Roman" w:hAnsi="Times New Roman"/>
          <w:sz w:val="28"/>
          <w:szCs w:val="28"/>
          <w:lang w:eastAsia="ru-RU"/>
        </w:rPr>
        <w:t>не</w:t>
      </w:r>
      <w:r w:rsidRPr="00F97343">
        <w:rPr>
          <w:rFonts w:ascii="Times New Roman" w:hAnsi="Times New Roman"/>
          <w:sz w:val="28"/>
          <w:szCs w:val="28"/>
          <w:lang w:eastAsia="ru-RU"/>
        </w:rPr>
        <w:t xml:space="preserve">; </w:t>
      </w:r>
    </w:p>
    <w:p w:rsidR="00187CA5" w:rsidRPr="00F97343" w:rsidRDefault="00187CA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xml:space="preserve">- информирование капитана судна о членах экипажа судна, которым сход на </w:t>
      </w:r>
      <w:r w:rsidRPr="00F97343">
        <w:rPr>
          <w:rFonts w:ascii="Times New Roman" w:hAnsi="Times New Roman"/>
          <w:sz w:val="28"/>
          <w:szCs w:val="28"/>
          <w:lang w:eastAsia="ru-RU"/>
        </w:rPr>
        <w:lastRenderedPageBreak/>
        <w:t>берег не разрешен.</w:t>
      </w:r>
    </w:p>
    <w:p w:rsidR="000411F9" w:rsidRPr="00337C7F" w:rsidRDefault="000411F9" w:rsidP="009557DC">
      <w:pPr>
        <w:pStyle w:val="ConsPlusNormal"/>
        <w:ind w:firstLine="709"/>
        <w:jc w:val="both"/>
        <w:rPr>
          <w:rFonts w:ascii="Times New Roman" w:hAnsi="Times New Roman" w:cs="Times New Roman"/>
          <w:sz w:val="28"/>
          <w:szCs w:val="28"/>
        </w:rPr>
      </w:pPr>
      <w:r w:rsidRPr="00337C7F">
        <w:rPr>
          <w:rFonts w:ascii="Times New Roman" w:hAnsi="Times New Roman" w:cs="Times New Roman"/>
          <w:sz w:val="28"/>
          <w:szCs w:val="28"/>
        </w:rPr>
        <w:t>3) прове</w:t>
      </w:r>
      <w:r w:rsidR="002E0DCC">
        <w:rPr>
          <w:rFonts w:ascii="Times New Roman" w:hAnsi="Times New Roman" w:cs="Times New Roman"/>
          <w:sz w:val="28"/>
          <w:szCs w:val="28"/>
        </w:rPr>
        <w:t>рка должностными лицами П</w:t>
      </w:r>
      <w:r w:rsidR="00DE4858">
        <w:rPr>
          <w:rFonts w:ascii="Times New Roman" w:hAnsi="Times New Roman" w:cs="Times New Roman"/>
          <w:sz w:val="28"/>
          <w:szCs w:val="28"/>
        </w:rPr>
        <w:t>К</w:t>
      </w:r>
      <w:r w:rsidR="002E0DCC">
        <w:rPr>
          <w:rFonts w:ascii="Times New Roman" w:hAnsi="Times New Roman" w:cs="Times New Roman"/>
          <w:sz w:val="28"/>
          <w:szCs w:val="28"/>
        </w:rPr>
        <w:t>В</w:t>
      </w:r>
      <w:r w:rsidR="00DE4858">
        <w:rPr>
          <w:rFonts w:ascii="Times New Roman" w:hAnsi="Times New Roman" w:cs="Times New Roman"/>
          <w:sz w:val="28"/>
          <w:szCs w:val="28"/>
        </w:rPr>
        <w:t xml:space="preserve">П и ФКП </w:t>
      </w:r>
      <w:r w:rsidRPr="00337C7F">
        <w:rPr>
          <w:rFonts w:ascii="Times New Roman" w:hAnsi="Times New Roman" w:cs="Times New Roman"/>
          <w:sz w:val="28"/>
          <w:szCs w:val="28"/>
        </w:rPr>
        <w:t xml:space="preserve">соответствующих документов и информирование должностного лица </w:t>
      </w:r>
      <w:r w:rsidR="00DE4858">
        <w:rPr>
          <w:rFonts w:ascii="Times New Roman" w:hAnsi="Times New Roman" w:cs="Times New Roman"/>
          <w:sz w:val="28"/>
          <w:szCs w:val="28"/>
        </w:rPr>
        <w:t>ТП</w:t>
      </w:r>
      <w:r w:rsidRPr="00337C7F">
        <w:rPr>
          <w:rFonts w:ascii="Times New Roman" w:hAnsi="Times New Roman" w:cs="Times New Roman"/>
          <w:sz w:val="28"/>
          <w:szCs w:val="28"/>
        </w:rPr>
        <w:t xml:space="preserve"> о возможности пропуска транспортных средств, грузов, товаров и животных через государственную границу Российской Федерации или о целесообразности проведения осмотра (досмотра) транспортных средств, грузов, товаров и животных;</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 xml:space="preserve">  Ветеринарный контроль подконтрольных товаров на границе Евразийского экономического союза заключается:</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 в проверке документов, подтверждающих безопасность подконтрольных товаров, наличие разрешения на ввоз (вывоз) или транзит подконтрольных товаров, соответствие содержания выданных документов Единым ветеринарным требованиям;</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 досмотр подконтрольных товаров и осмотр животных;</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 xml:space="preserve">- проверка соответствия подконтрольных товаров данным указанным </w:t>
      </w:r>
      <w:proofErr w:type="gramStart"/>
      <w:r w:rsidRPr="00831CC3">
        <w:rPr>
          <w:rFonts w:ascii="Times New Roman" w:hAnsi="Times New Roman"/>
          <w:sz w:val="28"/>
          <w:szCs w:val="28"/>
          <w:lang w:eastAsia="ru-RU"/>
        </w:rPr>
        <w:t>в</w:t>
      </w:r>
      <w:proofErr w:type="gramEnd"/>
      <w:r w:rsidRPr="00831CC3">
        <w:rPr>
          <w:rFonts w:ascii="Times New Roman" w:hAnsi="Times New Roman"/>
          <w:sz w:val="28"/>
          <w:szCs w:val="28"/>
          <w:lang w:eastAsia="ru-RU"/>
        </w:rPr>
        <w:t xml:space="preserve"> предъявленным документам;</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  контроль соответствия транспортного средства установленным ветеринарно-санитарным требованиям;</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 контроль условий и режима перевозки;</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 xml:space="preserve">- </w:t>
      </w:r>
      <w:proofErr w:type="gramStart"/>
      <w:r w:rsidRPr="00831CC3">
        <w:rPr>
          <w:rFonts w:ascii="Times New Roman" w:hAnsi="Times New Roman"/>
          <w:sz w:val="28"/>
          <w:szCs w:val="28"/>
          <w:lang w:eastAsia="ru-RU"/>
        </w:rPr>
        <w:t>контроль за</w:t>
      </w:r>
      <w:proofErr w:type="gramEnd"/>
      <w:r w:rsidRPr="00831CC3">
        <w:rPr>
          <w:rFonts w:ascii="Times New Roman" w:hAnsi="Times New Roman"/>
          <w:sz w:val="28"/>
          <w:szCs w:val="28"/>
          <w:lang w:eastAsia="ru-RU"/>
        </w:rPr>
        <w:t xml:space="preserve"> соответствием упаковки, маркировки;</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 лабораторный контроль.</w:t>
      </w:r>
    </w:p>
    <w:p w:rsidR="00831CC3" w:rsidRPr="00831CC3"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По результатам контроля принимается решение о пропуске, запрете ввоза и возврата товара.</w:t>
      </w:r>
    </w:p>
    <w:p w:rsidR="008E6500" w:rsidRPr="0074596F" w:rsidRDefault="00831CC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31CC3">
        <w:rPr>
          <w:rFonts w:ascii="Times New Roman" w:hAnsi="Times New Roman"/>
          <w:sz w:val="28"/>
          <w:szCs w:val="28"/>
          <w:lang w:eastAsia="ru-RU"/>
        </w:rPr>
        <w:t>Решение о</w:t>
      </w:r>
      <w:r w:rsidR="003365D7">
        <w:rPr>
          <w:rFonts w:ascii="Times New Roman" w:hAnsi="Times New Roman"/>
          <w:sz w:val="28"/>
          <w:szCs w:val="28"/>
          <w:lang w:eastAsia="ru-RU"/>
        </w:rPr>
        <w:t>формляется должностным лицом П</w:t>
      </w:r>
      <w:r w:rsidR="008A0616">
        <w:rPr>
          <w:rFonts w:ascii="Times New Roman" w:hAnsi="Times New Roman"/>
          <w:sz w:val="28"/>
          <w:szCs w:val="28"/>
          <w:lang w:eastAsia="ru-RU"/>
        </w:rPr>
        <w:t>К</w:t>
      </w:r>
      <w:r w:rsidR="003365D7">
        <w:rPr>
          <w:rFonts w:ascii="Times New Roman" w:hAnsi="Times New Roman"/>
          <w:sz w:val="28"/>
          <w:szCs w:val="28"/>
          <w:lang w:eastAsia="ru-RU"/>
        </w:rPr>
        <w:t>В</w:t>
      </w:r>
      <w:r w:rsidRPr="00831CC3">
        <w:rPr>
          <w:rFonts w:ascii="Times New Roman" w:hAnsi="Times New Roman"/>
          <w:sz w:val="28"/>
          <w:szCs w:val="28"/>
          <w:lang w:eastAsia="ru-RU"/>
        </w:rPr>
        <w:t xml:space="preserve">П путем проставления соответствующих штампов. </w:t>
      </w:r>
      <w:r w:rsidR="008E6500" w:rsidRPr="008E6500">
        <w:rPr>
          <w:rFonts w:ascii="Times New Roman" w:hAnsi="Times New Roman"/>
          <w:sz w:val="28"/>
          <w:szCs w:val="28"/>
          <w:lang w:eastAsia="ru-RU"/>
        </w:rPr>
        <w:t xml:space="preserve"> </w:t>
      </w:r>
    </w:p>
    <w:p w:rsidR="00187CA5" w:rsidRPr="0074596F" w:rsidRDefault="001C0E96"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4596F">
        <w:rPr>
          <w:rFonts w:ascii="Times New Roman" w:hAnsi="Times New Roman"/>
          <w:sz w:val="28"/>
          <w:szCs w:val="28"/>
          <w:lang w:eastAsia="ru-RU"/>
        </w:rPr>
        <w:t>4)</w:t>
      </w:r>
      <w:r w:rsidR="00187CA5" w:rsidRPr="0074596F">
        <w:rPr>
          <w:rFonts w:ascii="Times New Roman" w:hAnsi="Times New Roman"/>
          <w:b/>
          <w:sz w:val="28"/>
          <w:szCs w:val="28"/>
          <w:lang w:eastAsia="ru-RU"/>
        </w:rPr>
        <w:t xml:space="preserve"> </w:t>
      </w:r>
      <w:r w:rsidR="00187CA5" w:rsidRPr="0074596F">
        <w:rPr>
          <w:rFonts w:ascii="Times New Roman" w:hAnsi="Times New Roman"/>
          <w:sz w:val="28"/>
          <w:szCs w:val="28"/>
          <w:lang w:eastAsia="ru-RU"/>
        </w:rPr>
        <w:t xml:space="preserve"> Действия по таможенному контролю судна, товаров, перемещаемых на судно и используемых в качестве судовых припасов, и личных вещей членов экипажа и пассажиров судна:</w:t>
      </w:r>
    </w:p>
    <w:p w:rsidR="00187CA5" w:rsidRPr="00F97343" w:rsidRDefault="00187CA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4596F">
        <w:rPr>
          <w:rFonts w:ascii="Times New Roman" w:hAnsi="Times New Roman"/>
          <w:sz w:val="28"/>
          <w:szCs w:val="28"/>
          <w:lang w:eastAsia="ru-RU"/>
        </w:rPr>
        <w:t xml:space="preserve">Проверка документов и сведений, предусмотренных </w:t>
      </w:r>
      <w:proofErr w:type="gramStart"/>
      <w:r w:rsidR="001C0E96" w:rsidRPr="0074596F">
        <w:rPr>
          <w:rFonts w:ascii="Times New Roman" w:hAnsi="Times New Roman"/>
          <w:sz w:val="28"/>
          <w:szCs w:val="28"/>
          <w:lang w:eastAsia="ru-RU"/>
        </w:rPr>
        <w:t>действующим</w:t>
      </w:r>
      <w:proofErr w:type="gramEnd"/>
      <w:r w:rsidR="001C0E96" w:rsidRPr="0074596F">
        <w:rPr>
          <w:rFonts w:ascii="Times New Roman" w:hAnsi="Times New Roman"/>
          <w:sz w:val="28"/>
          <w:szCs w:val="28"/>
          <w:lang w:eastAsia="ru-RU"/>
        </w:rPr>
        <w:t xml:space="preserve"> ТК ЕАЭС</w:t>
      </w:r>
      <w:r w:rsidRPr="0074596F">
        <w:rPr>
          <w:rFonts w:ascii="Times New Roman" w:hAnsi="Times New Roman"/>
          <w:sz w:val="28"/>
          <w:szCs w:val="28"/>
          <w:lang w:eastAsia="ru-RU"/>
        </w:rPr>
        <w:t>. Проверка документов, свидетельствующих о прохождении ветеринарного, карантинного фитосанитарного и санитарно- карантинного видов контроля при ввозе товаров и грузов, подлежащих такому контролю. При отсутствии таких документов и сведений, имеющиеся документы передаются должностным лицам государственных контрольных органов, входящим в состав комиссии, либо возвращаются перевозчику для прохождения в соответст</w:t>
      </w:r>
      <w:r w:rsidRPr="00F97343">
        <w:rPr>
          <w:rFonts w:ascii="Times New Roman" w:hAnsi="Times New Roman"/>
          <w:sz w:val="28"/>
          <w:szCs w:val="28"/>
          <w:lang w:eastAsia="ru-RU"/>
        </w:rPr>
        <w:t>вии с установленным порядком указанных видов контроля.</w:t>
      </w:r>
    </w:p>
    <w:p w:rsidR="00187CA5" w:rsidRPr="00F97343" w:rsidRDefault="00187CA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Наложение средств таможенной идентификации на помещения, в которых находятся табачные изделия и алкогольные напитки (за исключением помещений, в которых находятся табачные изделия и алкогольные напитки, которые будут потребляться на судне во время его стоянки в порту), оружие, лекарственные средства (за исключением находящихся в судовой аптечке или в судовом сейфе под обеспечением капитана судна), товары, не предназначенные для выгрузки в данном порту.</w:t>
      </w:r>
    </w:p>
    <w:p w:rsidR="00980EB5" w:rsidRPr="00F97343" w:rsidRDefault="001C0E96"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63C40">
        <w:rPr>
          <w:rFonts w:ascii="Times New Roman" w:hAnsi="Times New Roman"/>
          <w:sz w:val="28"/>
          <w:szCs w:val="28"/>
          <w:lang w:eastAsia="ru-RU"/>
        </w:rPr>
        <w:t>5)</w:t>
      </w:r>
      <w:r w:rsidR="00980EB5" w:rsidRPr="00F97343">
        <w:rPr>
          <w:rFonts w:ascii="Times New Roman" w:hAnsi="Times New Roman"/>
          <w:b/>
          <w:sz w:val="28"/>
          <w:szCs w:val="28"/>
          <w:lang w:eastAsia="ru-RU"/>
        </w:rPr>
        <w:t xml:space="preserve"> </w:t>
      </w:r>
      <w:r w:rsidR="00980EB5" w:rsidRPr="00F97343">
        <w:rPr>
          <w:rFonts w:ascii="Times New Roman" w:hAnsi="Times New Roman"/>
          <w:sz w:val="28"/>
          <w:szCs w:val="28"/>
          <w:lang w:eastAsia="ru-RU"/>
        </w:rPr>
        <w:t xml:space="preserve"> Совместный осмотр (досмотр) помещений судна, товаров, перемещаемых на судне и используемых в качестве судовых припасов, и личных </w:t>
      </w:r>
      <w:r w:rsidR="00980EB5" w:rsidRPr="00F97343">
        <w:rPr>
          <w:rFonts w:ascii="Times New Roman" w:hAnsi="Times New Roman"/>
          <w:sz w:val="28"/>
          <w:szCs w:val="28"/>
          <w:lang w:eastAsia="ru-RU"/>
        </w:rPr>
        <w:lastRenderedPageBreak/>
        <w:t>вещей членов экипажа и пассажиров судна должностными лицами заинтересованных государственных контрольных органов.</w:t>
      </w:r>
    </w:p>
    <w:p w:rsidR="00980EB5" w:rsidRPr="00F97343" w:rsidRDefault="00263C40"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63C40">
        <w:rPr>
          <w:rFonts w:ascii="Times New Roman" w:hAnsi="Times New Roman"/>
          <w:sz w:val="28"/>
          <w:szCs w:val="28"/>
          <w:lang w:eastAsia="ru-RU"/>
        </w:rPr>
        <w:t>6)</w:t>
      </w:r>
      <w:r w:rsidR="00980EB5" w:rsidRPr="00F97343">
        <w:rPr>
          <w:rFonts w:ascii="Times New Roman" w:hAnsi="Times New Roman"/>
          <w:b/>
          <w:sz w:val="28"/>
          <w:szCs w:val="28"/>
          <w:lang w:eastAsia="ru-RU"/>
        </w:rPr>
        <w:t xml:space="preserve"> </w:t>
      </w:r>
      <w:r w:rsidR="00980EB5" w:rsidRPr="00F97343">
        <w:rPr>
          <w:rFonts w:ascii="Times New Roman" w:hAnsi="Times New Roman"/>
          <w:sz w:val="28"/>
          <w:szCs w:val="28"/>
          <w:lang w:eastAsia="ru-RU"/>
        </w:rPr>
        <w:t xml:space="preserve"> Принятие решения должностными лицами государственных контрольных органов о пропуске судна, товаров, перемещаемых на судне и используемых в качестве судовых припасов, и личных вещей членов экипажа и пассажиров через государственную границу Российской Федерации.</w:t>
      </w:r>
    </w:p>
    <w:p w:rsidR="00980EB5" w:rsidRPr="0074596F" w:rsidRDefault="00980EB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4596F">
        <w:rPr>
          <w:rFonts w:ascii="Times New Roman" w:hAnsi="Times New Roman"/>
          <w:sz w:val="28"/>
          <w:szCs w:val="28"/>
          <w:lang w:eastAsia="ru-RU"/>
        </w:rPr>
        <w:t xml:space="preserve">Решение о проведении досмотра транспортных средств, грузов и товаров, перемещаемых через государственную границу Российской Федерации (далее досмотр), проводится представителями КПП на основании выявленных при проведении общего осмотра, признаков свидетельствующих о возможном нарушении действующего законодательства РФ, после оформления таможенным постом прибытия товаров и транспортных средств на территорию </w:t>
      </w:r>
      <w:r w:rsidRPr="0074596F">
        <w:rPr>
          <w:rFonts w:ascii="Times New Roman" w:hAnsi="Times New Roman"/>
          <w:sz w:val="28"/>
          <w:szCs w:val="28"/>
        </w:rPr>
        <w:t>Евразийского экономического союза</w:t>
      </w:r>
      <w:r w:rsidRPr="0074596F">
        <w:rPr>
          <w:rFonts w:ascii="Times New Roman" w:hAnsi="Times New Roman"/>
          <w:sz w:val="28"/>
          <w:szCs w:val="28"/>
          <w:lang w:eastAsia="ru-RU"/>
        </w:rPr>
        <w:t xml:space="preserve">. При этом КПП информирует уполномоченных должностных лиц таможенного поста о принятом решении для согласования времени и места проведения совместных действий. Досмотровые операции проводятся под таможенным наблюдением. При выявлении в ходе совместных мероприятий признаков нарушения права </w:t>
      </w:r>
      <w:r w:rsidRPr="0074596F">
        <w:rPr>
          <w:rFonts w:ascii="Times New Roman" w:hAnsi="Times New Roman"/>
          <w:sz w:val="28"/>
          <w:szCs w:val="28"/>
        </w:rPr>
        <w:t>Евразийского экономического союза</w:t>
      </w:r>
      <w:r w:rsidRPr="0074596F">
        <w:rPr>
          <w:rFonts w:ascii="Times New Roman" w:hAnsi="Times New Roman"/>
          <w:sz w:val="28"/>
          <w:szCs w:val="28"/>
          <w:lang w:eastAsia="ru-RU"/>
        </w:rPr>
        <w:t>, представители КПП информируют об этом должностных лиц таможенного поста.</w:t>
      </w:r>
    </w:p>
    <w:p w:rsidR="00980EB5" w:rsidRPr="0074596F" w:rsidRDefault="00980EB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4596F">
        <w:rPr>
          <w:rFonts w:ascii="Times New Roman" w:hAnsi="Times New Roman"/>
          <w:sz w:val="28"/>
          <w:szCs w:val="28"/>
          <w:lang w:eastAsia="ru-RU"/>
        </w:rPr>
        <w:t xml:space="preserve">Решение о проведении досмотра транспортных средств, грузов и товаров, перемещаемых через государственную границу Российской Федерации (далее досмотр), проводится представителями КПП на основании выявленных при проведении общего осмотра, признаков свидетельствующих о возможном нарушении действующего законодательства РФ, после совершения  таможенным постом таможенных операций связанных с прибытием товаров и транспортных средств на территорию </w:t>
      </w:r>
      <w:r w:rsidRPr="0074596F">
        <w:rPr>
          <w:rFonts w:ascii="Times New Roman" w:hAnsi="Times New Roman"/>
          <w:sz w:val="28"/>
          <w:szCs w:val="28"/>
        </w:rPr>
        <w:t>Евразийского экономического союза</w:t>
      </w:r>
      <w:r w:rsidRPr="0074596F">
        <w:rPr>
          <w:rFonts w:ascii="Times New Roman" w:hAnsi="Times New Roman"/>
          <w:sz w:val="28"/>
          <w:szCs w:val="28"/>
          <w:lang w:eastAsia="ru-RU"/>
        </w:rPr>
        <w:t>.</w:t>
      </w:r>
      <w:proofErr w:type="gramEnd"/>
      <w:r w:rsidRPr="0074596F">
        <w:rPr>
          <w:rFonts w:ascii="Times New Roman" w:hAnsi="Times New Roman"/>
          <w:sz w:val="28"/>
          <w:szCs w:val="28"/>
          <w:lang w:eastAsia="ru-RU"/>
        </w:rPr>
        <w:t xml:space="preserve"> При этом КПП информирует уполномоченных должностных лиц  таможенного поста о принятом решении для согласования времени и места проведения совместных действий. Досмотровые операции проводятся под таможенным наблюдением. При выявлении в ходе совместных мероприятий признаков нарушения права </w:t>
      </w:r>
      <w:r w:rsidRPr="0074596F">
        <w:rPr>
          <w:rFonts w:ascii="Times New Roman" w:hAnsi="Times New Roman"/>
          <w:sz w:val="28"/>
          <w:szCs w:val="28"/>
        </w:rPr>
        <w:t>Евразийского экономического союза</w:t>
      </w:r>
      <w:r w:rsidRPr="0074596F">
        <w:rPr>
          <w:rFonts w:ascii="Times New Roman" w:hAnsi="Times New Roman"/>
          <w:sz w:val="28"/>
          <w:szCs w:val="28"/>
          <w:lang w:eastAsia="ru-RU"/>
        </w:rPr>
        <w:t>, представители КПП информируют об этом должностных лиц  таможенного поста.</w:t>
      </w:r>
    </w:p>
    <w:p w:rsidR="00980EB5" w:rsidRPr="0074596F" w:rsidRDefault="00980EB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4596F">
        <w:rPr>
          <w:rFonts w:ascii="Times New Roman" w:hAnsi="Times New Roman"/>
          <w:sz w:val="28"/>
          <w:szCs w:val="28"/>
          <w:lang w:eastAsia="ru-RU"/>
        </w:rPr>
        <w:t>Представители таможенного поста при принятии решения о проведении таможенного досмотра уведомляют упо</w:t>
      </w:r>
      <w:r w:rsidR="008A0616">
        <w:rPr>
          <w:rFonts w:ascii="Times New Roman" w:hAnsi="Times New Roman"/>
          <w:sz w:val="28"/>
          <w:szCs w:val="28"/>
          <w:lang w:eastAsia="ru-RU"/>
        </w:rPr>
        <w:t xml:space="preserve">лномоченных должностных лиц КПП </w:t>
      </w:r>
      <w:r w:rsidRPr="0074596F">
        <w:rPr>
          <w:rFonts w:ascii="Times New Roman" w:hAnsi="Times New Roman"/>
          <w:sz w:val="28"/>
          <w:szCs w:val="28"/>
          <w:lang w:eastAsia="ru-RU"/>
        </w:rPr>
        <w:t xml:space="preserve">о времени и месте проведения таможенного досмотра. Сотрудники КПП при необходимости принимают участие в досмотровых операциях проводимых  таможенным постом. В случаях обнаружения должностными лицами  таможенного </w:t>
      </w:r>
      <w:proofErr w:type="gramStart"/>
      <w:r w:rsidRPr="0074596F">
        <w:rPr>
          <w:rFonts w:ascii="Times New Roman" w:hAnsi="Times New Roman"/>
          <w:sz w:val="28"/>
          <w:szCs w:val="28"/>
          <w:lang w:eastAsia="ru-RU"/>
        </w:rPr>
        <w:t xml:space="preserve">поста </w:t>
      </w:r>
      <w:r w:rsidR="008A0616">
        <w:rPr>
          <w:rFonts w:ascii="Times New Roman" w:hAnsi="Times New Roman"/>
          <w:sz w:val="28"/>
          <w:szCs w:val="28"/>
          <w:lang w:eastAsia="ru-RU"/>
        </w:rPr>
        <w:t>нарушителей правил пересечения г</w:t>
      </w:r>
      <w:r w:rsidRPr="0074596F">
        <w:rPr>
          <w:rFonts w:ascii="Times New Roman" w:hAnsi="Times New Roman"/>
          <w:sz w:val="28"/>
          <w:szCs w:val="28"/>
          <w:lang w:eastAsia="ru-RU"/>
        </w:rPr>
        <w:t>осударственной границы</w:t>
      </w:r>
      <w:proofErr w:type="gramEnd"/>
      <w:r w:rsidRPr="0074596F">
        <w:rPr>
          <w:rFonts w:ascii="Times New Roman" w:hAnsi="Times New Roman"/>
          <w:sz w:val="28"/>
          <w:szCs w:val="28"/>
          <w:lang w:eastAsia="ru-RU"/>
        </w:rPr>
        <w:t xml:space="preserve"> РФ, по указанным фа</w:t>
      </w:r>
      <w:r w:rsidR="008A0616">
        <w:rPr>
          <w:rFonts w:ascii="Times New Roman" w:hAnsi="Times New Roman"/>
          <w:sz w:val="28"/>
          <w:szCs w:val="28"/>
          <w:lang w:eastAsia="ru-RU"/>
        </w:rPr>
        <w:t>ктам ставится в известность КПП</w:t>
      </w:r>
      <w:r w:rsidRPr="0074596F">
        <w:rPr>
          <w:rFonts w:ascii="Times New Roman" w:hAnsi="Times New Roman"/>
          <w:sz w:val="28"/>
          <w:szCs w:val="28"/>
          <w:lang w:eastAsia="ru-RU"/>
        </w:rPr>
        <w:t xml:space="preserve"> и принимаются меры в соответствии с имеющимися планами взаимодействий.</w:t>
      </w:r>
    </w:p>
    <w:p w:rsidR="00980EB5" w:rsidRPr="00F97343" w:rsidRDefault="00980EB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4596F">
        <w:rPr>
          <w:rFonts w:ascii="Times New Roman" w:hAnsi="Times New Roman"/>
          <w:sz w:val="28"/>
          <w:szCs w:val="28"/>
          <w:lang w:eastAsia="ru-RU"/>
        </w:rPr>
        <w:t xml:space="preserve">Решения о запрете ввоза товаров и транспортных средств на территорию Российской Федерации при их перемещении через Государственную границу, принимаются государственными контрольными органами в пределах своей компетенции в соответствии с действующим законодательством Российской Федерации, Таможенным кодексом </w:t>
      </w:r>
      <w:r w:rsidR="00EF64CB">
        <w:rPr>
          <w:rFonts w:ascii="Times New Roman" w:hAnsi="Times New Roman"/>
          <w:sz w:val="28"/>
          <w:szCs w:val="28"/>
          <w:lang w:eastAsia="ru-RU"/>
        </w:rPr>
        <w:t xml:space="preserve">ЕАЭС </w:t>
      </w:r>
      <w:r w:rsidRPr="0074596F">
        <w:rPr>
          <w:rFonts w:ascii="Times New Roman" w:hAnsi="Times New Roman"/>
          <w:sz w:val="28"/>
          <w:szCs w:val="28"/>
          <w:lang w:eastAsia="ru-RU"/>
        </w:rPr>
        <w:t xml:space="preserve">и правом </w:t>
      </w:r>
      <w:r w:rsidRPr="0074596F">
        <w:rPr>
          <w:rFonts w:ascii="Times New Roman" w:hAnsi="Times New Roman"/>
          <w:sz w:val="28"/>
          <w:szCs w:val="28"/>
        </w:rPr>
        <w:t xml:space="preserve">Евразийского </w:t>
      </w:r>
      <w:r w:rsidRPr="0074596F">
        <w:rPr>
          <w:rFonts w:ascii="Times New Roman" w:hAnsi="Times New Roman"/>
          <w:sz w:val="28"/>
          <w:szCs w:val="28"/>
        </w:rPr>
        <w:lastRenderedPageBreak/>
        <w:t>экономического союза</w:t>
      </w:r>
      <w:r w:rsidRPr="0074596F">
        <w:rPr>
          <w:rFonts w:ascii="Times New Roman" w:hAnsi="Times New Roman"/>
          <w:sz w:val="28"/>
          <w:szCs w:val="28"/>
          <w:lang w:eastAsia="ru-RU"/>
        </w:rPr>
        <w:t xml:space="preserve">. </w:t>
      </w:r>
      <w:proofErr w:type="gramStart"/>
      <w:r w:rsidRPr="0074596F">
        <w:rPr>
          <w:rFonts w:ascii="Times New Roman" w:hAnsi="Times New Roman"/>
          <w:sz w:val="28"/>
          <w:szCs w:val="28"/>
          <w:lang w:eastAsia="ru-RU"/>
        </w:rPr>
        <w:t xml:space="preserve">Фактический вывоз товаров и транспортных средств с территории </w:t>
      </w:r>
      <w:r w:rsidRPr="0074596F">
        <w:rPr>
          <w:rFonts w:ascii="Times New Roman" w:hAnsi="Times New Roman"/>
          <w:sz w:val="28"/>
          <w:szCs w:val="28"/>
        </w:rPr>
        <w:t>Евразийского экономического союза</w:t>
      </w:r>
      <w:r w:rsidRPr="0074596F">
        <w:rPr>
          <w:rFonts w:ascii="Times New Roman" w:hAnsi="Times New Roman"/>
          <w:sz w:val="28"/>
          <w:szCs w:val="28"/>
          <w:lang w:eastAsia="ru-RU"/>
        </w:rPr>
        <w:t xml:space="preserve">, во исполнение принятых решений о запрете их ввоза, осуществляется после совершения таможенных операций, предусматривающих их убытие с территории </w:t>
      </w:r>
      <w:r w:rsidRPr="0074596F">
        <w:rPr>
          <w:rFonts w:ascii="Times New Roman" w:hAnsi="Times New Roman"/>
          <w:sz w:val="28"/>
          <w:szCs w:val="28"/>
        </w:rPr>
        <w:t>Евразийского экономического союза</w:t>
      </w:r>
      <w:r w:rsidRPr="0074596F">
        <w:rPr>
          <w:rFonts w:ascii="Times New Roman" w:hAnsi="Times New Roman"/>
          <w:sz w:val="28"/>
          <w:szCs w:val="28"/>
          <w:lang w:eastAsia="ru-RU"/>
        </w:rPr>
        <w:t>.</w:t>
      </w:r>
      <w:proofErr w:type="gramEnd"/>
    </w:p>
    <w:p w:rsidR="000411F9" w:rsidRPr="00F61CAE" w:rsidRDefault="00E10B8F" w:rsidP="009557DC">
      <w:pPr>
        <w:pStyle w:val="ConsPlusNormal"/>
        <w:ind w:firstLine="709"/>
        <w:jc w:val="both"/>
        <w:rPr>
          <w:rFonts w:ascii="Times New Roman" w:hAnsi="Times New Roman" w:cs="Times New Roman"/>
          <w:sz w:val="28"/>
          <w:szCs w:val="28"/>
        </w:rPr>
      </w:pPr>
      <w:hyperlink r:id="rId15" w:history="1">
        <w:r w:rsidR="000411F9" w:rsidRPr="00F61CAE">
          <w:rPr>
            <w:rFonts w:ascii="Times New Roman" w:hAnsi="Times New Roman" w:cs="Times New Roman"/>
            <w:sz w:val="28"/>
            <w:szCs w:val="28"/>
          </w:rPr>
          <w:t>7</w:t>
        </w:r>
      </w:hyperlink>
      <w:r w:rsidR="000411F9" w:rsidRPr="00F61CAE">
        <w:rPr>
          <w:rFonts w:ascii="Times New Roman" w:hAnsi="Times New Roman" w:cs="Times New Roman"/>
          <w:sz w:val="28"/>
          <w:szCs w:val="28"/>
        </w:rPr>
        <w:t xml:space="preserve">) информирование капитана судна (судовладельца или уполномоченного им лица) должностными лицами </w:t>
      </w:r>
      <w:r w:rsidR="008A0616">
        <w:rPr>
          <w:rFonts w:ascii="Times New Roman" w:hAnsi="Times New Roman" w:cs="Times New Roman"/>
          <w:sz w:val="28"/>
          <w:szCs w:val="28"/>
        </w:rPr>
        <w:t>КПП и ТП</w:t>
      </w:r>
      <w:r w:rsidR="000411F9" w:rsidRPr="00F61CAE">
        <w:rPr>
          <w:rFonts w:ascii="Times New Roman" w:hAnsi="Times New Roman" w:cs="Times New Roman"/>
          <w:sz w:val="28"/>
          <w:szCs w:val="28"/>
        </w:rPr>
        <w:t xml:space="preserve"> о принятом решении в отношении судна, членов экипажа судна, товаров, перемещаемых на судне и используемых в качестве судовых припасов, и личных вещей членов экипажа</w:t>
      </w:r>
      <w:r w:rsidR="00F61CAE">
        <w:rPr>
          <w:rFonts w:ascii="Times New Roman" w:hAnsi="Times New Roman" w:cs="Times New Roman"/>
          <w:sz w:val="28"/>
          <w:szCs w:val="28"/>
        </w:rPr>
        <w:t xml:space="preserve"> и пассажиров</w:t>
      </w:r>
      <w:r w:rsidR="000411F9" w:rsidRPr="00F61CAE">
        <w:rPr>
          <w:rFonts w:ascii="Times New Roman" w:hAnsi="Times New Roman" w:cs="Times New Roman"/>
          <w:sz w:val="28"/>
          <w:szCs w:val="28"/>
        </w:rPr>
        <w:t>;</w:t>
      </w:r>
    </w:p>
    <w:p w:rsidR="00980EB5" w:rsidRPr="00F97343" w:rsidRDefault="00F61CAE"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61CAE">
        <w:rPr>
          <w:rFonts w:ascii="Times New Roman" w:hAnsi="Times New Roman"/>
          <w:sz w:val="28"/>
          <w:szCs w:val="28"/>
          <w:lang w:eastAsia="ru-RU"/>
        </w:rPr>
        <w:t>8)</w:t>
      </w:r>
      <w:r w:rsidR="00980EB5" w:rsidRPr="00F97343">
        <w:rPr>
          <w:rFonts w:ascii="Times New Roman" w:hAnsi="Times New Roman"/>
          <w:b/>
          <w:sz w:val="28"/>
          <w:szCs w:val="28"/>
          <w:lang w:eastAsia="ru-RU"/>
        </w:rPr>
        <w:t xml:space="preserve"> </w:t>
      </w:r>
      <w:r w:rsidR="00980EB5" w:rsidRPr="00F97343">
        <w:rPr>
          <w:rFonts w:ascii="Times New Roman" w:hAnsi="Times New Roman"/>
          <w:sz w:val="28"/>
          <w:szCs w:val="28"/>
          <w:lang w:eastAsia="ru-RU"/>
        </w:rPr>
        <w:t xml:space="preserve"> Передача капитану судна (судовладельцу или уполномоченному им лицу) документов, оформленных в соответствии с законодательством Российской Федерации.</w:t>
      </w:r>
    </w:p>
    <w:p w:rsidR="00980EB5" w:rsidRPr="000F16AD" w:rsidRDefault="00F61CAE"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F16AD">
        <w:rPr>
          <w:rFonts w:ascii="Times New Roman" w:hAnsi="Times New Roman"/>
          <w:sz w:val="28"/>
          <w:szCs w:val="28"/>
          <w:lang w:eastAsia="ru-RU"/>
        </w:rPr>
        <w:t>21</w:t>
      </w:r>
      <w:r w:rsidR="00980EB5" w:rsidRPr="000F16AD">
        <w:rPr>
          <w:rFonts w:ascii="Times New Roman" w:hAnsi="Times New Roman"/>
          <w:sz w:val="28"/>
          <w:szCs w:val="28"/>
          <w:lang w:eastAsia="ru-RU"/>
        </w:rPr>
        <w:t>. Действия по государственному контролю прибывших на судах транспортных средств, грузов, товаров и животных, а также водителей транспортных средств, экспедиторов и других лиц, сопровождающих транспортные средства (грузы), осуществляются в следующей последовательности:</w:t>
      </w:r>
    </w:p>
    <w:p w:rsidR="00980EB5" w:rsidRPr="00302393" w:rsidRDefault="00F61CAE"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t>1)</w:t>
      </w:r>
      <w:r w:rsidR="00980EB5" w:rsidRPr="00302393">
        <w:rPr>
          <w:rFonts w:ascii="Times New Roman" w:hAnsi="Times New Roman"/>
          <w:b/>
          <w:sz w:val="28"/>
          <w:szCs w:val="28"/>
          <w:lang w:eastAsia="ru-RU"/>
        </w:rPr>
        <w:t xml:space="preserve"> </w:t>
      </w:r>
      <w:r w:rsidR="00980EB5" w:rsidRPr="00302393">
        <w:rPr>
          <w:rFonts w:ascii="Times New Roman" w:hAnsi="Times New Roman"/>
          <w:sz w:val="28"/>
          <w:szCs w:val="28"/>
          <w:lang w:eastAsia="ru-RU"/>
        </w:rPr>
        <w:t xml:space="preserve"> проверка должностными лицами КПП документов у водителей транспортных средств, экспедиторов и других лиц, сопровождающих транспортные средства, грузы, товары и животных, принятие решения о пропуске указанных лиц через государственную границу Российской Федерации;</w:t>
      </w:r>
    </w:p>
    <w:p w:rsidR="00980EB5" w:rsidRPr="00302393" w:rsidRDefault="00F61CAE"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t>2)</w:t>
      </w:r>
      <w:r w:rsidR="00980EB5" w:rsidRPr="00302393">
        <w:rPr>
          <w:rFonts w:ascii="Times New Roman" w:hAnsi="Times New Roman"/>
          <w:sz w:val="28"/>
          <w:szCs w:val="28"/>
          <w:lang w:eastAsia="ru-RU"/>
        </w:rPr>
        <w:t xml:space="preserve"> осмотр прибывших на судах транспортных средств должностными лицами КПП; </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3) действия должностных лиц таможенных органов по транспортному контролю:</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проверка весовых и габаритных параметров транспортных средств;</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сверка государственных регистрационных номеров;</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проверка отличительных знаков государства, на территории которого зарегистрировано транспортное средство;</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проверка необходимых документов;</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выдача уведомления об уплате установленных сборов;</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выдача учетных талонов в установленных случаях;</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 xml:space="preserve">4) проверка должностными лицами </w:t>
      </w:r>
      <w:r w:rsidR="00A669B1">
        <w:rPr>
          <w:rFonts w:ascii="Times New Roman" w:hAnsi="Times New Roman" w:cs="Times New Roman"/>
          <w:sz w:val="28"/>
          <w:szCs w:val="28"/>
        </w:rPr>
        <w:t>ТП</w:t>
      </w:r>
      <w:r w:rsidRPr="00302393">
        <w:rPr>
          <w:rFonts w:ascii="Times New Roman" w:hAnsi="Times New Roman" w:cs="Times New Roman"/>
          <w:sz w:val="28"/>
          <w:szCs w:val="28"/>
        </w:rPr>
        <w:t xml:space="preserve"> документов, необходимых для осуществления санитарно-карантинного контроля, и принятие решения о возможности ввоза/запрете ввоза подконтрольных товаров или решения о направлении в установленных случаях подконтрольных товаров для проведения оценки (осмотра, досмотра) должностными лицами </w:t>
      </w:r>
      <w:r w:rsidR="00A669B1">
        <w:rPr>
          <w:rFonts w:ascii="Times New Roman" w:hAnsi="Times New Roman" w:cs="Times New Roman"/>
          <w:sz w:val="28"/>
          <w:szCs w:val="28"/>
        </w:rPr>
        <w:t>СКП</w:t>
      </w:r>
      <w:r w:rsidRPr="00302393">
        <w:rPr>
          <w:rFonts w:ascii="Times New Roman" w:hAnsi="Times New Roman" w:cs="Times New Roman"/>
          <w:sz w:val="28"/>
          <w:szCs w:val="28"/>
        </w:rPr>
        <w:t>.</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 xml:space="preserve">Принятое должностным лицом </w:t>
      </w:r>
      <w:r w:rsidR="00A669B1">
        <w:rPr>
          <w:rFonts w:ascii="Times New Roman" w:hAnsi="Times New Roman" w:cs="Times New Roman"/>
          <w:sz w:val="28"/>
          <w:szCs w:val="28"/>
        </w:rPr>
        <w:t>ТП</w:t>
      </w:r>
      <w:r w:rsidRPr="00302393">
        <w:rPr>
          <w:rFonts w:ascii="Times New Roman" w:hAnsi="Times New Roman" w:cs="Times New Roman"/>
          <w:sz w:val="28"/>
          <w:szCs w:val="28"/>
        </w:rPr>
        <w:t xml:space="preserve"> решение оформляется путем проставления на одном из транспортных (перевозочных) и (или) коммерческих документов соответствующих штампов.</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 xml:space="preserve">В случае принятия должностными лицами </w:t>
      </w:r>
      <w:r w:rsidR="00A669B1">
        <w:rPr>
          <w:rFonts w:ascii="Times New Roman" w:hAnsi="Times New Roman" w:cs="Times New Roman"/>
          <w:sz w:val="28"/>
          <w:szCs w:val="28"/>
        </w:rPr>
        <w:t>ТП</w:t>
      </w:r>
      <w:r w:rsidRPr="00302393">
        <w:rPr>
          <w:rFonts w:ascii="Times New Roman" w:hAnsi="Times New Roman" w:cs="Times New Roman"/>
          <w:sz w:val="28"/>
          <w:szCs w:val="28"/>
        </w:rPr>
        <w:t xml:space="preserve"> решения о направлении подконтрольных товаров для проведения оценки (осмотра, досмотра) должностными лицами </w:t>
      </w:r>
      <w:r w:rsidR="00A669B1">
        <w:rPr>
          <w:rFonts w:ascii="Times New Roman" w:hAnsi="Times New Roman" w:cs="Times New Roman"/>
          <w:sz w:val="28"/>
          <w:szCs w:val="28"/>
        </w:rPr>
        <w:t>СКП</w:t>
      </w:r>
      <w:r w:rsidRPr="00302393">
        <w:rPr>
          <w:rFonts w:ascii="Times New Roman" w:hAnsi="Times New Roman" w:cs="Times New Roman"/>
          <w:sz w:val="28"/>
          <w:szCs w:val="28"/>
        </w:rPr>
        <w:t xml:space="preserve">, должностные лица </w:t>
      </w:r>
      <w:r w:rsidR="00A669B1">
        <w:rPr>
          <w:rFonts w:ascii="Times New Roman" w:hAnsi="Times New Roman" w:cs="Times New Roman"/>
          <w:sz w:val="28"/>
          <w:szCs w:val="28"/>
        </w:rPr>
        <w:t>ТП</w:t>
      </w:r>
      <w:r w:rsidRPr="00302393">
        <w:rPr>
          <w:rFonts w:ascii="Times New Roman" w:hAnsi="Times New Roman" w:cs="Times New Roman"/>
          <w:sz w:val="28"/>
          <w:szCs w:val="28"/>
        </w:rPr>
        <w:t xml:space="preserve"> передают документы на подконтрольные товары должностным лицам </w:t>
      </w:r>
      <w:r w:rsidR="00A669B1">
        <w:rPr>
          <w:rFonts w:ascii="Times New Roman" w:hAnsi="Times New Roman" w:cs="Times New Roman"/>
          <w:sz w:val="28"/>
          <w:szCs w:val="28"/>
        </w:rPr>
        <w:t>СКП</w:t>
      </w:r>
      <w:r w:rsidRPr="00302393">
        <w:rPr>
          <w:rFonts w:ascii="Times New Roman" w:hAnsi="Times New Roman" w:cs="Times New Roman"/>
          <w:sz w:val="28"/>
          <w:szCs w:val="28"/>
        </w:rPr>
        <w:t>.</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lastRenderedPageBreak/>
        <w:t xml:space="preserve">Должностными лицами </w:t>
      </w:r>
      <w:r w:rsidR="00A669B1">
        <w:rPr>
          <w:rFonts w:ascii="Times New Roman" w:hAnsi="Times New Roman" w:cs="Times New Roman"/>
          <w:sz w:val="28"/>
          <w:szCs w:val="28"/>
        </w:rPr>
        <w:t>СКП</w:t>
      </w:r>
      <w:r w:rsidRPr="00302393">
        <w:rPr>
          <w:rFonts w:ascii="Times New Roman" w:hAnsi="Times New Roman" w:cs="Times New Roman"/>
          <w:sz w:val="28"/>
          <w:szCs w:val="28"/>
        </w:rPr>
        <w:t xml:space="preserve"> по результатам проведения оценки (осмотра, досмотра) подконтрольных товаров принимается решение о возможности ввоза/запрете ввоза подконтрольных товаров.</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Результаты санитарно-карантинного контроля оформляются путем проставления на транспортных (перевозочных) и (или) коммерческих документах соответствующих штампов, а в случаях, установленных законодательством Российской Федерации, также путем составления соответствующего акта.</w:t>
      </w:r>
    </w:p>
    <w:p w:rsidR="000411F9" w:rsidRPr="00302393" w:rsidRDefault="000411F9" w:rsidP="009557DC">
      <w:pPr>
        <w:pStyle w:val="ConsPlusNormal"/>
        <w:ind w:firstLine="709"/>
        <w:jc w:val="both"/>
        <w:rPr>
          <w:rFonts w:ascii="Times New Roman" w:hAnsi="Times New Roman" w:cs="Times New Roman"/>
          <w:sz w:val="28"/>
          <w:szCs w:val="28"/>
        </w:rPr>
      </w:pPr>
      <w:r w:rsidRPr="00302393">
        <w:rPr>
          <w:rFonts w:ascii="Times New Roman" w:hAnsi="Times New Roman" w:cs="Times New Roman"/>
          <w:sz w:val="28"/>
          <w:szCs w:val="28"/>
        </w:rPr>
        <w:t xml:space="preserve">Должностные лица </w:t>
      </w:r>
      <w:r w:rsidR="00A669B1">
        <w:rPr>
          <w:rFonts w:ascii="Times New Roman" w:hAnsi="Times New Roman" w:cs="Times New Roman"/>
          <w:sz w:val="28"/>
          <w:szCs w:val="28"/>
        </w:rPr>
        <w:t>СКП</w:t>
      </w:r>
      <w:r w:rsidRPr="00302393">
        <w:rPr>
          <w:rFonts w:ascii="Times New Roman" w:hAnsi="Times New Roman" w:cs="Times New Roman"/>
          <w:sz w:val="28"/>
          <w:szCs w:val="28"/>
        </w:rPr>
        <w:t xml:space="preserve"> информируют должностных лиц </w:t>
      </w:r>
      <w:r w:rsidR="00A669B1">
        <w:rPr>
          <w:rFonts w:ascii="Times New Roman" w:hAnsi="Times New Roman" w:cs="Times New Roman"/>
          <w:sz w:val="28"/>
          <w:szCs w:val="28"/>
        </w:rPr>
        <w:t>ТП</w:t>
      </w:r>
      <w:r w:rsidRPr="00302393">
        <w:rPr>
          <w:rFonts w:ascii="Times New Roman" w:hAnsi="Times New Roman" w:cs="Times New Roman"/>
          <w:sz w:val="28"/>
          <w:szCs w:val="28"/>
        </w:rPr>
        <w:t xml:space="preserve"> о принятом решении по результатам проведения оценки (осмотра, досмотра) подконтрольных товаров и передают документы на подконтрольные товары должностным лицам таможенных органов.</w:t>
      </w:r>
    </w:p>
    <w:p w:rsidR="000411F9" w:rsidRPr="009A0934" w:rsidRDefault="000411F9" w:rsidP="009557DC">
      <w:pPr>
        <w:pStyle w:val="ConsPlusNormal"/>
        <w:ind w:firstLine="709"/>
        <w:jc w:val="both"/>
        <w:rPr>
          <w:rFonts w:ascii="Times New Roman" w:hAnsi="Times New Roman" w:cs="Times New Roman"/>
          <w:sz w:val="28"/>
          <w:szCs w:val="28"/>
        </w:rPr>
      </w:pPr>
      <w:proofErr w:type="gramStart"/>
      <w:r w:rsidRPr="009A0934">
        <w:rPr>
          <w:rFonts w:ascii="Times New Roman" w:hAnsi="Times New Roman" w:cs="Times New Roman"/>
          <w:sz w:val="28"/>
          <w:szCs w:val="28"/>
        </w:rPr>
        <w:t xml:space="preserve">В случае принятия решения о запрете ввоза подконтрольных товаров должностные лица </w:t>
      </w:r>
      <w:r w:rsidR="00A669B1">
        <w:rPr>
          <w:rFonts w:ascii="Times New Roman" w:hAnsi="Times New Roman" w:cs="Times New Roman"/>
          <w:sz w:val="28"/>
          <w:szCs w:val="28"/>
        </w:rPr>
        <w:t>СКП</w:t>
      </w:r>
      <w:r w:rsidRPr="009A0934">
        <w:rPr>
          <w:rFonts w:ascii="Times New Roman" w:hAnsi="Times New Roman" w:cs="Times New Roman"/>
          <w:sz w:val="28"/>
          <w:szCs w:val="28"/>
        </w:rPr>
        <w:t xml:space="preserve"> уведомляют перевозчика о запрете ввоза подконтрольных товаров в письменной форме в соответствии с </w:t>
      </w:r>
      <w:hyperlink r:id="rId16" w:history="1">
        <w:r w:rsidRPr="009A0934">
          <w:rPr>
            <w:rFonts w:ascii="Times New Roman" w:hAnsi="Times New Roman" w:cs="Times New Roman"/>
            <w:sz w:val="28"/>
            <w:szCs w:val="28"/>
          </w:rPr>
          <w:t>приложением N 5</w:t>
        </w:r>
      </w:hyperlink>
      <w:r w:rsidRPr="009A0934">
        <w:rPr>
          <w:rFonts w:ascii="Times New Roman" w:hAnsi="Times New Roman" w:cs="Times New Roman"/>
          <w:sz w:val="28"/>
          <w:szCs w:val="28"/>
        </w:rPr>
        <w:t xml:space="preserve"> к Положению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w:t>
      </w:r>
      <w:r w:rsidR="00302393" w:rsidRPr="009A0934">
        <w:rPr>
          <w:rFonts w:ascii="Times New Roman" w:hAnsi="Times New Roman" w:cs="Times New Roman"/>
          <w:sz w:val="28"/>
          <w:szCs w:val="28"/>
        </w:rPr>
        <w:t>ЕАЭС</w:t>
      </w:r>
      <w:r w:rsidRPr="009A0934">
        <w:rPr>
          <w:rFonts w:ascii="Times New Roman" w:hAnsi="Times New Roman" w:cs="Times New Roman"/>
          <w:sz w:val="28"/>
          <w:szCs w:val="28"/>
        </w:rPr>
        <w:t xml:space="preserve">, подконтрольными товарами, перемещаемыми через таможенную границу </w:t>
      </w:r>
      <w:r w:rsidR="00302393" w:rsidRPr="009A0934">
        <w:rPr>
          <w:rFonts w:ascii="Times New Roman" w:hAnsi="Times New Roman" w:cs="Times New Roman"/>
          <w:sz w:val="28"/>
          <w:szCs w:val="28"/>
        </w:rPr>
        <w:t>ЕАЭС</w:t>
      </w:r>
      <w:r w:rsidRPr="009A0934">
        <w:rPr>
          <w:rFonts w:ascii="Times New Roman" w:hAnsi="Times New Roman" w:cs="Times New Roman"/>
          <w:sz w:val="28"/>
          <w:szCs w:val="28"/>
        </w:rPr>
        <w:t xml:space="preserve">, и на таможенной территории </w:t>
      </w:r>
      <w:r w:rsidR="00302393" w:rsidRPr="009A0934">
        <w:rPr>
          <w:rFonts w:ascii="Times New Roman" w:hAnsi="Times New Roman" w:cs="Times New Roman"/>
          <w:sz w:val="28"/>
          <w:szCs w:val="28"/>
        </w:rPr>
        <w:t>ЕАЭС</w:t>
      </w:r>
      <w:r w:rsidRPr="009A0934">
        <w:rPr>
          <w:rFonts w:ascii="Times New Roman" w:hAnsi="Times New Roman" w:cs="Times New Roman"/>
          <w:sz w:val="28"/>
          <w:szCs w:val="28"/>
        </w:rPr>
        <w:t xml:space="preserve">, </w:t>
      </w:r>
      <w:r w:rsidR="00EF64CB">
        <w:rPr>
          <w:rFonts w:ascii="Times New Roman" w:hAnsi="Times New Roman" w:cs="Times New Roman"/>
          <w:sz w:val="28"/>
          <w:szCs w:val="28"/>
        </w:rPr>
        <w:t>в соответствии</w:t>
      </w:r>
      <w:proofErr w:type="gramEnd"/>
      <w:r w:rsidR="00EF64CB">
        <w:rPr>
          <w:rFonts w:ascii="Times New Roman" w:hAnsi="Times New Roman" w:cs="Times New Roman"/>
          <w:sz w:val="28"/>
          <w:szCs w:val="28"/>
        </w:rPr>
        <w:t xml:space="preserve"> с действующим таможенным законодательством ЕАЭС и РФ.</w:t>
      </w:r>
    </w:p>
    <w:p w:rsidR="00980EB5" w:rsidRPr="00302393" w:rsidRDefault="001D2C6E" w:rsidP="009557DC">
      <w:pPr>
        <w:autoSpaceDE w:val="0"/>
        <w:autoSpaceDN w:val="0"/>
        <w:adjustRightInd w:val="0"/>
        <w:spacing w:after="0" w:line="240" w:lineRule="auto"/>
        <w:ind w:firstLine="709"/>
        <w:jc w:val="both"/>
        <w:rPr>
          <w:rFonts w:ascii="Times New Roman" w:hAnsi="Times New Roman"/>
          <w:sz w:val="28"/>
          <w:szCs w:val="28"/>
          <w:lang w:eastAsia="ru-RU"/>
        </w:rPr>
      </w:pPr>
      <w:r w:rsidRPr="001D2C6E">
        <w:rPr>
          <w:rFonts w:ascii="Times New Roman" w:hAnsi="Times New Roman"/>
          <w:sz w:val="28"/>
          <w:szCs w:val="28"/>
          <w:lang w:eastAsia="ru-RU"/>
        </w:rPr>
        <w:t>5)</w:t>
      </w:r>
      <w:r w:rsidR="00980EB5" w:rsidRPr="00302393">
        <w:rPr>
          <w:rFonts w:ascii="Times New Roman" w:hAnsi="Times New Roman"/>
          <w:sz w:val="28"/>
          <w:szCs w:val="28"/>
          <w:lang w:eastAsia="ru-RU"/>
        </w:rPr>
        <w:t xml:space="preserve"> Проверка должностными лицами </w:t>
      </w:r>
      <w:r w:rsidR="00A669B1">
        <w:rPr>
          <w:rFonts w:ascii="Times New Roman" w:hAnsi="Times New Roman"/>
          <w:sz w:val="28"/>
          <w:szCs w:val="28"/>
          <w:lang w:eastAsia="ru-RU"/>
        </w:rPr>
        <w:t>ТП</w:t>
      </w:r>
      <w:r w:rsidR="00980EB5" w:rsidRPr="00302393">
        <w:rPr>
          <w:rFonts w:ascii="Times New Roman" w:hAnsi="Times New Roman"/>
          <w:sz w:val="28"/>
          <w:szCs w:val="28"/>
          <w:lang w:eastAsia="ru-RU"/>
        </w:rPr>
        <w:t xml:space="preserve"> документов, необходимых для осуществления ветеринарного надзора, и принятие решения о возможности ввоза/запрете ввоза подконтрольных товаров или решения о направлении в установленных случаях подконтрольных товаров для проведения досмотра (осмотра) должностными лицами </w:t>
      </w:r>
      <w:r w:rsidR="003365D7">
        <w:rPr>
          <w:rFonts w:ascii="Times New Roman" w:hAnsi="Times New Roman"/>
          <w:sz w:val="28"/>
          <w:szCs w:val="28"/>
          <w:lang w:eastAsia="ru-RU"/>
        </w:rPr>
        <w:t>П</w:t>
      </w:r>
      <w:r w:rsidR="00A669B1">
        <w:rPr>
          <w:rFonts w:ascii="Times New Roman" w:hAnsi="Times New Roman"/>
          <w:sz w:val="28"/>
          <w:szCs w:val="28"/>
          <w:lang w:eastAsia="ru-RU"/>
        </w:rPr>
        <w:t>К</w:t>
      </w:r>
      <w:r w:rsidR="003365D7">
        <w:rPr>
          <w:rFonts w:ascii="Times New Roman" w:hAnsi="Times New Roman"/>
          <w:sz w:val="28"/>
          <w:szCs w:val="28"/>
          <w:lang w:eastAsia="ru-RU"/>
        </w:rPr>
        <w:t>В</w:t>
      </w:r>
      <w:r w:rsidR="00A669B1">
        <w:rPr>
          <w:rFonts w:ascii="Times New Roman" w:hAnsi="Times New Roman"/>
          <w:sz w:val="28"/>
          <w:szCs w:val="28"/>
          <w:lang w:eastAsia="ru-RU"/>
        </w:rPr>
        <w:t>П</w:t>
      </w:r>
      <w:r w:rsidR="00980EB5" w:rsidRPr="00302393">
        <w:rPr>
          <w:rFonts w:ascii="Times New Roman" w:hAnsi="Times New Roman"/>
          <w:sz w:val="28"/>
          <w:szCs w:val="28"/>
          <w:lang w:eastAsia="ru-RU"/>
        </w:rPr>
        <w:t>.</w:t>
      </w:r>
    </w:p>
    <w:p w:rsidR="00980EB5" w:rsidRPr="00302393"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t xml:space="preserve">Принятое должностным лицом </w:t>
      </w:r>
      <w:r w:rsidR="00A669B1">
        <w:rPr>
          <w:rFonts w:ascii="Times New Roman" w:hAnsi="Times New Roman"/>
          <w:sz w:val="28"/>
          <w:szCs w:val="28"/>
          <w:lang w:eastAsia="ru-RU"/>
        </w:rPr>
        <w:t>ТП</w:t>
      </w:r>
      <w:r w:rsidRPr="00302393">
        <w:rPr>
          <w:rFonts w:ascii="Times New Roman" w:hAnsi="Times New Roman"/>
          <w:sz w:val="28"/>
          <w:szCs w:val="28"/>
          <w:lang w:eastAsia="ru-RU"/>
        </w:rPr>
        <w:t xml:space="preserve"> решение оформляется путем проставления на транспортном (перевозочном) документе соответствующих штампов.</w:t>
      </w:r>
    </w:p>
    <w:p w:rsidR="00980EB5"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t xml:space="preserve">В случае принятия должностными лицами </w:t>
      </w:r>
      <w:r w:rsidR="00A669B1">
        <w:rPr>
          <w:rFonts w:ascii="Times New Roman" w:hAnsi="Times New Roman"/>
          <w:sz w:val="28"/>
          <w:szCs w:val="28"/>
          <w:lang w:eastAsia="ru-RU"/>
        </w:rPr>
        <w:t>ТП</w:t>
      </w:r>
      <w:r w:rsidRPr="00302393">
        <w:rPr>
          <w:rFonts w:ascii="Times New Roman" w:hAnsi="Times New Roman"/>
          <w:sz w:val="28"/>
          <w:szCs w:val="28"/>
          <w:lang w:eastAsia="ru-RU"/>
        </w:rPr>
        <w:t xml:space="preserve"> решения о направлении подконтрольных товаров для проведения досмотра (осмотра) должностными лицами </w:t>
      </w:r>
      <w:r w:rsidR="0001421C">
        <w:rPr>
          <w:rFonts w:ascii="Times New Roman" w:hAnsi="Times New Roman"/>
          <w:sz w:val="28"/>
          <w:szCs w:val="28"/>
          <w:lang w:eastAsia="ru-RU"/>
        </w:rPr>
        <w:t>ПВКП</w:t>
      </w:r>
      <w:r w:rsidRPr="00302393">
        <w:rPr>
          <w:rFonts w:ascii="Times New Roman" w:hAnsi="Times New Roman"/>
          <w:sz w:val="28"/>
          <w:szCs w:val="28"/>
          <w:lang w:eastAsia="ru-RU"/>
        </w:rPr>
        <w:t xml:space="preserve">, должностные лица </w:t>
      </w:r>
      <w:r w:rsidR="0001421C">
        <w:rPr>
          <w:rFonts w:ascii="Times New Roman" w:hAnsi="Times New Roman"/>
          <w:sz w:val="28"/>
          <w:szCs w:val="28"/>
          <w:lang w:eastAsia="ru-RU"/>
        </w:rPr>
        <w:t>ТП</w:t>
      </w:r>
      <w:r w:rsidRPr="00302393">
        <w:rPr>
          <w:rFonts w:ascii="Times New Roman" w:hAnsi="Times New Roman"/>
          <w:sz w:val="28"/>
          <w:szCs w:val="28"/>
          <w:lang w:eastAsia="ru-RU"/>
        </w:rPr>
        <w:t xml:space="preserve"> передают документы на подконтрольные товары должностным лицам </w:t>
      </w:r>
      <w:r w:rsidR="003365D7">
        <w:rPr>
          <w:rFonts w:ascii="Times New Roman" w:hAnsi="Times New Roman"/>
          <w:sz w:val="28"/>
          <w:szCs w:val="28"/>
          <w:lang w:eastAsia="ru-RU"/>
        </w:rPr>
        <w:t>П</w:t>
      </w:r>
      <w:r w:rsidR="0001421C">
        <w:rPr>
          <w:rFonts w:ascii="Times New Roman" w:hAnsi="Times New Roman"/>
          <w:sz w:val="28"/>
          <w:szCs w:val="28"/>
          <w:lang w:eastAsia="ru-RU"/>
        </w:rPr>
        <w:t>К</w:t>
      </w:r>
      <w:r w:rsidR="003365D7">
        <w:rPr>
          <w:rFonts w:ascii="Times New Roman" w:hAnsi="Times New Roman"/>
          <w:sz w:val="28"/>
          <w:szCs w:val="28"/>
          <w:lang w:eastAsia="ru-RU"/>
        </w:rPr>
        <w:t>В</w:t>
      </w:r>
      <w:r w:rsidR="0001421C">
        <w:rPr>
          <w:rFonts w:ascii="Times New Roman" w:hAnsi="Times New Roman"/>
          <w:sz w:val="28"/>
          <w:szCs w:val="28"/>
          <w:lang w:eastAsia="ru-RU"/>
        </w:rPr>
        <w:t>П</w:t>
      </w:r>
      <w:r w:rsidRPr="00302393">
        <w:rPr>
          <w:rFonts w:ascii="Times New Roman" w:hAnsi="Times New Roman"/>
          <w:sz w:val="28"/>
          <w:szCs w:val="28"/>
          <w:lang w:eastAsia="ru-RU"/>
        </w:rPr>
        <w:t>.</w:t>
      </w:r>
    </w:p>
    <w:p w:rsidR="008447BC" w:rsidRPr="008447BC" w:rsidRDefault="008447BC" w:rsidP="009557DC">
      <w:pPr>
        <w:autoSpaceDE w:val="0"/>
        <w:autoSpaceDN w:val="0"/>
        <w:adjustRightInd w:val="0"/>
        <w:spacing w:after="0" w:line="240" w:lineRule="auto"/>
        <w:ind w:firstLine="709"/>
        <w:jc w:val="both"/>
        <w:rPr>
          <w:rFonts w:ascii="Times New Roman" w:hAnsi="Times New Roman"/>
          <w:sz w:val="28"/>
          <w:szCs w:val="28"/>
          <w:lang w:eastAsia="ru-RU"/>
        </w:rPr>
      </w:pPr>
      <w:r w:rsidRPr="008447BC">
        <w:rPr>
          <w:rFonts w:ascii="Times New Roman" w:hAnsi="Times New Roman"/>
          <w:sz w:val="28"/>
          <w:szCs w:val="28"/>
          <w:lang w:eastAsia="ru-RU"/>
        </w:rPr>
        <w:t xml:space="preserve">Направление должностным лицом </w:t>
      </w:r>
      <w:r w:rsidR="0001421C">
        <w:rPr>
          <w:rFonts w:ascii="Times New Roman" w:hAnsi="Times New Roman"/>
          <w:sz w:val="28"/>
          <w:szCs w:val="28"/>
          <w:lang w:eastAsia="ru-RU"/>
        </w:rPr>
        <w:t>ТП</w:t>
      </w:r>
      <w:r w:rsidRPr="008447BC">
        <w:rPr>
          <w:rFonts w:ascii="Times New Roman" w:hAnsi="Times New Roman"/>
          <w:sz w:val="28"/>
          <w:szCs w:val="28"/>
          <w:lang w:eastAsia="ru-RU"/>
        </w:rPr>
        <w:t xml:space="preserve"> подконтрольных товаров на досмотр (осмотр) должностными лицами </w:t>
      </w:r>
      <w:r w:rsidR="0001421C">
        <w:rPr>
          <w:rFonts w:ascii="Times New Roman" w:hAnsi="Times New Roman"/>
          <w:sz w:val="28"/>
          <w:szCs w:val="28"/>
          <w:lang w:eastAsia="ru-RU"/>
        </w:rPr>
        <w:t>далее - ПКВП</w:t>
      </w:r>
      <w:r w:rsidRPr="008447BC">
        <w:rPr>
          <w:rFonts w:ascii="Times New Roman" w:hAnsi="Times New Roman"/>
          <w:sz w:val="28"/>
          <w:szCs w:val="28"/>
          <w:lang w:eastAsia="ru-RU"/>
        </w:rPr>
        <w:t xml:space="preserve"> осуществляется:</w:t>
      </w:r>
    </w:p>
    <w:p w:rsidR="008447BC" w:rsidRPr="008447BC" w:rsidRDefault="008447BC" w:rsidP="009557DC">
      <w:pPr>
        <w:autoSpaceDE w:val="0"/>
        <w:autoSpaceDN w:val="0"/>
        <w:adjustRightInd w:val="0"/>
        <w:spacing w:after="0" w:line="240" w:lineRule="auto"/>
        <w:ind w:firstLine="709"/>
        <w:jc w:val="both"/>
        <w:rPr>
          <w:rFonts w:ascii="Times New Roman" w:hAnsi="Times New Roman"/>
          <w:sz w:val="28"/>
          <w:szCs w:val="28"/>
          <w:lang w:eastAsia="ru-RU"/>
        </w:rPr>
      </w:pPr>
      <w:r w:rsidRPr="008447BC">
        <w:rPr>
          <w:rFonts w:ascii="Times New Roman" w:hAnsi="Times New Roman"/>
          <w:sz w:val="28"/>
          <w:szCs w:val="28"/>
          <w:lang w:eastAsia="ru-RU"/>
        </w:rPr>
        <w:t>- в случае установления несоответствия подконтрольных товаров данным, указанным в предъявленных документах;</w:t>
      </w:r>
    </w:p>
    <w:p w:rsidR="008447BC" w:rsidRPr="008447BC" w:rsidRDefault="008447BC" w:rsidP="009557DC">
      <w:pPr>
        <w:autoSpaceDE w:val="0"/>
        <w:autoSpaceDN w:val="0"/>
        <w:adjustRightInd w:val="0"/>
        <w:spacing w:after="0" w:line="240" w:lineRule="auto"/>
        <w:ind w:firstLine="709"/>
        <w:jc w:val="both"/>
        <w:rPr>
          <w:rFonts w:ascii="Times New Roman" w:hAnsi="Times New Roman"/>
          <w:sz w:val="28"/>
          <w:szCs w:val="28"/>
          <w:lang w:eastAsia="ru-RU"/>
        </w:rPr>
      </w:pPr>
      <w:r w:rsidRPr="008447BC">
        <w:rPr>
          <w:rFonts w:ascii="Times New Roman" w:hAnsi="Times New Roman"/>
          <w:sz w:val="28"/>
          <w:szCs w:val="28"/>
          <w:lang w:eastAsia="ru-RU"/>
        </w:rPr>
        <w:t>- по результатам применения АИС, позволяющей оп</w:t>
      </w:r>
      <w:r w:rsidR="008808EE">
        <w:rPr>
          <w:rFonts w:ascii="Times New Roman" w:hAnsi="Times New Roman"/>
          <w:sz w:val="28"/>
          <w:szCs w:val="28"/>
          <w:lang w:eastAsia="ru-RU"/>
        </w:rPr>
        <w:t>ределять методом выборки подконтр</w:t>
      </w:r>
      <w:r w:rsidRPr="008447BC">
        <w:rPr>
          <w:rFonts w:ascii="Times New Roman" w:hAnsi="Times New Roman"/>
          <w:sz w:val="28"/>
          <w:szCs w:val="28"/>
          <w:lang w:eastAsia="ru-RU"/>
        </w:rPr>
        <w:t>ольные товары, в отношении которых должностными лицами ПКВП проводится осмотр (досмотр).</w:t>
      </w:r>
    </w:p>
    <w:p w:rsidR="008447BC" w:rsidRPr="008447BC" w:rsidRDefault="008447BC" w:rsidP="009557DC">
      <w:pPr>
        <w:autoSpaceDE w:val="0"/>
        <w:autoSpaceDN w:val="0"/>
        <w:adjustRightInd w:val="0"/>
        <w:spacing w:after="0" w:line="240" w:lineRule="auto"/>
        <w:ind w:firstLine="709"/>
        <w:jc w:val="both"/>
        <w:rPr>
          <w:rFonts w:ascii="Times New Roman" w:hAnsi="Times New Roman"/>
          <w:sz w:val="28"/>
          <w:szCs w:val="28"/>
          <w:lang w:eastAsia="ru-RU"/>
        </w:rPr>
      </w:pPr>
      <w:r w:rsidRPr="008447BC">
        <w:rPr>
          <w:rFonts w:ascii="Times New Roman" w:hAnsi="Times New Roman"/>
          <w:sz w:val="28"/>
          <w:szCs w:val="28"/>
          <w:lang w:eastAsia="ru-RU"/>
        </w:rPr>
        <w:t xml:space="preserve">Должностными лицами </w:t>
      </w:r>
      <w:r w:rsidR="0001421C">
        <w:rPr>
          <w:rFonts w:ascii="Times New Roman" w:hAnsi="Times New Roman"/>
          <w:sz w:val="28"/>
          <w:szCs w:val="28"/>
          <w:lang w:eastAsia="ru-RU"/>
        </w:rPr>
        <w:t>ТП</w:t>
      </w:r>
      <w:r w:rsidRPr="008447BC">
        <w:rPr>
          <w:rFonts w:ascii="Times New Roman" w:hAnsi="Times New Roman"/>
          <w:sz w:val="28"/>
          <w:szCs w:val="28"/>
          <w:lang w:eastAsia="ru-RU"/>
        </w:rPr>
        <w:t xml:space="preserve"> передаются документы должностным лицам ПКВП для проведения осмотра или досмотра с отметкой таможенного органа «Предъявить ветнадзору».</w:t>
      </w:r>
    </w:p>
    <w:p w:rsidR="008447BC" w:rsidRPr="00302393" w:rsidRDefault="008447BC" w:rsidP="009557DC">
      <w:pPr>
        <w:autoSpaceDE w:val="0"/>
        <w:autoSpaceDN w:val="0"/>
        <w:adjustRightInd w:val="0"/>
        <w:spacing w:after="0" w:line="240" w:lineRule="auto"/>
        <w:ind w:firstLine="709"/>
        <w:jc w:val="both"/>
        <w:rPr>
          <w:rFonts w:ascii="Times New Roman" w:hAnsi="Times New Roman"/>
          <w:sz w:val="28"/>
          <w:szCs w:val="28"/>
          <w:lang w:eastAsia="ru-RU"/>
        </w:rPr>
      </w:pPr>
      <w:r w:rsidRPr="008447BC">
        <w:rPr>
          <w:rFonts w:ascii="Times New Roman" w:hAnsi="Times New Roman"/>
          <w:sz w:val="28"/>
          <w:szCs w:val="28"/>
          <w:lang w:eastAsia="ru-RU"/>
        </w:rPr>
        <w:t xml:space="preserve">Досмотр может проводиться одновременно с должностными лицами </w:t>
      </w:r>
      <w:r w:rsidR="0001421C">
        <w:rPr>
          <w:rFonts w:ascii="Times New Roman" w:hAnsi="Times New Roman"/>
          <w:sz w:val="28"/>
          <w:szCs w:val="28"/>
          <w:lang w:eastAsia="ru-RU"/>
        </w:rPr>
        <w:t>ТП и</w:t>
      </w:r>
      <w:r w:rsidR="00521DC4">
        <w:rPr>
          <w:rFonts w:ascii="Times New Roman" w:hAnsi="Times New Roman"/>
          <w:sz w:val="28"/>
          <w:szCs w:val="28"/>
          <w:lang w:eastAsia="ru-RU"/>
        </w:rPr>
        <w:t xml:space="preserve"> КПП.</w:t>
      </w:r>
      <w:r w:rsidR="0001421C">
        <w:rPr>
          <w:rFonts w:ascii="Times New Roman" w:hAnsi="Times New Roman"/>
          <w:sz w:val="28"/>
          <w:szCs w:val="28"/>
          <w:lang w:eastAsia="ru-RU"/>
        </w:rPr>
        <w:t xml:space="preserve"> </w:t>
      </w:r>
    </w:p>
    <w:p w:rsidR="00980EB5"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lastRenderedPageBreak/>
        <w:t xml:space="preserve">Должностными лицами </w:t>
      </w:r>
      <w:r w:rsidR="003365D7">
        <w:rPr>
          <w:rFonts w:ascii="Times New Roman" w:hAnsi="Times New Roman"/>
          <w:sz w:val="28"/>
          <w:szCs w:val="28"/>
          <w:lang w:eastAsia="ru-RU"/>
        </w:rPr>
        <w:t>П</w:t>
      </w:r>
      <w:r w:rsidR="00521DC4">
        <w:rPr>
          <w:rFonts w:ascii="Times New Roman" w:hAnsi="Times New Roman"/>
          <w:sz w:val="28"/>
          <w:szCs w:val="28"/>
          <w:lang w:eastAsia="ru-RU"/>
        </w:rPr>
        <w:t>К</w:t>
      </w:r>
      <w:r w:rsidR="003365D7">
        <w:rPr>
          <w:rFonts w:ascii="Times New Roman" w:hAnsi="Times New Roman"/>
          <w:sz w:val="28"/>
          <w:szCs w:val="28"/>
          <w:lang w:eastAsia="ru-RU"/>
        </w:rPr>
        <w:t>В</w:t>
      </w:r>
      <w:r w:rsidR="00521DC4">
        <w:rPr>
          <w:rFonts w:ascii="Times New Roman" w:hAnsi="Times New Roman"/>
          <w:sz w:val="28"/>
          <w:szCs w:val="28"/>
          <w:lang w:eastAsia="ru-RU"/>
        </w:rPr>
        <w:t>П</w:t>
      </w:r>
      <w:r w:rsidRPr="00302393">
        <w:rPr>
          <w:rFonts w:ascii="Times New Roman" w:hAnsi="Times New Roman"/>
          <w:sz w:val="28"/>
          <w:szCs w:val="28"/>
          <w:lang w:eastAsia="ru-RU"/>
        </w:rPr>
        <w:t xml:space="preserve"> по результатам проведения досмотра (осмотра) подконтрольных товаров принимается решение о возможности ввоза/запрете ввоза подк</w:t>
      </w:r>
      <w:r w:rsidR="008808EE">
        <w:rPr>
          <w:rFonts w:ascii="Times New Roman" w:hAnsi="Times New Roman"/>
          <w:sz w:val="28"/>
          <w:szCs w:val="28"/>
          <w:lang w:eastAsia="ru-RU"/>
        </w:rPr>
        <w:t>онтрольных товаров.</w:t>
      </w:r>
    </w:p>
    <w:p w:rsidR="008808EE" w:rsidRDefault="008808EE" w:rsidP="009557DC">
      <w:pPr>
        <w:autoSpaceDE w:val="0"/>
        <w:autoSpaceDN w:val="0"/>
        <w:adjustRightInd w:val="0"/>
        <w:spacing w:after="0" w:line="240" w:lineRule="auto"/>
        <w:ind w:firstLine="709"/>
        <w:jc w:val="both"/>
        <w:rPr>
          <w:rFonts w:ascii="Times New Roman" w:hAnsi="Times New Roman"/>
          <w:sz w:val="28"/>
          <w:szCs w:val="28"/>
          <w:lang w:eastAsia="ru-RU"/>
        </w:rPr>
      </w:pPr>
      <w:r w:rsidRPr="008808EE">
        <w:rPr>
          <w:rFonts w:ascii="Times New Roman" w:hAnsi="Times New Roman"/>
          <w:sz w:val="28"/>
          <w:szCs w:val="28"/>
          <w:lang w:eastAsia="ru-RU"/>
        </w:rPr>
        <w:t>Результаты ветеринарного контроля оформляются путем составления акта досмотра (осмотра)  установленной формы и проставления на ветеринарных и товаросопроводительных документах соответствующих штампов.</w:t>
      </w:r>
    </w:p>
    <w:p w:rsidR="009D6C11" w:rsidRPr="009D6C11" w:rsidRDefault="009D6C11" w:rsidP="009557DC">
      <w:pPr>
        <w:autoSpaceDE w:val="0"/>
        <w:autoSpaceDN w:val="0"/>
        <w:adjustRightInd w:val="0"/>
        <w:spacing w:after="0" w:line="240" w:lineRule="auto"/>
        <w:ind w:firstLine="709"/>
        <w:jc w:val="both"/>
        <w:rPr>
          <w:rFonts w:ascii="Times New Roman" w:hAnsi="Times New Roman"/>
          <w:sz w:val="28"/>
          <w:szCs w:val="28"/>
          <w:lang w:eastAsia="ru-RU"/>
        </w:rPr>
      </w:pPr>
      <w:r w:rsidRPr="009D6C11">
        <w:rPr>
          <w:rFonts w:ascii="Times New Roman" w:hAnsi="Times New Roman"/>
          <w:sz w:val="28"/>
          <w:szCs w:val="28"/>
          <w:lang w:eastAsia="ru-RU"/>
        </w:rPr>
        <w:t xml:space="preserve">Должностные лица </w:t>
      </w:r>
      <w:r w:rsidR="003365D7">
        <w:rPr>
          <w:rFonts w:ascii="Times New Roman" w:hAnsi="Times New Roman"/>
          <w:sz w:val="28"/>
          <w:szCs w:val="28"/>
          <w:lang w:eastAsia="ru-RU"/>
        </w:rPr>
        <w:t>П</w:t>
      </w:r>
      <w:r w:rsidR="00521DC4" w:rsidRPr="00521DC4">
        <w:rPr>
          <w:rFonts w:ascii="Times New Roman" w:hAnsi="Times New Roman"/>
          <w:sz w:val="28"/>
          <w:szCs w:val="28"/>
          <w:lang w:eastAsia="ru-RU"/>
        </w:rPr>
        <w:t>К</w:t>
      </w:r>
      <w:r w:rsidR="003365D7">
        <w:rPr>
          <w:rFonts w:ascii="Times New Roman" w:hAnsi="Times New Roman"/>
          <w:sz w:val="28"/>
          <w:szCs w:val="28"/>
          <w:lang w:eastAsia="ru-RU"/>
        </w:rPr>
        <w:t>В</w:t>
      </w:r>
      <w:r w:rsidR="00521DC4" w:rsidRPr="00521DC4">
        <w:rPr>
          <w:rFonts w:ascii="Times New Roman" w:hAnsi="Times New Roman"/>
          <w:sz w:val="28"/>
          <w:szCs w:val="28"/>
          <w:lang w:eastAsia="ru-RU"/>
        </w:rPr>
        <w:t xml:space="preserve">П </w:t>
      </w:r>
      <w:r w:rsidRPr="009D6C11">
        <w:rPr>
          <w:rFonts w:ascii="Times New Roman" w:hAnsi="Times New Roman"/>
          <w:sz w:val="28"/>
          <w:szCs w:val="28"/>
          <w:lang w:eastAsia="ru-RU"/>
        </w:rPr>
        <w:t xml:space="preserve">информируют должностных лиц </w:t>
      </w:r>
      <w:r w:rsidR="00521DC4">
        <w:rPr>
          <w:rFonts w:ascii="Times New Roman" w:hAnsi="Times New Roman"/>
          <w:sz w:val="28"/>
          <w:szCs w:val="28"/>
          <w:lang w:eastAsia="ru-RU"/>
        </w:rPr>
        <w:t>ТП</w:t>
      </w:r>
      <w:r w:rsidRPr="009D6C11">
        <w:rPr>
          <w:rFonts w:ascii="Times New Roman" w:hAnsi="Times New Roman"/>
          <w:sz w:val="28"/>
          <w:szCs w:val="28"/>
          <w:lang w:eastAsia="ru-RU"/>
        </w:rPr>
        <w:t xml:space="preserve"> о принятом решении по результатам проведения досмотра (осмотра) подконтрольных товаров и передают документы на подконтрольные товары должностным лицам таможенных органов.</w:t>
      </w:r>
    </w:p>
    <w:p w:rsidR="009D6C11" w:rsidRDefault="009D6C11" w:rsidP="009557D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D6C11">
        <w:rPr>
          <w:rFonts w:ascii="Times New Roman" w:hAnsi="Times New Roman"/>
          <w:sz w:val="28"/>
          <w:szCs w:val="28"/>
          <w:lang w:eastAsia="ru-RU"/>
        </w:rPr>
        <w:t xml:space="preserve">В случае принятия в отношении подконтрольных товаров решения о возврате товара должностные лица </w:t>
      </w:r>
      <w:r w:rsidR="003365D7">
        <w:rPr>
          <w:rFonts w:ascii="Times New Roman" w:hAnsi="Times New Roman"/>
          <w:sz w:val="28"/>
          <w:szCs w:val="28"/>
          <w:lang w:eastAsia="ru-RU"/>
        </w:rPr>
        <w:t>П</w:t>
      </w:r>
      <w:r w:rsidR="00521DC4">
        <w:rPr>
          <w:rFonts w:ascii="Times New Roman" w:hAnsi="Times New Roman"/>
          <w:sz w:val="28"/>
          <w:szCs w:val="28"/>
          <w:lang w:eastAsia="ru-RU"/>
        </w:rPr>
        <w:t>К</w:t>
      </w:r>
      <w:r w:rsidR="003365D7">
        <w:rPr>
          <w:rFonts w:ascii="Times New Roman" w:hAnsi="Times New Roman"/>
          <w:sz w:val="28"/>
          <w:szCs w:val="28"/>
          <w:lang w:eastAsia="ru-RU"/>
        </w:rPr>
        <w:t>В</w:t>
      </w:r>
      <w:r w:rsidR="00521DC4">
        <w:rPr>
          <w:rFonts w:ascii="Times New Roman" w:hAnsi="Times New Roman"/>
          <w:sz w:val="28"/>
          <w:szCs w:val="28"/>
          <w:lang w:eastAsia="ru-RU"/>
        </w:rPr>
        <w:t>П</w:t>
      </w:r>
      <w:r w:rsidRPr="009D6C11">
        <w:rPr>
          <w:rFonts w:ascii="Times New Roman" w:hAnsi="Times New Roman"/>
          <w:sz w:val="28"/>
          <w:szCs w:val="28"/>
          <w:lang w:eastAsia="ru-RU"/>
        </w:rPr>
        <w:t xml:space="preserve"> уведомляют перевозчика о принятом решении в письменной форме согласно приложениям N 5 и 6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Комиссии Таможенного союза от 18июня 2010 г. N 317 "О применении</w:t>
      </w:r>
      <w:proofErr w:type="gramEnd"/>
      <w:r w:rsidRPr="009D6C11">
        <w:rPr>
          <w:rFonts w:ascii="Times New Roman" w:hAnsi="Times New Roman"/>
          <w:sz w:val="28"/>
          <w:szCs w:val="28"/>
          <w:lang w:eastAsia="ru-RU"/>
        </w:rPr>
        <w:t xml:space="preserve"> </w:t>
      </w:r>
      <w:proofErr w:type="gramStart"/>
      <w:r w:rsidRPr="009D6C11">
        <w:rPr>
          <w:rFonts w:ascii="Times New Roman" w:hAnsi="Times New Roman"/>
          <w:sz w:val="28"/>
          <w:szCs w:val="28"/>
          <w:lang w:eastAsia="ru-RU"/>
        </w:rPr>
        <w:t>ветеринарно-санитарных мер в Таможенном союзе", с изменениями, внесенными решениями Комиссии Таможенного союза от 17 августа 2010 г. N 342, от 18 ноября 2010 г. N 455, от 2 марта 2011 г. N 569, 570, от 7 апреля 2011 г. N 623, от 22 июня 2011 г. N 724, от 15 июля 2011 г. N 726, от 18 октября 2011 г</w:t>
      </w:r>
      <w:proofErr w:type="gramEnd"/>
      <w:r w:rsidRPr="009D6C11">
        <w:rPr>
          <w:rFonts w:ascii="Times New Roman" w:hAnsi="Times New Roman"/>
          <w:sz w:val="28"/>
          <w:szCs w:val="28"/>
          <w:lang w:eastAsia="ru-RU"/>
        </w:rPr>
        <w:t xml:space="preserve">. </w:t>
      </w:r>
      <w:proofErr w:type="gramStart"/>
      <w:r w:rsidRPr="009D6C11">
        <w:rPr>
          <w:rFonts w:ascii="Times New Roman" w:hAnsi="Times New Roman"/>
          <w:sz w:val="28"/>
          <w:szCs w:val="28"/>
          <w:lang w:eastAsia="ru-RU"/>
        </w:rPr>
        <w:t>N 830, 831, 834, от 9 декабря 2011 г. N 859, 893, решениями Совета Евразийской экономической комиссии от 24 августа 2012 г. N 73, от 12 октября 2012 г. N 85, решениями коллегии Евразийской экономической комиссии от 4 декабря 2012 г. N 254, от 12 декабря 2012 г. N 274, от 25 декабря2012 г. N 307;</w:t>
      </w:r>
      <w:proofErr w:type="gramEnd"/>
      <w:r w:rsidRPr="009D6C11">
        <w:rPr>
          <w:rFonts w:ascii="Times New Roman" w:hAnsi="Times New Roman"/>
          <w:sz w:val="28"/>
          <w:szCs w:val="28"/>
          <w:lang w:eastAsia="ru-RU"/>
        </w:rPr>
        <w:t xml:space="preserve"> Постановление Правительства РФ от 29 июня 2011 г. № 501 «Об утверждении Правил осуществления ветеринарного надзора в пунктах пропуска через государственную границу Российской Федерации»; Приказ Министерства сельского хозяйства РФ и Федеральной таможенной службы от 06.11.2014 г. № 393/2154.</w:t>
      </w:r>
    </w:p>
    <w:p w:rsidR="00980EB5" w:rsidRPr="00302393" w:rsidRDefault="00FE304F" w:rsidP="009557DC">
      <w:pPr>
        <w:autoSpaceDE w:val="0"/>
        <w:autoSpaceDN w:val="0"/>
        <w:adjustRightInd w:val="0"/>
        <w:spacing w:after="0" w:line="240" w:lineRule="auto"/>
        <w:ind w:firstLine="709"/>
        <w:jc w:val="both"/>
        <w:rPr>
          <w:rFonts w:ascii="Times New Roman" w:hAnsi="Times New Roman"/>
          <w:sz w:val="28"/>
          <w:szCs w:val="28"/>
          <w:lang w:eastAsia="ru-RU"/>
        </w:rPr>
      </w:pPr>
      <w:r w:rsidRPr="00D424B4">
        <w:rPr>
          <w:rFonts w:ascii="Times New Roman" w:hAnsi="Times New Roman"/>
          <w:sz w:val="28"/>
          <w:szCs w:val="28"/>
          <w:lang w:eastAsia="ru-RU"/>
        </w:rPr>
        <w:t>5.1</w:t>
      </w:r>
      <w:r w:rsidR="00980EB5" w:rsidRPr="00302393">
        <w:rPr>
          <w:rFonts w:ascii="Times New Roman" w:hAnsi="Times New Roman"/>
          <w:sz w:val="28"/>
          <w:szCs w:val="28"/>
          <w:lang w:eastAsia="ru-RU"/>
        </w:rPr>
        <w:t xml:space="preserve"> Проверка должностными лицами </w:t>
      </w:r>
      <w:r w:rsidR="00521DC4">
        <w:rPr>
          <w:rFonts w:ascii="Times New Roman" w:hAnsi="Times New Roman"/>
          <w:sz w:val="28"/>
          <w:szCs w:val="28"/>
          <w:lang w:eastAsia="ru-RU"/>
        </w:rPr>
        <w:t>ТП</w:t>
      </w:r>
      <w:r w:rsidR="00980EB5" w:rsidRPr="00302393">
        <w:rPr>
          <w:rFonts w:ascii="Times New Roman" w:hAnsi="Times New Roman"/>
          <w:sz w:val="28"/>
          <w:szCs w:val="28"/>
          <w:lang w:eastAsia="ru-RU"/>
        </w:rPr>
        <w:t xml:space="preserve"> документов, необходимых для осуществления карантинного фитосанитарного контроля, и принятие решения о возможности ввоза/запрете ввоза </w:t>
      </w:r>
      <w:proofErr w:type="spellStart"/>
      <w:r w:rsidR="00980EB5" w:rsidRPr="00302393">
        <w:rPr>
          <w:rFonts w:ascii="Times New Roman" w:hAnsi="Times New Roman"/>
          <w:sz w:val="28"/>
          <w:szCs w:val="28"/>
          <w:lang w:eastAsia="ru-RU"/>
        </w:rPr>
        <w:t>подкарантинной</w:t>
      </w:r>
      <w:proofErr w:type="spellEnd"/>
      <w:r w:rsidR="00980EB5" w:rsidRPr="00302393">
        <w:rPr>
          <w:rFonts w:ascii="Times New Roman" w:hAnsi="Times New Roman"/>
          <w:sz w:val="28"/>
          <w:szCs w:val="28"/>
          <w:lang w:eastAsia="ru-RU"/>
        </w:rPr>
        <w:t xml:space="preserve"> продукции или решения о направлении в установленных случаях </w:t>
      </w:r>
      <w:proofErr w:type="spellStart"/>
      <w:r w:rsidR="00980EB5" w:rsidRPr="00302393">
        <w:rPr>
          <w:rFonts w:ascii="Times New Roman" w:hAnsi="Times New Roman"/>
          <w:sz w:val="28"/>
          <w:szCs w:val="28"/>
          <w:lang w:eastAsia="ru-RU"/>
        </w:rPr>
        <w:t>подкарантинной</w:t>
      </w:r>
      <w:proofErr w:type="spellEnd"/>
      <w:r w:rsidR="00980EB5" w:rsidRPr="00302393">
        <w:rPr>
          <w:rFonts w:ascii="Times New Roman" w:hAnsi="Times New Roman"/>
          <w:sz w:val="28"/>
          <w:szCs w:val="28"/>
          <w:lang w:eastAsia="ru-RU"/>
        </w:rPr>
        <w:t xml:space="preserve"> продукции для проведения осмотра или досмотра должностными лицами </w:t>
      </w:r>
      <w:r w:rsidR="00521DC4">
        <w:rPr>
          <w:rFonts w:ascii="Times New Roman" w:hAnsi="Times New Roman"/>
          <w:sz w:val="28"/>
          <w:szCs w:val="28"/>
          <w:lang w:eastAsia="ru-RU"/>
        </w:rPr>
        <w:t>ПВКП</w:t>
      </w:r>
      <w:r w:rsidR="00980EB5" w:rsidRPr="00302393">
        <w:rPr>
          <w:rFonts w:ascii="Times New Roman" w:hAnsi="Times New Roman"/>
          <w:sz w:val="28"/>
          <w:szCs w:val="28"/>
          <w:lang w:eastAsia="ru-RU"/>
        </w:rPr>
        <w:t>.</w:t>
      </w:r>
    </w:p>
    <w:p w:rsidR="00980EB5" w:rsidRPr="00302393"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302393">
        <w:rPr>
          <w:rFonts w:ascii="Times New Roman" w:hAnsi="Times New Roman"/>
          <w:sz w:val="28"/>
          <w:szCs w:val="28"/>
          <w:lang w:eastAsia="ru-RU"/>
        </w:rPr>
        <w:t xml:space="preserve">Принятое должностным лицом </w:t>
      </w:r>
      <w:r w:rsidR="00521DC4">
        <w:rPr>
          <w:rFonts w:ascii="Times New Roman" w:hAnsi="Times New Roman"/>
          <w:sz w:val="28"/>
          <w:szCs w:val="28"/>
          <w:lang w:eastAsia="ru-RU"/>
        </w:rPr>
        <w:t>ТП</w:t>
      </w:r>
      <w:r w:rsidRPr="00302393">
        <w:rPr>
          <w:rFonts w:ascii="Times New Roman" w:hAnsi="Times New Roman"/>
          <w:sz w:val="28"/>
          <w:szCs w:val="28"/>
          <w:lang w:eastAsia="ru-RU"/>
        </w:rPr>
        <w:t xml:space="preserve"> решение оформляется путем проставления штампа (отметки) на фитосанитарном сертификате (при необходимости и при его наличии), транспортном (перевозочном) документе и (или) составления акта карантинного фитосанитарного контроля (надзора) в соответствии с </w:t>
      </w:r>
      <w:hyperlink r:id="rId17" w:history="1">
        <w:r w:rsidRPr="00302393">
          <w:rPr>
            <w:rFonts w:ascii="Times New Roman" w:hAnsi="Times New Roman"/>
            <w:sz w:val="28"/>
            <w:szCs w:val="28"/>
            <w:lang w:eastAsia="ru-RU"/>
          </w:rPr>
          <w:t>постановлением</w:t>
        </w:r>
      </w:hyperlink>
      <w:r w:rsidRPr="00302393">
        <w:rPr>
          <w:rFonts w:ascii="Times New Roman" w:hAnsi="Times New Roman"/>
          <w:sz w:val="28"/>
          <w:szCs w:val="28"/>
          <w:lang w:eastAsia="ru-RU"/>
        </w:rPr>
        <w:t xml:space="preserve"> Правительства Российской Федерации от 29 июня </w:t>
      </w:r>
      <w:smartTag w:uri="urn:schemas-microsoft-com:office:smarttags" w:element="metricconverter">
        <w:smartTagPr>
          <w:attr w:name="ProductID" w:val="2011 г"/>
        </w:smartTagPr>
        <w:r w:rsidRPr="00302393">
          <w:rPr>
            <w:rFonts w:ascii="Times New Roman" w:hAnsi="Times New Roman"/>
            <w:sz w:val="28"/>
            <w:szCs w:val="28"/>
            <w:lang w:eastAsia="ru-RU"/>
          </w:rPr>
          <w:t>2011 г</w:t>
        </w:r>
      </w:smartTag>
      <w:r w:rsidRPr="00302393">
        <w:rPr>
          <w:rFonts w:ascii="Times New Roman" w:hAnsi="Times New Roman"/>
          <w:sz w:val="28"/>
          <w:szCs w:val="28"/>
          <w:lang w:eastAsia="ru-RU"/>
        </w:rPr>
        <w:t>. N 502 "Об утверждении Правил осуществления государственного карантинного фитосанитарного контроля в пунктах пропуска через государственную границу Российской Федерации</w:t>
      </w:r>
      <w:proofErr w:type="gramEnd"/>
      <w:r w:rsidRPr="00302393">
        <w:rPr>
          <w:rFonts w:ascii="Times New Roman" w:hAnsi="Times New Roman"/>
          <w:sz w:val="28"/>
          <w:szCs w:val="28"/>
          <w:lang w:eastAsia="ru-RU"/>
        </w:rPr>
        <w:t>" (</w:t>
      </w:r>
      <w:proofErr w:type="gramStart"/>
      <w:r w:rsidRPr="00302393">
        <w:rPr>
          <w:rFonts w:ascii="Times New Roman" w:hAnsi="Times New Roman"/>
          <w:sz w:val="28"/>
          <w:szCs w:val="28"/>
          <w:lang w:eastAsia="ru-RU"/>
        </w:rPr>
        <w:t>Собрание законодательства Российской Федерации, 2011, N 27, ст. 3938; 2012, N 18, ст. 2228).</w:t>
      </w:r>
      <w:proofErr w:type="gramEnd"/>
    </w:p>
    <w:p w:rsidR="00980EB5" w:rsidRPr="00302393"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lastRenderedPageBreak/>
        <w:t xml:space="preserve">В случае принятия должностными лицами </w:t>
      </w:r>
      <w:r w:rsidR="00521DC4">
        <w:rPr>
          <w:rFonts w:ascii="Times New Roman" w:hAnsi="Times New Roman"/>
          <w:sz w:val="28"/>
          <w:szCs w:val="28"/>
          <w:lang w:eastAsia="ru-RU"/>
        </w:rPr>
        <w:t>ТП</w:t>
      </w:r>
      <w:r w:rsidRPr="00302393">
        <w:rPr>
          <w:rFonts w:ascii="Times New Roman" w:hAnsi="Times New Roman"/>
          <w:sz w:val="28"/>
          <w:szCs w:val="28"/>
          <w:lang w:eastAsia="ru-RU"/>
        </w:rPr>
        <w:t xml:space="preserve"> решения о направлении </w:t>
      </w:r>
      <w:proofErr w:type="spellStart"/>
      <w:r w:rsidRPr="00302393">
        <w:rPr>
          <w:rFonts w:ascii="Times New Roman" w:hAnsi="Times New Roman"/>
          <w:sz w:val="28"/>
          <w:szCs w:val="28"/>
          <w:lang w:eastAsia="ru-RU"/>
        </w:rPr>
        <w:t>подкарантинной</w:t>
      </w:r>
      <w:proofErr w:type="spellEnd"/>
      <w:r w:rsidRPr="00302393">
        <w:rPr>
          <w:rFonts w:ascii="Times New Roman" w:hAnsi="Times New Roman"/>
          <w:sz w:val="28"/>
          <w:szCs w:val="28"/>
          <w:lang w:eastAsia="ru-RU"/>
        </w:rPr>
        <w:t xml:space="preserve"> продукции на осмотр или досмотр должностными лицами Федеральной службы по ветеринарному и фитосанитарному надзору, должностные лица таможенных органов передают документы на </w:t>
      </w:r>
      <w:proofErr w:type="spellStart"/>
      <w:r w:rsidRPr="00302393">
        <w:rPr>
          <w:rFonts w:ascii="Times New Roman" w:hAnsi="Times New Roman"/>
          <w:sz w:val="28"/>
          <w:szCs w:val="28"/>
          <w:lang w:eastAsia="ru-RU"/>
        </w:rPr>
        <w:t>подкарантинную</w:t>
      </w:r>
      <w:proofErr w:type="spellEnd"/>
      <w:r w:rsidRPr="00302393">
        <w:rPr>
          <w:rFonts w:ascii="Times New Roman" w:hAnsi="Times New Roman"/>
          <w:sz w:val="28"/>
          <w:szCs w:val="28"/>
          <w:lang w:eastAsia="ru-RU"/>
        </w:rPr>
        <w:t xml:space="preserve"> продукцию должностным лицам Федеральной службы по ветеринарному и фитосанитарному надзору.</w:t>
      </w:r>
    </w:p>
    <w:p w:rsidR="00980EB5" w:rsidRPr="00302393"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t xml:space="preserve">Должностными лицами </w:t>
      </w:r>
      <w:r w:rsidR="003365D7">
        <w:rPr>
          <w:rFonts w:ascii="Times New Roman" w:hAnsi="Times New Roman"/>
          <w:sz w:val="28"/>
          <w:szCs w:val="28"/>
          <w:lang w:eastAsia="ru-RU"/>
        </w:rPr>
        <w:t>П</w:t>
      </w:r>
      <w:r w:rsidR="00AE3725">
        <w:rPr>
          <w:rFonts w:ascii="Times New Roman" w:hAnsi="Times New Roman"/>
          <w:sz w:val="28"/>
          <w:szCs w:val="28"/>
          <w:lang w:eastAsia="ru-RU"/>
        </w:rPr>
        <w:t>К</w:t>
      </w:r>
      <w:r w:rsidR="003365D7">
        <w:rPr>
          <w:rFonts w:ascii="Times New Roman" w:hAnsi="Times New Roman"/>
          <w:sz w:val="28"/>
          <w:szCs w:val="28"/>
          <w:lang w:eastAsia="ru-RU"/>
        </w:rPr>
        <w:t>В</w:t>
      </w:r>
      <w:r w:rsidR="00AE3725">
        <w:rPr>
          <w:rFonts w:ascii="Times New Roman" w:hAnsi="Times New Roman"/>
          <w:sz w:val="28"/>
          <w:szCs w:val="28"/>
          <w:lang w:eastAsia="ru-RU"/>
        </w:rPr>
        <w:t>П</w:t>
      </w:r>
      <w:r w:rsidRPr="00302393">
        <w:rPr>
          <w:rFonts w:ascii="Times New Roman" w:hAnsi="Times New Roman"/>
          <w:sz w:val="28"/>
          <w:szCs w:val="28"/>
          <w:lang w:eastAsia="ru-RU"/>
        </w:rPr>
        <w:t xml:space="preserve"> по результатам осмотра или досмотра </w:t>
      </w:r>
      <w:proofErr w:type="spellStart"/>
      <w:r w:rsidRPr="00302393">
        <w:rPr>
          <w:rFonts w:ascii="Times New Roman" w:hAnsi="Times New Roman"/>
          <w:sz w:val="28"/>
          <w:szCs w:val="28"/>
          <w:lang w:eastAsia="ru-RU"/>
        </w:rPr>
        <w:t>подкарантинной</w:t>
      </w:r>
      <w:proofErr w:type="spellEnd"/>
      <w:r w:rsidRPr="00302393">
        <w:rPr>
          <w:rFonts w:ascii="Times New Roman" w:hAnsi="Times New Roman"/>
          <w:sz w:val="28"/>
          <w:szCs w:val="28"/>
          <w:lang w:eastAsia="ru-RU"/>
        </w:rPr>
        <w:t xml:space="preserve"> продукции принимается решение о возможности ввоза/запрете ввоза </w:t>
      </w:r>
      <w:proofErr w:type="spellStart"/>
      <w:r w:rsidRPr="00302393">
        <w:rPr>
          <w:rFonts w:ascii="Times New Roman" w:hAnsi="Times New Roman"/>
          <w:sz w:val="28"/>
          <w:szCs w:val="28"/>
          <w:lang w:eastAsia="ru-RU"/>
        </w:rPr>
        <w:t>подкарантинной</w:t>
      </w:r>
      <w:proofErr w:type="spellEnd"/>
      <w:r w:rsidRPr="00302393">
        <w:rPr>
          <w:rFonts w:ascii="Times New Roman" w:hAnsi="Times New Roman"/>
          <w:sz w:val="28"/>
          <w:szCs w:val="28"/>
          <w:lang w:eastAsia="ru-RU"/>
        </w:rPr>
        <w:t xml:space="preserve"> продукции (</w:t>
      </w:r>
      <w:proofErr w:type="spellStart"/>
      <w:r w:rsidRPr="00302393">
        <w:rPr>
          <w:rFonts w:ascii="Times New Roman" w:hAnsi="Times New Roman"/>
          <w:sz w:val="28"/>
          <w:szCs w:val="28"/>
          <w:lang w:eastAsia="ru-RU"/>
        </w:rPr>
        <w:t>подкарантинного</w:t>
      </w:r>
      <w:proofErr w:type="spellEnd"/>
      <w:r w:rsidRPr="00302393">
        <w:rPr>
          <w:rFonts w:ascii="Times New Roman" w:hAnsi="Times New Roman"/>
          <w:sz w:val="28"/>
          <w:szCs w:val="28"/>
          <w:lang w:eastAsia="ru-RU"/>
        </w:rPr>
        <w:t xml:space="preserve"> груза, </w:t>
      </w:r>
      <w:proofErr w:type="spellStart"/>
      <w:r w:rsidRPr="00302393">
        <w:rPr>
          <w:rFonts w:ascii="Times New Roman" w:hAnsi="Times New Roman"/>
          <w:sz w:val="28"/>
          <w:szCs w:val="28"/>
          <w:lang w:eastAsia="ru-RU"/>
        </w:rPr>
        <w:t>подкарантинного</w:t>
      </w:r>
      <w:proofErr w:type="spellEnd"/>
      <w:r w:rsidRPr="00302393">
        <w:rPr>
          <w:rFonts w:ascii="Times New Roman" w:hAnsi="Times New Roman"/>
          <w:sz w:val="28"/>
          <w:szCs w:val="28"/>
          <w:lang w:eastAsia="ru-RU"/>
        </w:rPr>
        <w:t xml:space="preserve"> материала).</w:t>
      </w:r>
    </w:p>
    <w:p w:rsidR="00980EB5" w:rsidRPr="00302393"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t>Результаты карантинного фитосанитарного контроля оформляются путем проставления на фитосанитарных сертификатах (при их наличии) и транспортных (перевозочных) документах соответствующих штампов, а в случаях, установленных законодательством Российской Федерации, также путем составления акта карантинного фитосанитарного контроля (надзора).</w:t>
      </w:r>
    </w:p>
    <w:p w:rsidR="00980EB5" w:rsidRPr="00302393"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t xml:space="preserve">Должностные лица </w:t>
      </w:r>
      <w:r w:rsidR="003365D7">
        <w:rPr>
          <w:rFonts w:ascii="Times New Roman" w:hAnsi="Times New Roman"/>
          <w:sz w:val="28"/>
          <w:szCs w:val="28"/>
          <w:lang w:eastAsia="ru-RU"/>
        </w:rPr>
        <w:t>П</w:t>
      </w:r>
      <w:r w:rsidR="00AE3725">
        <w:rPr>
          <w:rFonts w:ascii="Times New Roman" w:hAnsi="Times New Roman"/>
          <w:sz w:val="28"/>
          <w:szCs w:val="28"/>
          <w:lang w:eastAsia="ru-RU"/>
        </w:rPr>
        <w:t>К</w:t>
      </w:r>
      <w:r w:rsidR="003365D7">
        <w:rPr>
          <w:rFonts w:ascii="Times New Roman" w:hAnsi="Times New Roman"/>
          <w:sz w:val="28"/>
          <w:szCs w:val="28"/>
          <w:lang w:eastAsia="ru-RU"/>
        </w:rPr>
        <w:t>В</w:t>
      </w:r>
      <w:r w:rsidR="00AE3725">
        <w:rPr>
          <w:rFonts w:ascii="Times New Roman" w:hAnsi="Times New Roman"/>
          <w:sz w:val="28"/>
          <w:szCs w:val="28"/>
          <w:lang w:eastAsia="ru-RU"/>
        </w:rPr>
        <w:t>П</w:t>
      </w:r>
      <w:r w:rsidRPr="00302393">
        <w:rPr>
          <w:rFonts w:ascii="Times New Roman" w:hAnsi="Times New Roman"/>
          <w:sz w:val="28"/>
          <w:szCs w:val="28"/>
          <w:lang w:eastAsia="ru-RU"/>
        </w:rPr>
        <w:t xml:space="preserve"> информируют должностных лиц </w:t>
      </w:r>
      <w:r w:rsidR="00AE3725">
        <w:rPr>
          <w:rFonts w:ascii="Times New Roman" w:hAnsi="Times New Roman"/>
          <w:sz w:val="28"/>
          <w:szCs w:val="28"/>
          <w:lang w:eastAsia="ru-RU"/>
        </w:rPr>
        <w:t>ТП</w:t>
      </w:r>
      <w:r w:rsidRPr="00302393">
        <w:rPr>
          <w:rFonts w:ascii="Times New Roman" w:hAnsi="Times New Roman"/>
          <w:sz w:val="28"/>
          <w:szCs w:val="28"/>
          <w:lang w:eastAsia="ru-RU"/>
        </w:rPr>
        <w:t xml:space="preserve"> о принятом решении по результатам осмотра или досмотра </w:t>
      </w:r>
      <w:proofErr w:type="spellStart"/>
      <w:r w:rsidRPr="00302393">
        <w:rPr>
          <w:rFonts w:ascii="Times New Roman" w:hAnsi="Times New Roman"/>
          <w:sz w:val="28"/>
          <w:szCs w:val="28"/>
          <w:lang w:eastAsia="ru-RU"/>
        </w:rPr>
        <w:t>подкарантинной</w:t>
      </w:r>
      <w:proofErr w:type="spellEnd"/>
      <w:r w:rsidRPr="00302393">
        <w:rPr>
          <w:rFonts w:ascii="Times New Roman" w:hAnsi="Times New Roman"/>
          <w:sz w:val="28"/>
          <w:szCs w:val="28"/>
          <w:lang w:eastAsia="ru-RU"/>
        </w:rPr>
        <w:t xml:space="preserve"> продукции и передают документы на </w:t>
      </w:r>
      <w:proofErr w:type="spellStart"/>
      <w:r w:rsidRPr="00302393">
        <w:rPr>
          <w:rFonts w:ascii="Times New Roman" w:hAnsi="Times New Roman"/>
          <w:sz w:val="28"/>
          <w:szCs w:val="28"/>
          <w:lang w:eastAsia="ru-RU"/>
        </w:rPr>
        <w:t>подкарантинную</w:t>
      </w:r>
      <w:proofErr w:type="spellEnd"/>
      <w:r w:rsidRPr="00302393">
        <w:rPr>
          <w:rFonts w:ascii="Times New Roman" w:hAnsi="Times New Roman"/>
          <w:sz w:val="28"/>
          <w:szCs w:val="28"/>
          <w:lang w:eastAsia="ru-RU"/>
        </w:rPr>
        <w:t xml:space="preserve"> продукцию должностным лицам таможенных органов.</w:t>
      </w:r>
    </w:p>
    <w:p w:rsidR="00980EB5" w:rsidRPr="00302393" w:rsidRDefault="00980EB5" w:rsidP="009557DC">
      <w:pPr>
        <w:autoSpaceDE w:val="0"/>
        <w:autoSpaceDN w:val="0"/>
        <w:adjustRightInd w:val="0"/>
        <w:spacing w:after="0" w:line="240" w:lineRule="auto"/>
        <w:ind w:firstLine="709"/>
        <w:jc w:val="both"/>
        <w:rPr>
          <w:rFonts w:ascii="Times New Roman" w:hAnsi="Times New Roman"/>
          <w:sz w:val="28"/>
          <w:szCs w:val="28"/>
          <w:lang w:eastAsia="ru-RU"/>
        </w:rPr>
      </w:pPr>
      <w:r w:rsidRPr="00302393">
        <w:rPr>
          <w:rFonts w:ascii="Times New Roman" w:hAnsi="Times New Roman"/>
          <w:sz w:val="28"/>
          <w:szCs w:val="28"/>
          <w:lang w:eastAsia="ru-RU"/>
        </w:rPr>
        <w:t xml:space="preserve">В случае принятия решения о запрете ввоза </w:t>
      </w:r>
      <w:proofErr w:type="spellStart"/>
      <w:r w:rsidRPr="00302393">
        <w:rPr>
          <w:rFonts w:ascii="Times New Roman" w:hAnsi="Times New Roman"/>
          <w:sz w:val="28"/>
          <w:szCs w:val="28"/>
          <w:lang w:eastAsia="ru-RU"/>
        </w:rPr>
        <w:t>подкарантинной</w:t>
      </w:r>
      <w:proofErr w:type="spellEnd"/>
      <w:r w:rsidRPr="00302393">
        <w:rPr>
          <w:rFonts w:ascii="Times New Roman" w:hAnsi="Times New Roman"/>
          <w:sz w:val="28"/>
          <w:szCs w:val="28"/>
          <w:lang w:eastAsia="ru-RU"/>
        </w:rPr>
        <w:t xml:space="preserve"> продукции должностные лица </w:t>
      </w:r>
      <w:r w:rsidR="003365D7">
        <w:rPr>
          <w:rFonts w:ascii="Times New Roman" w:hAnsi="Times New Roman"/>
          <w:sz w:val="28"/>
          <w:szCs w:val="28"/>
          <w:lang w:eastAsia="ru-RU"/>
        </w:rPr>
        <w:t>П</w:t>
      </w:r>
      <w:r w:rsidR="00AE3725">
        <w:rPr>
          <w:rFonts w:ascii="Times New Roman" w:hAnsi="Times New Roman"/>
          <w:sz w:val="28"/>
          <w:szCs w:val="28"/>
          <w:lang w:eastAsia="ru-RU"/>
        </w:rPr>
        <w:t>К</w:t>
      </w:r>
      <w:r w:rsidR="003365D7">
        <w:rPr>
          <w:rFonts w:ascii="Times New Roman" w:hAnsi="Times New Roman"/>
          <w:sz w:val="28"/>
          <w:szCs w:val="28"/>
          <w:lang w:eastAsia="ru-RU"/>
        </w:rPr>
        <w:t>В</w:t>
      </w:r>
      <w:r w:rsidR="00AE3725">
        <w:rPr>
          <w:rFonts w:ascii="Times New Roman" w:hAnsi="Times New Roman"/>
          <w:sz w:val="28"/>
          <w:szCs w:val="28"/>
          <w:lang w:eastAsia="ru-RU"/>
        </w:rPr>
        <w:t>П</w:t>
      </w:r>
      <w:r w:rsidRPr="00302393">
        <w:rPr>
          <w:rFonts w:ascii="Times New Roman" w:hAnsi="Times New Roman"/>
          <w:sz w:val="28"/>
          <w:szCs w:val="28"/>
          <w:lang w:eastAsia="ru-RU"/>
        </w:rPr>
        <w:t xml:space="preserve"> уведомляют перевозчика </w:t>
      </w:r>
      <w:proofErr w:type="spellStart"/>
      <w:r w:rsidRPr="00302393">
        <w:rPr>
          <w:rFonts w:ascii="Times New Roman" w:hAnsi="Times New Roman"/>
          <w:sz w:val="28"/>
          <w:szCs w:val="28"/>
          <w:lang w:eastAsia="ru-RU"/>
        </w:rPr>
        <w:t>подкарантинной</w:t>
      </w:r>
      <w:proofErr w:type="spellEnd"/>
      <w:r w:rsidRPr="00302393">
        <w:rPr>
          <w:rFonts w:ascii="Times New Roman" w:hAnsi="Times New Roman"/>
          <w:sz w:val="28"/>
          <w:szCs w:val="28"/>
          <w:lang w:eastAsia="ru-RU"/>
        </w:rPr>
        <w:t xml:space="preserve"> продукции о запрете ввоза партии </w:t>
      </w:r>
      <w:proofErr w:type="spellStart"/>
      <w:r w:rsidRPr="00302393">
        <w:rPr>
          <w:rFonts w:ascii="Times New Roman" w:hAnsi="Times New Roman"/>
          <w:sz w:val="28"/>
          <w:szCs w:val="28"/>
          <w:lang w:eastAsia="ru-RU"/>
        </w:rPr>
        <w:t>подкарантинной</w:t>
      </w:r>
      <w:proofErr w:type="spellEnd"/>
      <w:r w:rsidRPr="00302393">
        <w:rPr>
          <w:rFonts w:ascii="Times New Roman" w:hAnsi="Times New Roman"/>
          <w:sz w:val="28"/>
          <w:szCs w:val="28"/>
          <w:lang w:eastAsia="ru-RU"/>
        </w:rPr>
        <w:t xml:space="preserve"> продукции.</w:t>
      </w:r>
    </w:p>
    <w:p w:rsidR="00980EB5" w:rsidRPr="00302393" w:rsidRDefault="00FE304F" w:rsidP="009557DC">
      <w:pPr>
        <w:autoSpaceDE w:val="0"/>
        <w:autoSpaceDN w:val="0"/>
        <w:adjustRightInd w:val="0"/>
        <w:spacing w:after="0" w:line="240" w:lineRule="auto"/>
        <w:ind w:firstLine="709"/>
        <w:jc w:val="both"/>
        <w:rPr>
          <w:rFonts w:ascii="Times New Roman" w:hAnsi="Times New Roman"/>
          <w:sz w:val="28"/>
          <w:szCs w:val="28"/>
          <w:lang w:eastAsia="ru-RU"/>
        </w:rPr>
      </w:pPr>
      <w:r w:rsidRPr="00D424B4">
        <w:rPr>
          <w:rFonts w:ascii="Times New Roman" w:hAnsi="Times New Roman"/>
          <w:sz w:val="28"/>
          <w:szCs w:val="28"/>
          <w:lang w:eastAsia="ru-RU"/>
        </w:rPr>
        <w:t>6</w:t>
      </w:r>
      <w:r>
        <w:rPr>
          <w:rFonts w:ascii="Times New Roman" w:hAnsi="Times New Roman"/>
          <w:b/>
          <w:sz w:val="28"/>
          <w:szCs w:val="28"/>
          <w:lang w:eastAsia="ru-RU"/>
        </w:rPr>
        <w:t>)</w:t>
      </w:r>
      <w:r w:rsidR="00980EB5" w:rsidRPr="00302393">
        <w:rPr>
          <w:rFonts w:ascii="Times New Roman" w:hAnsi="Times New Roman"/>
          <w:sz w:val="28"/>
          <w:szCs w:val="28"/>
          <w:lang w:eastAsia="ru-RU"/>
        </w:rPr>
        <w:t xml:space="preserve"> Проверка должностными лицами </w:t>
      </w:r>
      <w:r w:rsidR="00AE3725">
        <w:rPr>
          <w:rFonts w:ascii="Times New Roman" w:hAnsi="Times New Roman"/>
          <w:sz w:val="28"/>
          <w:szCs w:val="28"/>
          <w:lang w:eastAsia="ru-RU"/>
        </w:rPr>
        <w:t>ТП</w:t>
      </w:r>
      <w:r w:rsidR="00980EB5" w:rsidRPr="00302393">
        <w:rPr>
          <w:rFonts w:ascii="Times New Roman" w:hAnsi="Times New Roman"/>
          <w:sz w:val="28"/>
          <w:szCs w:val="28"/>
          <w:lang w:eastAsia="ru-RU"/>
        </w:rPr>
        <w:t xml:space="preserve"> достоверности заявленных таможенному органу сведений, содержащихся в документах, и осуществление других действий по таможенному контролю в отношении прибывших на судах транспортных средств, грузов, товаров и животных в соответствии с таможенным </w:t>
      </w:r>
      <w:hyperlink r:id="rId18" w:history="1">
        <w:r w:rsidR="00980EB5" w:rsidRPr="00302393">
          <w:rPr>
            <w:rFonts w:ascii="Times New Roman" w:hAnsi="Times New Roman"/>
            <w:sz w:val="28"/>
            <w:szCs w:val="28"/>
            <w:lang w:eastAsia="ru-RU"/>
          </w:rPr>
          <w:t>законодательством</w:t>
        </w:r>
      </w:hyperlink>
      <w:r w:rsidR="00980EB5" w:rsidRPr="00302393">
        <w:rPr>
          <w:rFonts w:ascii="Times New Roman" w:hAnsi="Times New Roman"/>
          <w:sz w:val="28"/>
          <w:szCs w:val="28"/>
          <w:lang w:eastAsia="ru-RU"/>
        </w:rPr>
        <w:t>;</w:t>
      </w:r>
    </w:p>
    <w:p w:rsidR="000411F9" w:rsidRPr="00FE304F" w:rsidRDefault="00E10B8F" w:rsidP="009557DC">
      <w:pPr>
        <w:pStyle w:val="ConsPlusNormal"/>
        <w:ind w:firstLine="709"/>
        <w:jc w:val="both"/>
        <w:rPr>
          <w:rFonts w:ascii="Times New Roman" w:hAnsi="Times New Roman" w:cs="Times New Roman"/>
          <w:sz w:val="28"/>
          <w:szCs w:val="28"/>
        </w:rPr>
      </w:pPr>
      <w:hyperlink r:id="rId19" w:history="1">
        <w:r w:rsidR="000411F9" w:rsidRPr="00FE304F">
          <w:rPr>
            <w:rFonts w:ascii="Times New Roman" w:hAnsi="Times New Roman" w:cs="Times New Roman"/>
            <w:sz w:val="28"/>
            <w:szCs w:val="28"/>
          </w:rPr>
          <w:t>7</w:t>
        </w:r>
      </w:hyperlink>
      <w:r w:rsidR="000411F9" w:rsidRPr="00FE304F">
        <w:rPr>
          <w:rFonts w:ascii="Times New Roman" w:hAnsi="Times New Roman" w:cs="Times New Roman"/>
          <w:sz w:val="28"/>
          <w:szCs w:val="28"/>
        </w:rPr>
        <w:t>) совместный осмотр (досмотр) прибывших на судах транспортных средств, грузов, товаров и животных должностными лицами заинтересованных государственных контрольных органов и при необходимости отбор проб (образцов) для исследования;</w:t>
      </w:r>
    </w:p>
    <w:p w:rsidR="000411F9" w:rsidRPr="00FE304F" w:rsidRDefault="00E10B8F" w:rsidP="009557DC">
      <w:pPr>
        <w:pStyle w:val="ConsPlusNormal"/>
        <w:ind w:firstLine="709"/>
        <w:jc w:val="both"/>
        <w:rPr>
          <w:rFonts w:ascii="Times New Roman" w:hAnsi="Times New Roman" w:cs="Times New Roman"/>
          <w:sz w:val="28"/>
          <w:szCs w:val="28"/>
        </w:rPr>
      </w:pPr>
      <w:hyperlink r:id="rId20" w:history="1">
        <w:r w:rsidR="000411F9" w:rsidRPr="00FE304F">
          <w:rPr>
            <w:rFonts w:ascii="Times New Roman" w:hAnsi="Times New Roman" w:cs="Times New Roman"/>
            <w:sz w:val="28"/>
            <w:szCs w:val="28"/>
          </w:rPr>
          <w:t>8</w:t>
        </w:r>
      </w:hyperlink>
      <w:r w:rsidR="000411F9" w:rsidRPr="00FE304F">
        <w:rPr>
          <w:rFonts w:ascii="Times New Roman" w:hAnsi="Times New Roman" w:cs="Times New Roman"/>
          <w:sz w:val="28"/>
          <w:szCs w:val="28"/>
        </w:rPr>
        <w:t xml:space="preserve">) принятие решения должностными лицами </w:t>
      </w:r>
      <w:r w:rsidR="00FE304F" w:rsidRPr="00FE304F">
        <w:rPr>
          <w:rFonts w:ascii="Times New Roman" w:hAnsi="Times New Roman" w:cs="Times New Roman"/>
          <w:sz w:val="28"/>
          <w:szCs w:val="28"/>
        </w:rPr>
        <w:t>ГКО</w:t>
      </w:r>
      <w:r w:rsidR="000411F9" w:rsidRPr="00FE304F">
        <w:rPr>
          <w:rFonts w:ascii="Times New Roman" w:hAnsi="Times New Roman" w:cs="Times New Roman"/>
          <w:sz w:val="28"/>
          <w:szCs w:val="28"/>
        </w:rPr>
        <w:t xml:space="preserve"> о пропуске прибывших на судах транспортных средств, грузов, товаров и животных через государственную границу Российской Федерации;</w:t>
      </w:r>
    </w:p>
    <w:p w:rsidR="000411F9" w:rsidRPr="00FE304F" w:rsidRDefault="00E10B8F" w:rsidP="009557DC">
      <w:pPr>
        <w:pStyle w:val="ConsPlusNormal"/>
        <w:ind w:firstLine="709"/>
        <w:jc w:val="both"/>
        <w:rPr>
          <w:rFonts w:ascii="Times New Roman" w:hAnsi="Times New Roman" w:cs="Times New Roman"/>
          <w:sz w:val="28"/>
          <w:szCs w:val="28"/>
        </w:rPr>
      </w:pPr>
      <w:hyperlink r:id="rId21" w:history="1">
        <w:r w:rsidR="000411F9" w:rsidRPr="00FE304F">
          <w:rPr>
            <w:rFonts w:ascii="Times New Roman" w:hAnsi="Times New Roman" w:cs="Times New Roman"/>
            <w:sz w:val="28"/>
            <w:szCs w:val="28"/>
          </w:rPr>
          <w:t>9</w:t>
        </w:r>
      </w:hyperlink>
      <w:r w:rsidR="000411F9" w:rsidRPr="00FE304F">
        <w:rPr>
          <w:rFonts w:ascii="Times New Roman" w:hAnsi="Times New Roman" w:cs="Times New Roman"/>
          <w:sz w:val="28"/>
          <w:szCs w:val="28"/>
        </w:rPr>
        <w:t>) информирование грузовладельца или уполномоченного им лица должностным лицом таможенного органа о принятом решении в отношении прибывших на судах транспортных средств, грузов, товаров и животных;</w:t>
      </w:r>
    </w:p>
    <w:p w:rsidR="00980EB5" w:rsidRPr="00302393" w:rsidRDefault="00FE304F" w:rsidP="009557DC">
      <w:pPr>
        <w:autoSpaceDE w:val="0"/>
        <w:autoSpaceDN w:val="0"/>
        <w:adjustRightInd w:val="0"/>
        <w:spacing w:after="0" w:line="240" w:lineRule="auto"/>
        <w:ind w:firstLine="709"/>
        <w:jc w:val="both"/>
        <w:rPr>
          <w:rFonts w:ascii="Times New Roman" w:hAnsi="Times New Roman"/>
          <w:sz w:val="28"/>
          <w:szCs w:val="28"/>
          <w:lang w:eastAsia="ru-RU"/>
        </w:rPr>
      </w:pPr>
      <w:bookmarkStart w:id="5" w:name="P234"/>
      <w:bookmarkEnd w:id="5"/>
      <w:r>
        <w:rPr>
          <w:rFonts w:ascii="Times New Roman" w:hAnsi="Times New Roman"/>
          <w:sz w:val="28"/>
          <w:szCs w:val="28"/>
          <w:lang w:eastAsia="ru-RU"/>
        </w:rPr>
        <w:t xml:space="preserve">10) </w:t>
      </w:r>
      <w:r w:rsidR="00980EB5" w:rsidRPr="00302393">
        <w:rPr>
          <w:rFonts w:ascii="Times New Roman" w:hAnsi="Times New Roman"/>
          <w:sz w:val="28"/>
          <w:szCs w:val="28"/>
          <w:lang w:eastAsia="ru-RU"/>
        </w:rPr>
        <w:t>передача грузовладельцу или уполномоченному им лицу документов, оформленных в соответствии с правом</w:t>
      </w:r>
      <w:r w:rsidR="00980EB5" w:rsidRPr="00302393">
        <w:rPr>
          <w:rFonts w:ascii="Times New Roman" w:hAnsi="Times New Roman"/>
          <w:sz w:val="28"/>
        </w:rPr>
        <w:t xml:space="preserve"> </w:t>
      </w:r>
      <w:r w:rsidR="00980EB5" w:rsidRPr="00302393">
        <w:rPr>
          <w:rFonts w:ascii="Times New Roman" w:hAnsi="Times New Roman"/>
          <w:sz w:val="28"/>
          <w:szCs w:val="28"/>
        </w:rPr>
        <w:t>Евразийского экономического союза</w:t>
      </w:r>
      <w:r w:rsidR="00980EB5" w:rsidRPr="00302393">
        <w:rPr>
          <w:rFonts w:ascii="Times New Roman" w:hAnsi="Times New Roman"/>
          <w:sz w:val="28"/>
        </w:rPr>
        <w:t xml:space="preserve"> и законодательством Российской Федерации</w:t>
      </w:r>
      <w:r w:rsidR="00980EB5" w:rsidRPr="00302393">
        <w:rPr>
          <w:rFonts w:ascii="Times New Roman" w:hAnsi="Times New Roman"/>
          <w:sz w:val="28"/>
          <w:szCs w:val="28"/>
          <w:lang w:eastAsia="ru-RU"/>
        </w:rPr>
        <w:t>.</w:t>
      </w:r>
    </w:p>
    <w:p w:rsidR="00AB6C60" w:rsidRPr="007C4991" w:rsidRDefault="00FE304F" w:rsidP="009557DC">
      <w:pPr>
        <w:pStyle w:val="ConsPlusNormal"/>
        <w:ind w:firstLine="709"/>
        <w:jc w:val="both"/>
        <w:rPr>
          <w:rFonts w:ascii="Times New Roman" w:hAnsi="Times New Roman" w:cs="Times New Roman"/>
          <w:color w:val="FF0000"/>
          <w:sz w:val="28"/>
          <w:szCs w:val="28"/>
        </w:rPr>
      </w:pPr>
      <w:r w:rsidRPr="007C4991">
        <w:rPr>
          <w:rFonts w:ascii="Times New Roman" w:hAnsi="Times New Roman"/>
          <w:sz w:val="28"/>
          <w:szCs w:val="28"/>
        </w:rPr>
        <w:t>22</w:t>
      </w:r>
      <w:r w:rsidR="007C4991">
        <w:rPr>
          <w:rFonts w:ascii="Times New Roman" w:hAnsi="Times New Roman"/>
          <w:sz w:val="28"/>
          <w:szCs w:val="28"/>
        </w:rPr>
        <w:t>.</w:t>
      </w:r>
      <w:r w:rsidR="00AB6C60" w:rsidRPr="007C4991">
        <w:rPr>
          <w:rFonts w:ascii="Times New Roman" w:hAnsi="Times New Roman"/>
          <w:sz w:val="28"/>
          <w:szCs w:val="28"/>
        </w:rPr>
        <w:t xml:space="preserve"> Действия по государственному контролю пассажиров и товаров (багажа пассажиров) осуществляются в следующей последовательности:</w:t>
      </w:r>
    </w:p>
    <w:p w:rsidR="000411F9" w:rsidRPr="000353B9" w:rsidRDefault="000411F9" w:rsidP="009557DC">
      <w:pPr>
        <w:pStyle w:val="ConsPlusNormal"/>
        <w:ind w:firstLine="709"/>
        <w:jc w:val="both"/>
        <w:rPr>
          <w:rFonts w:ascii="Times New Roman" w:hAnsi="Times New Roman" w:cs="Times New Roman"/>
          <w:sz w:val="28"/>
          <w:szCs w:val="28"/>
        </w:rPr>
      </w:pPr>
      <w:r w:rsidRPr="000353B9">
        <w:rPr>
          <w:rFonts w:ascii="Times New Roman" w:hAnsi="Times New Roman" w:cs="Times New Roman"/>
          <w:sz w:val="28"/>
          <w:szCs w:val="28"/>
        </w:rPr>
        <w:t>1) действия по санитарно-карантинному контролю пассажиров при наличии рисков в области санитарно-эпидемиологического благополучия населения:</w:t>
      </w:r>
    </w:p>
    <w:p w:rsidR="000411F9" w:rsidRPr="000353B9" w:rsidRDefault="000411F9" w:rsidP="009557DC">
      <w:pPr>
        <w:pStyle w:val="ConsPlusNormal"/>
        <w:ind w:firstLine="709"/>
        <w:jc w:val="both"/>
        <w:rPr>
          <w:rFonts w:ascii="Times New Roman" w:hAnsi="Times New Roman" w:cs="Times New Roman"/>
          <w:sz w:val="28"/>
          <w:szCs w:val="28"/>
        </w:rPr>
      </w:pPr>
      <w:r w:rsidRPr="000353B9">
        <w:rPr>
          <w:rFonts w:ascii="Times New Roman" w:hAnsi="Times New Roman" w:cs="Times New Roman"/>
          <w:sz w:val="28"/>
          <w:szCs w:val="28"/>
        </w:rPr>
        <w:lastRenderedPageBreak/>
        <w:t>проверка медико-санитарных документов и журналов регистрации обращений за медицинской помощью;</w:t>
      </w:r>
    </w:p>
    <w:p w:rsidR="000411F9" w:rsidRPr="000353B9" w:rsidRDefault="000411F9" w:rsidP="009557DC">
      <w:pPr>
        <w:pStyle w:val="ConsPlusNormal"/>
        <w:ind w:firstLine="709"/>
        <w:jc w:val="both"/>
        <w:rPr>
          <w:rFonts w:ascii="Times New Roman" w:hAnsi="Times New Roman" w:cs="Times New Roman"/>
          <w:sz w:val="28"/>
          <w:szCs w:val="28"/>
        </w:rPr>
      </w:pPr>
      <w:r w:rsidRPr="000353B9">
        <w:rPr>
          <w:rFonts w:ascii="Times New Roman" w:hAnsi="Times New Roman" w:cs="Times New Roman"/>
          <w:sz w:val="28"/>
          <w:szCs w:val="28"/>
        </w:rPr>
        <w:t>принятие решения о необходимости проведения санитарного досмотра транспортного средства (пищеблока, систем водоснабжения, сбора и удаления всех видов отходов), а также досмотра на наличие носителей и переносчиков инфекции (грызунов, комаров) или следов их пребывания;</w:t>
      </w:r>
    </w:p>
    <w:p w:rsidR="000411F9" w:rsidRPr="000353B9" w:rsidRDefault="000411F9" w:rsidP="009557DC">
      <w:pPr>
        <w:pStyle w:val="ConsPlusNormal"/>
        <w:ind w:firstLine="709"/>
        <w:jc w:val="both"/>
        <w:rPr>
          <w:rFonts w:ascii="Times New Roman" w:hAnsi="Times New Roman" w:cs="Times New Roman"/>
          <w:sz w:val="28"/>
          <w:szCs w:val="28"/>
        </w:rPr>
      </w:pPr>
      <w:r w:rsidRPr="000353B9">
        <w:rPr>
          <w:rFonts w:ascii="Times New Roman" w:hAnsi="Times New Roman" w:cs="Times New Roman"/>
          <w:sz w:val="28"/>
          <w:szCs w:val="28"/>
        </w:rPr>
        <w:t>осмотр лиц (опрос, термометрия);</w:t>
      </w:r>
    </w:p>
    <w:p w:rsidR="000411F9" w:rsidRPr="000353B9" w:rsidRDefault="000411F9" w:rsidP="009557DC">
      <w:pPr>
        <w:pStyle w:val="ConsPlusNormal"/>
        <w:ind w:firstLine="709"/>
        <w:jc w:val="both"/>
        <w:rPr>
          <w:rFonts w:ascii="Times New Roman" w:hAnsi="Times New Roman" w:cs="Times New Roman"/>
          <w:sz w:val="28"/>
          <w:szCs w:val="28"/>
        </w:rPr>
      </w:pPr>
      <w:r w:rsidRPr="000353B9">
        <w:rPr>
          <w:rFonts w:ascii="Times New Roman" w:hAnsi="Times New Roman" w:cs="Times New Roman"/>
          <w:sz w:val="28"/>
          <w:szCs w:val="28"/>
        </w:rPr>
        <w:t>введение плана оперативных мероприятий в случае выявления больного, подозрительного на заражение опасными инфекционными болезнями;</w:t>
      </w:r>
    </w:p>
    <w:p w:rsidR="000411F9" w:rsidRPr="000353B9" w:rsidRDefault="000411F9" w:rsidP="009557DC">
      <w:pPr>
        <w:pStyle w:val="ConsPlusNormal"/>
        <w:ind w:firstLine="709"/>
        <w:jc w:val="both"/>
        <w:rPr>
          <w:rFonts w:ascii="Times New Roman" w:hAnsi="Times New Roman" w:cs="Times New Roman"/>
          <w:sz w:val="28"/>
          <w:szCs w:val="28"/>
        </w:rPr>
      </w:pPr>
      <w:r w:rsidRPr="000353B9">
        <w:rPr>
          <w:rFonts w:ascii="Times New Roman" w:hAnsi="Times New Roman" w:cs="Times New Roman"/>
          <w:sz w:val="28"/>
          <w:szCs w:val="28"/>
        </w:rPr>
        <w:t>информирование должностного лица пограничного органа о возможности пропуска пассажиров через государственную границу Российской Федерации;</w:t>
      </w:r>
    </w:p>
    <w:p w:rsidR="000411F9" w:rsidRPr="000353B9" w:rsidRDefault="00E10B8F" w:rsidP="009557DC">
      <w:pPr>
        <w:pStyle w:val="ConsPlusNormal"/>
        <w:ind w:firstLine="709"/>
        <w:jc w:val="both"/>
        <w:rPr>
          <w:rFonts w:ascii="Times New Roman" w:hAnsi="Times New Roman" w:cs="Times New Roman"/>
          <w:sz w:val="28"/>
          <w:szCs w:val="28"/>
        </w:rPr>
      </w:pPr>
      <w:hyperlink r:id="rId22" w:history="1">
        <w:r w:rsidR="000411F9" w:rsidRPr="000353B9">
          <w:rPr>
            <w:rFonts w:ascii="Times New Roman" w:hAnsi="Times New Roman" w:cs="Times New Roman"/>
            <w:sz w:val="28"/>
            <w:szCs w:val="28"/>
          </w:rPr>
          <w:t>2</w:t>
        </w:r>
      </w:hyperlink>
      <w:r w:rsidR="000411F9" w:rsidRPr="000353B9">
        <w:rPr>
          <w:rFonts w:ascii="Times New Roman" w:hAnsi="Times New Roman" w:cs="Times New Roman"/>
          <w:sz w:val="28"/>
          <w:szCs w:val="28"/>
        </w:rPr>
        <w:t xml:space="preserve">) проверка должностными лицами </w:t>
      </w:r>
      <w:r w:rsidR="00AE3725">
        <w:rPr>
          <w:rFonts w:ascii="Times New Roman" w:hAnsi="Times New Roman" w:cs="Times New Roman"/>
          <w:sz w:val="28"/>
          <w:szCs w:val="28"/>
        </w:rPr>
        <w:t>КПП</w:t>
      </w:r>
      <w:r w:rsidR="000411F9" w:rsidRPr="000353B9">
        <w:rPr>
          <w:rFonts w:ascii="Times New Roman" w:hAnsi="Times New Roman" w:cs="Times New Roman"/>
          <w:sz w:val="28"/>
          <w:szCs w:val="28"/>
        </w:rPr>
        <w:t xml:space="preserve"> документов у пассажиров, принятие решения о пропуске пассажиров через государственную границу Российской Федерации;</w:t>
      </w:r>
    </w:p>
    <w:p w:rsidR="000411F9" w:rsidRPr="000353B9" w:rsidRDefault="00E10B8F" w:rsidP="009557DC">
      <w:pPr>
        <w:pStyle w:val="ConsPlusNormal"/>
        <w:ind w:firstLine="709"/>
        <w:jc w:val="both"/>
        <w:rPr>
          <w:rFonts w:ascii="Times New Roman" w:hAnsi="Times New Roman" w:cs="Times New Roman"/>
          <w:sz w:val="28"/>
          <w:szCs w:val="28"/>
        </w:rPr>
      </w:pPr>
      <w:hyperlink r:id="rId23" w:history="1">
        <w:r w:rsidR="000411F9" w:rsidRPr="000353B9">
          <w:rPr>
            <w:rFonts w:ascii="Times New Roman" w:hAnsi="Times New Roman" w:cs="Times New Roman"/>
            <w:sz w:val="28"/>
            <w:szCs w:val="28"/>
          </w:rPr>
          <w:t>3</w:t>
        </w:r>
      </w:hyperlink>
      <w:r w:rsidR="000411F9" w:rsidRPr="000353B9">
        <w:rPr>
          <w:rFonts w:ascii="Times New Roman" w:hAnsi="Times New Roman" w:cs="Times New Roman"/>
          <w:sz w:val="28"/>
          <w:szCs w:val="28"/>
        </w:rPr>
        <w:t xml:space="preserve">) проверка должностными лицами </w:t>
      </w:r>
      <w:r w:rsidR="003365D7">
        <w:rPr>
          <w:rFonts w:ascii="Times New Roman" w:hAnsi="Times New Roman" w:cs="Times New Roman"/>
          <w:sz w:val="28"/>
          <w:szCs w:val="28"/>
        </w:rPr>
        <w:t xml:space="preserve"> СКП, П</w:t>
      </w:r>
      <w:r w:rsidR="00AE3725">
        <w:rPr>
          <w:rFonts w:ascii="Times New Roman" w:hAnsi="Times New Roman" w:cs="Times New Roman"/>
          <w:sz w:val="28"/>
          <w:szCs w:val="28"/>
        </w:rPr>
        <w:t>К</w:t>
      </w:r>
      <w:r w:rsidR="003365D7">
        <w:rPr>
          <w:rFonts w:ascii="Times New Roman" w:hAnsi="Times New Roman" w:cs="Times New Roman"/>
          <w:sz w:val="28"/>
          <w:szCs w:val="28"/>
        </w:rPr>
        <w:t>В</w:t>
      </w:r>
      <w:r w:rsidR="00AE3725">
        <w:rPr>
          <w:rFonts w:ascii="Times New Roman" w:hAnsi="Times New Roman" w:cs="Times New Roman"/>
          <w:sz w:val="28"/>
          <w:szCs w:val="28"/>
        </w:rPr>
        <w:t xml:space="preserve">П, ФКП </w:t>
      </w:r>
      <w:r w:rsidR="000411F9" w:rsidRPr="000353B9">
        <w:rPr>
          <w:rFonts w:ascii="Times New Roman" w:hAnsi="Times New Roman" w:cs="Times New Roman"/>
          <w:sz w:val="28"/>
          <w:szCs w:val="28"/>
        </w:rPr>
        <w:t>документов и багажа пассажиров (при необходимости и наличии в багаже пассажиров товаров, подлежащих указанным видам контроля);</w:t>
      </w:r>
    </w:p>
    <w:p w:rsidR="000353B9" w:rsidRPr="000353B9" w:rsidRDefault="00E10B8F" w:rsidP="009557DC">
      <w:pPr>
        <w:pStyle w:val="ConsPlusNormal"/>
        <w:ind w:firstLine="709"/>
        <w:jc w:val="both"/>
        <w:rPr>
          <w:rFonts w:ascii="Times New Roman" w:hAnsi="Times New Roman" w:cs="Times New Roman"/>
          <w:sz w:val="28"/>
          <w:szCs w:val="28"/>
        </w:rPr>
      </w:pPr>
      <w:hyperlink r:id="rId24" w:history="1">
        <w:r w:rsidR="000411F9" w:rsidRPr="000353B9">
          <w:rPr>
            <w:rFonts w:ascii="Times New Roman" w:hAnsi="Times New Roman" w:cs="Times New Roman"/>
            <w:sz w:val="28"/>
            <w:szCs w:val="28"/>
          </w:rPr>
          <w:t>4</w:t>
        </w:r>
      </w:hyperlink>
      <w:r w:rsidR="000411F9" w:rsidRPr="000353B9">
        <w:rPr>
          <w:rFonts w:ascii="Times New Roman" w:hAnsi="Times New Roman" w:cs="Times New Roman"/>
          <w:sz w:val="28"/>
          <w:szCs w:val="28"/>
        </w:rPr>
        <w:t xml:space="preserve">) проверка должностными лицами </w:t>
      </w:r>
      <w:r w:rsidR="00AE3725">
        <w:rPr>
          <w:rFonts w:ascii="Times New Roman" w:hAnsi="Times New Roman" w:cs="Times New Roman"/>
          <w:sz w:val="28"/>
          <w:szCs w:val="28"/>
        </w:rPr>
        <w:t>ТП</w:t>
      </w:r>
      <w:r w:rsidR="000411F9" w:rsidRPr="000353B9">
        <w:rPr>
          <w:rFonts w:ascii="Times New Roman" w:hAnsi="Times New Roman" w:cs="Times New Roman"/>
          <w:sz w:val="28"/>
          <w:szCs w:val="28"/>
        </w:rPr>
        <w:t xml:space="preserve"> документов и багажа пассажиров на соответствие требованиям таможенного </w:t>
      </w:r>
      <w:hyperlink r:id="rId25" w:history="1">
        <w:r w:rsidR="000411F9" w:rsidRPr="000353B9">
          <w:rPr>
            <w:rFonts w:ascii="Times New Roman" w:hAnsi="Times New Roman" w:cs="Times New Roman"/>
            <w:sz w:val="28"/>
            <w:szCs w:val="28"/>
          </w:rPr>
          <w:t>законодательства</w:t>
        </w:r>
      </w:hyperlink>
      <w:r w:rsidR="000411F9" w:rsidRPr="000353B9">
        <w:rPr>
          <w:rFonts w:ascii="Times New Roman" w:hAnsi="Times New Roman" w:cs="Times New Roman"/>
          <w:sz w:val="28"/>
          <w:szCs w:val="28"/>
        </w:rPr>
        <w:t>;</w:t>
      </w:r>
    </w:p>
    <w:p w:rsidR="000411F9" w:rsidRPr="000353B9" w:rsidRDefault="00E10B8F" w:rsidP="009557DC">
      <w:pPr>
        <w:pStyle w:val="ConsPlusNormal"/>
        <w:ind w:firstLine="709"/>
        <w:jc w:val="both"/>
        <w:rPr>
          <w:rFonts w:ascii="Times New Roman" w:hAnsi="Times New Roman" w:cs="Times New Roman"/>
          <w:sz w:val="28"/>
          <w:szCs w:val="28"/>
        </w:rPr>
      </w:pPr>
      <w:hyperlink r:id="rId26" w:history="1">
        <w:r w:rsidR="000411F9" w:rsidRPr="000353B9">
          <w:rPr>
            <w:rFonts w:ascii="Times New Roman" w:hAnsi="Times New Roman" w:cs="Times New Roman"/>
            <w:sz w:val="28"/>
            <w:szCs w:val="28"/>
          </w:rPr>
          <w:t>5</w:t>
        </w:r>
      </w:hyperlink>
      <w:r w:rsidR="000411F9" w:rsidRPr="000353B9">
        <w:rPr>
          <w:rFonts w:ascii="Times New Roman" w:hAnsi="Times New Roman" w:cs="Times New Roman"/>
          <w:sz w:val="28"/>
          <w:szCs w:val="28"/>
        </w:rPr>
        <w:t xml:space="preserve">) принятие решения должностными лицами </w:t>
      </w:r>
      <w:r w:rsidR="00AE3725">
        <w:rPr>
          <w:rFonts w:ascii="Times New Roman" w:hAnsi="Times New Roman" w:cs="Times New Roman"/>
          <w:sz w:val="28"/>
          <w:szCs w:val="28"/>
        </w:rPr>
        <w:t>ГКО</w:t>
      </w:r>
      <w:r w:rsidR="000411F9" w:rsidRPr="000353B9">
        <w:rPr>
          <w:rFonts w:ascii="Times New Roman" w:hAnsi="Times New Roman" w:cs="Times New Roman"/>
          <w:sz w:val="28"/>
          <w:szCs w:val="28"/>
        </w:rPr>
        <w:t xml:space="preserve"> о пропуске товаров (багажа пассажиров) через государственную границу Российской Федерации.</w:t>
      </w:r>
    </w:p>
    <w:p w:rsidR="000353B9" w:rsidRDefault="000353B9" w:rsidP="009557DC">
      <w:pPr>
        <w:pStyle w:val="ConsPlusNormal"/>
        <w:ind w:firstLine="709"/>
        <w:jc w:val="center"/>
        <w:outlineLvl w:val="1"/>
        <w:rPr>
          <w:rFonts w:ascii="Times New Roman" w:hAnsi="Times New Roman" w:cs="Times New Roman"/>
          <w:color w:val="FF0000"/>
          <w:sz w:val="28"/>
          <w:szCs w:val="28"/>
        </w:rPr>
      </w:pPr>
    </w:p>
    <w:p w:rsidR="00AB6C60" w:rsidRPr="00F97343" w:rsidRDefault="00AB6C60" w:rsidP="009557DC">
      <w:pPr>
        <w:autoSpaceDE w:val="0"/>
        <w:autoSpaceDN w:val="0"/>
        <w:adjustRightInd w:val="0"/>
        <w:spacing w:after="0" w:line="240" w:lineRule="auto"/>
        <w:ind w:firstLine="709"/>
        <w:jc w:val="center"/>
        <w:outlineLvl w:val="1"/>
        <w:rPr>
          <w:rFonts w:ascii="Times New Roman" w:hAnsi="Times New Roman"/>
          <w:b/>
          <w:bCs/>
          <w:sz w:val="28"/>
          <w:szCs w:val="28"/>
          <w:lang w:eastAsia="ru-RU"/>
        </w:rPr>
      </w:pPr>
      <w:r w:rsidRPr="00F97343">
        <w:rPr>
          <w:rFonts w:ascii="Times New Roman" w:hAnsi="Times New Roman"/>
          <w:b/>
          <w:bCs/>
          <w:sz w:val="28"/>
          <w:szCs w:val="28"/>
          <w:lang w:eastAsia="ru-RU"/>
        </w:rPr>
        <w:t>III</w:t>
      </w:r>
      <w:r w:rsidRPr="00F97343">
        <w:rPr>
          <w:rFonts w:ascii="Times New Roman" w:hAnsi="Times New Roman"/>
          <w:bCs/>
          <w:sz w:val="28"/>
          <w:szCs w:val="28"/>
          <w:lang w:eastAsia="ru-RU"/>
        </w:rPr>
        <w:t xml:space="preserve">. </w:t>
      </w:r>
      <w:r w:rsidRPr="00F97343">
        <w:rPr>
          <w:rFonts w:ascii="Times New Roman" w:hAnsi="Times New Roman"/>
          <w:b/>
          <w:bCs/>
          <w:sz w:val="28"/>
          <w:szCs w:val="28"/>
          <w:lang w:eastAsia="ru-RU"/>
        </w:rPr>
        <w:t>Последовательность осуществления государственными контрольными органами основных контрольных действий при государственном контроле лиц, транспортных средств, грузов, товаров и животных, убывающих с территории Российской Федерации</w:t>
      </w:r>
    </w:p>
    <w:p w:rsidR="000411F9" w:rsidRPr="00742F3C" w:rsidRDefault="000411F9" w:rsidP="009557DC">
      <w:pPr>
        <w:pStyle w:val="ConsPlusNormal"/>
        <w:ind w:firstLine="709"/>
        <w:jc w:val="center"/>
        <w:rPr>
          <w:rFonts w:ascii="Times New Roman" w:hAnsi="Times New Roman" w:cs="Times New Roman"/>
          <w:color w:val="FF0000"/>
          <w:sz w:val="28"/>
          <w:szCs w:val="28"/>
        </w:rPr>
      </w:pPr>
    </w:p>
    <w:p w:rsidR="00AB6C60" w:rsidRPr="00F97343" w:rsidRDefault="0030239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6" w:name="P258"/>
      <w:bookmarkEnd w:id="6"/>
      <w:r w:rsidRPr="007C4991">
        <w:rPr>
          <w:rFonts w:ascii="Times New Roman" w:hAnsi="Times New Roman"/>
          <w:sz w:val="28"/>
          <w:szCs w:val="28"/>
          <w:lang w:eastAsia="ru-RU"/>
        </w:rPr>
        <w:t>23</w:t>
      </w:r>
      <w:r w:rsidR="00AB6C60" w:rsidRPr="007C4991">
        <w:rPr>
          <w:rFonts w:ascii="Times New Roman" w:hAnsi="Times New Roman"/>
          <w:sz w:val="28"/>
          <w:szCs w:val="28"/>
          <w:lang w:eastAsia="ru-RU"/>
        </w:rPr>
        <w:t>.</w:t>
      </w:r>
      <w:r w:rsidR="00AB6C60" w:rsidRPr="00F97343">
        <w:rPr>
          <w:rFonts w:ascii="Times New Roman" w:hAnsi="Times New Roman"/>
          <w:b/>
          <w:sz w:val="28"/>
          <w:szCs w:val="28"/>
          <w:lang w:eastAsia="ru-RU"/>
        </w:rPr>
        <w:t xml:space="preserve"> </w:t>
      </w:r>
      <w:r w:rsidR="00AB6C60" w:rsidRPr="00F97343">
        <w:rPr>
          <w:rFonts w:ascii="Times New Roman" w:hAnsi="Times New Roman"/>
          <w:sz w:val="28"/>
          <w:szCs w:val="28"/>
          <w:lang w:eastAsia="ru-RU"/>
        </w:rPr>
        <w:t>Действия по организации государственного контроля лиц, транспортных средств, грузов, товаров и животных, убывающих с территории Российской Федерации, осуществляются в следующей последовательности:</w:t>
      </w:r>
    </w:p>
    <w:p w:rsidR="00795832" w:rsidRPr="00F97343" w:rsidRDefault="00302393"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24AF2">
        <w:rPr>
          <w:rFonts w:ascii="Times New Roman" w:hAnsi="Times New Roman"/>
          <w:sz w:val="28"/>
          <w:szCs w:val="28"/>
          <w:lang w:eastAsia="ru-RU"/>
        </w:rPr>
        <w:t>1)</w:t>
      </w:r>
      <w:r w:rsidR="00795832" w:rsidRPr="00F97343">
        <w:rPr>
          <w:rFonts w:ascii="Times New Roman" w:hAnsi="Times New Roman"/>
          <w:sz w:val="28"/>
          <w:szCs w:val="28"/>
          <w:lang w:eastAsia="ru-RU"/>
        </w:rPr>
        <w:t xml:space="preserve">  Подача предварительной заявки</w:t>
      </w:r>
      <w:r w:rsidR="000C1B66">
        <w:rPr>
          <w:rFonts w:ascii="Times New Roman" w:hAnsi="Times New Roman"/>
          <w:sz w:val="28"/>
          <w:szCs w:val="28"/>
          <w:lang w:eastAsia="ru-RU"/>
        </w:rPr>
        <w:t xml:space="preserve"> (приложение 7)</w:t>
      </w:r>
      <w:r w:rsidR="00795832" w:rsidRPr="00F97343">
        <w:rPr>
          <w:rFonts w:ascii="Times New Roman" w:hAnsi="Times New Roman"/>
          <w:sz w:val="28"/>
          <w:szCs w:val="28"/>
          <w:lang w:eastAsia="ru-RU"/>
        </w:rPr>
        <w:t xml:space="preserve"> на убытие судна капитаном судна (судовладельцем или уполномоченным им лицом) в </w:t>
      </w:r>
      <w:r>
        <w:rPr>
          <w:rFonts w:ascii="Times New Roman" w:hAnsi="Times New Roman"/>
          <w:sz w:val="28"/>
          <w:szCs w:val="28"/>
          <w:lang w:eastAsia="ru-RU"/>
        </w:rPr>
        <w:t>СКМП Оля</w:t>
      </w:r>
      <w:r w:rsidR="00795832" w:rsidRPr="00F97343">
        <w:rPr>
          <w:rFonts w:ascii="Times New Roman" w:hAnsi="Times New Roman"/>
          <w:sz w:val="28"/>
          <w:szCs w:val="28"/>
          <w:lang w:eastAsia="ru-RU"/>
        </w:rPr>
        <w:t>.</w:t>
      </w:r>
    </w:p>
    <w:p w:rsidR="00795832" w:rsidRDefault="00795832"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Предварительная заявка на убытие судна передается не позднее, чем за 24 часа до и уточняется за 4 часа до планируемого времени начала государственного контроля, а при длительности стоянки судна в порту менее 24 часов после прибытия судна - за 4 часа до планируемого времени убытия судна.</w:t>
      </w:r>
    </w:p>
    <w:p w:rsidR="00ED2D75" w:rsidRPr="00ED2D75" w:rsidRDefault="00ED2D75" w:rsidP="00ED2D75">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ED2D75">
        <w:rPr>
          <w:rFonts w:ascii="Times New Roman" w:hAnsi="Times New Roman"/>
          <w:sz w:val="28"/>
          <w:szCs w:val="28"/>
          <w:lang w:eastAsia="ru-RU"/>
        </w:rPr>
        <w:t xml:space="preserve">Предварительная заявка на прибытие судна соответствует предварительной информации о заходе судна и содержит сведения, предусмотренные </w:t>
      </w:r>
      <w:r>
        <w:rPr>
          <w:rFonts w:ascii="Times New Roman" w:hAnsi="Times New Roman"/>
          <w:sz w:val="28"/>
          <w:szCs w:val="28"/>
          <w:lang w:eastAsia="ru-RU"/>
        </w:rPr>
        <w:t>56</w:t>
      </w:r>
      <w:r w:rsidRPr="00ED2D75">
        <w:rPr>
          <w:rFonts w:ascii="Times New Roman" w:hAnsi="Times New Roman"/>
          <w:sz w:val="28"/>
          <w:szCs w:val="28"/>
          <w:lang w:eastAsia="ru-RU"/>
        </w:rPr>
        <w:t xml:space="preserve"> Общих правил плавания и стоянки судов в морских портах Российской Федерации и на подходах к ним, утвержденных </w:t>
      </w:r>
      <w:hyperlink r:id="rId27" w:history="1">
        <w:r w:rsidRPr="00ED2D75">
          <w:rPr>
            <w:rStyle w:val="ab"/>
            <w:rFonts w:ascii="Times New Roman" w:hAnsi="Times New Roman"/>
            <w:sz w:val="28"/>
            <w:szCs w:val="28"/>
            <w:lang w:eastAsia="ru-RU"/>
          </w:rPr>
          <w:t>приказом</w:t>
        </w:r>
      </w:hyperlink>
      <w:r w:rsidRPr="00ED2D75">
        <w:rPr>
          <w:rFonts w:ascii="Times New Roman" w:hAnsi="Times New Roman"/>
          <w:sz w:val="28"/>
          <w:szCs w:val="28"/>
          <w:lang w:eastAsia="ru-RU"/>
        </w:rPr>
        <w:t xml:space="preserve"> Министерства транспорта Российской Федерации от 26 октября 2017  № 463 (зарегистрирован Минюстом России 23 марта 2018, регистрационный № 50497).</w:t>
      </w:r>
      <w:proofErr w:type="gramEnd"/>
    </w:p>
    <w:p w:rsidR="00795832" w:rsidRPr="00F97343" w:rsidRDefault="00ED2D75" w:rsidP="00ED2D75">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02393" w:rsidRPr="00C24AF2">
        <w:rPr>
          <w:rFonts w:ascii="Times New Roman" w:hAnsi="Times New Roman"/>
          <w:sz w:val="28"/>
          <w:szCs w:val="28"/>
          <w:lang w:eastAsia="ru-RU"/>
        </w:rPr>
        <w:t>2)</w:t>
      </w:r>
      <w:r w:rsidR="00795832" w:rsidRPr="00F97343">
        <w:rPr>
          <w:rFonts w:ascii="Times New Roman" w:hAnsi="Times New Roman"/>
          <w:b/>
          <w:sz w:val="28"/>
          <w:szCs w:val="28"/>
          <w:lang w:eastAsia="ru-RU"/>
        </w:rPr>
        <w:t xml:space="preserve"> </w:t>
      </w:r>
      <w:r w:rsidR="00795832" w:rsidRPr="00F97343">
        <w:rPr>
          <w:rFonts w:ascii="Times New Roman" w:hAnsi="Times New Roman"/>
          <w:sz w:val="28"/>
          <w:szCs w:val="28"/>
          <w:lang w:eastAsia="ru-RU"/>
        </w:rPr>
        <w:t xml:space="preserve"> Передача </w:t>
      </w:r>
      <w:r w:rsidR="00372F2A">
        <w:rPr>
          <w:rFonts w:ascii="Times New Roman" w:hAnsi="Times New Roman"/>
          <w:sz w:val="28"/>
          <w:szCs w:val="28"/>
          <w:lang w:eastAsia="ru-RU"/>
        </w:rPr>
        <w:t>СКМП Оля</w:t>
      </w:r>
      <w:r w:rsidR="00795832" w:rsidRPr="00F97343">
        <w:rPr>
          <w:rFonts w:ascii="Times New Roman" w:hAnsi="Times New Roman"/>
          <w:sz w:val="28"/>
          <w:szCs w:val="28"/>
          <w:lang w:eastAsia="ru-RU"/>
        </w:rPr>
        <w:t xml:space="preserve"> (капитаном порта) предварительной заявки на убытие судна в государственные контрольные органы.</w:t>
      </w:r>
    </w:p>
    <w:p w:rsidR="004F0B67" w:rsidRDefault="00795832"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lastRenderedPageBreak/>
        <w:t xml:space="preserve">Предварительная заявка на убытие судна передается </w:t>
      </w:r>
      <w:r w:rsidR="00302393">
        <w:rPr>
          <w:rFonts w:ascii="Times New Roman" w:hAnsi="Times New Roman"/>
          <w:sz w:val="28"/>
          <w:szCs w:val="28"/>
          <w:lang w:eastAsia="ru-RU"/>
        </w:rPr>
        <w:t>СКМП Оля</w:t>
      </w:r>
      <w:r w:rsidRPr="00F97343">
        <w:rPr>
          <w:rFonts w:ascii="Times New Roman" w:hAnsi="Times New Roman"/>
          <w:sz w:val="28"/>
          <w:szCs w:val="28"/>
          <w:lang w:eastAsia="ru-RU"/>
        </w:rPr>
        <w:t xml:space="preserve"> </w:t>
      </w:r>
      <w:r w:rsidR="004F0B67">
        <w:rPr>
          <w:rFonts w:ascii="Times New Roman" w:hAnsi="Times New Roman"/>
          <w:sz w:val="28"/>
          <w:szCs w:val="28"/>
          <w:lang w:eastAsia="ru-RU"/>
        </w:rPr>
        <w:t xml:space="preserve">в ГКО </w:t>
      </w:r>
      <w:r w:rsidRPr="00F97343">
        <w:rPr>
          <w:rFonts w:ascii="Times New Roman" w:hAnsi="Times New Roman"/>
          <w:sz w:val="28"/>
          <w:szCs w:val="28"/>
          <w:lang w:eastAsia="ru-RU"/>
        </w:rPr>
        <w:t xml:space="preserve">в течение 1 часа после получения, а при длительности стоянки судна в порту менее 24 часов после прибытия судна – незамедлительно после получения. </w:t>
      </w:r>
    </w:p>
    <w:p w:rsidR="00795832" w:rsidRPr="00F97343" w:rsidRDefault="004F0B67"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xml:space="preserve">Передача </w:t>
      </w:r>
      <w:r w:rsidRPr="004F0B67">
        <w:rPr>
          <w:rFonts w:ascii="Times New Roman" w:hAnsi="Times New Roman"/>
          <w:sz w:val="28"/>
          <w:szCs w:val="28"/>
          <w:lang w:eastAsia="ru-RU"/>
        </w:rPr>
        <w:t>капитаном судна (судовладельц</w:t>
      </w:r>
      <w:r>
        <w:rPr>
          <w:rFonts w:ascii="Times New Roman" w:hAnsi="Times New Roman"/>
          <w:sz w:val="28"/>
          <w:szCs w:val="28"/>
          <w:lang w:eastAsia="ru-RU"/>
        </w:rPr>
        <w:t>ем или уполномоченным им лицом)</w:t>
      </w:r>
      <w:r w:rsidRPr="00F97343">
        <w:rPr>
          <w:rFonts w:ascii="Times New Roman" w:hAnsi="Times New Roman"/>
          <w:sz w:val="28"/>
          <w:szCs w:val="28"/>
          <w:lang w:eastAsia="ru-RU"/>
        </w:rPr>
        <w:t xml:space="preserve"> письменного </w:t>
      </w:r>
      <w:r>
        <w:rPr>
          <w:rFonts w:ascii="Times New Roman" w:hAnsi="Times New Roman"/>
          <w:sz w:val="28"/>
          <w:szCs w:val="28"/>
          <w:lang w:eastAsia="ru-RU"/>
        </w:rPr>
        <w:t>подтверждения</w:t>
      </w:r>
      <w:r w:rsidRPr="00F97343">
        <w:rPr>
          <w:rFonts w:ascii="Times New Roman" w:hAnsi="Times New Roman"/>
          <w:sz w:val="28"/>
          <w:szCs w:val="28"/>
          <w:lang w:eastAsia="ru-RU"/>
        </w:rPr>
        <w:t xml:space="preserve"> в </w:t>
      </w:r>
      <w:r>
        <w:rPr>
          <w:rFonts w:ascii="Times New Roman" w:hAnsi="Times New Roman"/>
          <w:sz w:val="28"/>
          <w:szCs w:val="28"/>
          <w:lang w:eastAsia="ru-RU"/>
        </w:rPr>
        <w:t>СКМП Оля</w:t>
      </w:r>
      <w:r w:rsidRPr="00F97343">
        <w:rPr>
          <w:rFonts w:ascii="Times New Roman" w:hAnsi="Times New Roman"/>
          <w:sz w:val="28"/>
          <w:szCs w:val="28"/>
          <w:lang w:eastAsia="ru-RU"/>
        </w:rPr>
        <w:t xml:space="preserve"> о времени </w:t>
      </w:r>
      <w:r>
        <w:rPr>
          <w:rFonts w:ascii="Times New Roman" w:hAnsi="Times New Roman"/>
          <w:sz w:val="28"/>
          <w:szCs w:val="28"/>
          <w:lang w:eastAsia="ru-RU"/>
        </w:rPr>
        <w:t>готовности судна к осуществ</w:t>
      </w:r>
      <w:r w:rsidR="006E756B">
        <w:rPr>
          <w:rFonts w:ascii="Times New Roman" w:hAnsi="Times New Roman"/>
          <w:sz w:val="28"/>
          <w:szCs w:val="28"/>
          <w:lang w:eastAsia="ru-RU"/>
        </w:rPr>
        <w:t>лению государственного контроля производится за 4 часа (приложение 3).</w:t>
      </w:r>
    </w:p>
    <w:p w:rsidR="00F7568B" w:rsidRPr="00E920DC" w:rsidRDefault="00B2229F" w:rsidP="00955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F0B67">
        <w:rPr>
          <w:rFonts w:ascii="Times New Roman" w:hAnsi="Times New Roman" w:cs="Times New Roman"/>
          <w:sz w:val="28"/>
          <w:szCs w:val="28"/>
        </w:rPr>
        <w:t>Передача письменного уведомления</w:t>
      </w:r>
      <w:r w:rsidR="00302393">
        <w:rPr>
          <w:rFonts w:ascii="Times New Roman" w:hAnsi="Times New Roman" w:cs="Times New Roman"/>
          <w:sz w:val="28"/>
          <w:szCs w:val="28"/>
        </w:rPr>
        <w:t xml:space="preserve"> </w:t>
      </w:r>
      <w:r w:rsidR="004F0B67">
        <w:rPr>
          <w:rFonts w:ascii="Times New Roman" w:hAnsi="Times New Roman" w:cs="Times New Roman"/>
          <w:sz w:val="28"/>
          <w:szCs w:val="28"/>
        </w:rPr>
        <w:t xml:space="preserve">осуществляется </w:t>
      </w:r>
      <w:r w:rsidR="00302393">
        <w:rPr>
          <w:rFonts w:ascii="Times New Roman" w:hAnsi="Times New Roman" w:cs="Times New Roman"/>
          <w:sz w:val="28"/>
          <w:szCs w:val="28"/>
        </w:rPr>
        <w:t xml:space="preserve">СКМП Оля в ГКО о времени </w:t>
      </w:r>
      <w:r w:rsidR="00AF3577">
        <w:rPr>
          <w:rFonts w:ascii="Times New Roman" w:hAnsi="Times New Roman" w:cs="Times New Roman"/>
          <w:sz w:val="28"/>
          <w:szCs w:val="28"/>
        </w:rPr>
        <w:t xml:space="preserve">готовности судна к </w:t>
      </w:r>
      <w:r w:rsidR="006E756B">
        <w:rPr>
          <w:rFonts w:ascii="Times New Roman" w:hAnsi="Times New Roman" w:cs="Times New Roman"/>
          <w:sz w:val="28"/>
          <w:szCs w:val="28"/>
        </w:rPr>
        <w:t>государственному контролю, времени убытия судна и месте его стоянки не менее</w:t>
      </w:r>
      <w:proofErr w:type="gramStart"/>
      <w:r w:rsidR="006E756B">
        <w:rPr>
          <w:rFonts w:ascii="Times New Roman" w:hAnsi="Times New Roman" w:cs="Times New Roman"/>
          <w:sz w:val="28"/>
          <w:szCs w:val="28"/>
        </w:rPr>
        <w:t>,</w:t>
      </w:r>
      <w:proofErr w:type="gramEnd"/>
      <w:r w:rsidR="006E756B">
        <w:rPr>
          <w:rFonts w:ascii="Times New Roman" w:hAnsi="Times New Roman" w:cs="Times New Roman"/>
          <w:sz w:val="28"/>
          <w:szCs w:val="28"/>
        </w:rPr>
        <w:t xml:space="preserve"> чем за 4 часа (приложение 4). </w:t>
      </w:r>
    </w:p>
    <w:p w:rsidR="00795832" w:rsidRPr="00F97343" w:rsidRDefault="006E756B"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E756B">
        <w:rPr>
          <w:rFonts w:ascii="Times New Roman" w:hAnsi="Times New Roman"/>
          <w:sz w:val="28"/>
          <w:szCs w:val="28"/>
          <w:lang w:eastAsia="ru-RU"/>
        </w:rPr>
        <w:t>4)</w:t>
      </w:r>
      <w:r w:rsidR="00795832" w:rsidRPr="00F97343">
        <w:rPr>
          <w:rFonts w:ascii="Times New Roman" w:hAnsi="Times New Roman"/>
          <w:b/>
          <w:sz w:val="28"/>
          <w:szCs w:val="28"/>
          <w:lang w:eastAsia="ru-RU"/>
        </w:rPr>
        <w:t xml:space="preserve"> </w:t>
      </w:r>
      <w:r w:rsidR="00795832" w:rsidRPr="00F97343">
        <w:rPr>
          <w:rFonts w:ascii="Times New Roman" w:hAnsi="Times New Roman"/>
          <w:sz w:val="28"/>
          <w:szCs w:val="28"/>
          <w:lang w:eastAsia="ru-RU"/>
        </w:rPr>
        <w:t> Представление капитаном судна (судовладельцем или уполномоченным им лицом) в КПП для предварительной проверки судовой роли не позднее, чем за 2 часа до планируемого времени начала пограничного контроля.</w:t>
      </w:r>
    </w:p>
    <w:p w:rsidR="00795832" w:rsidRPr="00F97343" w:rsidRDefault="006E756B"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E756B">
        <w:rPr>
          <w:rFonts w:ascii="Times New Roman" w:hAnsi="Times New Roman"/>
          <w:sz w:val="28"/>
          <w:szCs w:val="28"/>
          <w:lang w:eastAsia="ru-RU"/>
        </w:rPr>
        <w:t>5)</w:t>
      </w:r>
      <w:r w:rsidR="00795832" w:rsidRPr="00F97343">
        <w:rPr>
          <w:rFonts w:ascii="Times New Roman" w:hAnsi="Times New Roman"/>
          <w:b/>
          <w:sz w:val="28"/>
          <w:szCs w:val="28"/>
          <w:lang w:eastAsia="ru-RU"/>
        </w:rPr>
        <w:t xml:space="preserve"> </w:t>
      </w:r>
      <w:r w:rsidR="00795832" w:rsidRPr="00F97343">
        <w:rPr>
          <w:rFonts w:ascii="Times New Roman" w:hAnsi="Times New Roman"/>
          <w:sz w:val="28"/>
          <w:szCs w:val="28"/>
          <w:lang w:eastAsia="ru-RU"/>
        </w:rPr>
        <w:t xml:space="preserve"> Передача грузовладельцем или уполномоченным им лицом в </w:t>
      </w:r>
      <w:r w:rsidR="00372F2A">
        <w:rPr>
          <w:rFonts w:ascii="Times New Roman" w:hAnsi="Times New Roman"/>
          <w:sz w:val="28"/>
          <w:szCs w:val="28"/>
          <w:lang w:eastAsia="ru-RU"/>
        </w:rPr>
        <w:t>ТП</w:t>
      </w:r>
      <w:r w:rsidR="00795832" w:rsidRPr="00F97343">
        <w:rPr>
          <w:rFonts w:ascii="Times New Roman" w:hAnsi="Times New Roman"/>
          <w:sz w:val="28"/>
          <w:szCs w:val="28"/>
          <w:lang w:eastAsia="ru-RU"/>
        </w:rPr>
        <w:t xml:space="preserve"> предварительной информации в соответствии</w:t>
      </w:r>
      <w:r w:rsidR="001011F2">
        <w:rPr>
          <w:rFonts w:ascii="Times New Roman" w:hAnsi="Times New Roman"/>
          <w:sz w:val="28"/>
          <w:szCs w:val="28"/>
          <w:lang w:eastAsia="ru-RU"/>
        </w:rPr>
        <w:t xml:space="preserve"> </w:t>
      </w:r>
      <w:r w:rsidR="001011F2" w:rsidRPr="00372F2A">
        <w:rPr>
          <w:rFonts w:ascii="Times New Roman" w:hAnsi="Times New Roman"/>
          <w:sz w:val="28"/>
          <w:szCs w:val="28"/>
          <w:lang w:eastAsia="ru-RU"/>
        </w:rPr>
        <w:t xml:space="preserve">с таможенным законодательством </w:t>
      </w:r>
      <w:r w:rsidR="001011F2">
        <w:rPr>
          <w:rFonts w:ascii="Times New Roman" w:hAnsi="Times New Roman"/>
          <w:sz w:val="28"/>
          <w:szCs w:val="28"/>
          <w:lang w:eastAsia="ru-RU"/>
        </w:rPr>
        <w:t>не менее</w:t>
      </w:r>
      <w:proofErr w:type="gramStart"/>
      <w:r w:rsidR="001011F2">
        <w:rPr>
          <w:rFonts w:ascii="Times New Roman" w:hAnsi="Times New Roman"/>
          <w:sz w:val="28"/>
          <w:szCs w:val="28"/>
          <w:lang w:eastAsia="ru-RU"/>
        </w:rPr>
        <w:t>,</w:t>
      </w:r>
      <w:proofErr w:type="gramEnd"/>
      <w:r w:rsidR="001011F2">
        <w:rPr>
          <w:rFonts w:ascii="Times New Roman" w:hAnsi="Times New Roman"/>
          <w:sz w:val="28"/>
          <w:szCs w:val="28"/>
          <w:lang w:eastAsia="ru-RU"/>
        </w:rPr>
        <w:t xml:space="preserve"> чем за 4 часа до начала планируемого оформления судна.</w:t>
      </w:r>
    </w:p>
    <w:p w:rsidR="00285D1D" w:rsidRPr="00F97343" w:rsidRDefault="006C6662"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C6662">
        <w:rPr>
          <w:rFonts w:ascii="Times New Roman" w:hAnsi="Times New Roman"/>
          <w:sz w:val="28"/>
          <w:szCs w:val="28"/>
          <w:lang w:eastAsia="ru-RU"/>
        </w:rPr>
        <w:t>6)</w:t>
      </w:r>
      <w:r w:rsidR="00285D1D" w:rsidRPr="00F97343">
        <w:rPr>
          <w:rFonts w:ascii="Times New Roman" w:hAnsi="Times New Roman"/>
          <w:b/>
          <w:sz w:val="28"/>
          <w:szCs w:val="28"/>
          <w:lang w:eastAsia="ru-RU"/>
        </w:rPr>
        <w:t xml:space="preserve"> </w:t>
      </w:r>
      <w:r w:rsidR="00285D1D" w:rsidRPr="00F97343">
        <w:rPr>
          <w:rFonts w:ascii="Times New Roman" w:hAnsi="Times New Roman"/>
          <w:sz w:val="28"/>
          <w:szCs w:val="28"/>
          <w:lang w:eastAsia="ru-RU"/>
        </w:rPr>
        <w:t xml:space="preserve"> Принятие решения должностными лицами </w:t>
      </w:r>
      <w:r w:rsidR="00372F2A">
        <w:rPr>
          <w:rFonts w:ascii="Times New Roman" w:hAnsi="Times New Roman"/>
          <w:sz w:val="28"/>
          <w:szCs w:val="28"/>
          <w:lang w:eastAsia="ru-RU"/>
        </w:rPr>
        <w:t>ТП</w:t>
      </w:r>
      <w:r w:rsidR="00285D1D" w:rsidRPr="00F97343">
        <w:rPr>
          <w:rFonts w:ascii="Times New Roman" w:hAnsi="Times New Roman"/>
          <w:sz w:val="28"/>
          <w:szCs w:val="28"/>
          <w:lang w:eastAsia="ru-RU"/>
        </w:rPr>
        <w:t xml:space="preserve"> и </w:t>
      </w:r>
      <w:r w:rsidR="00372F2A">
        <w:rPr>
          <w:rFonts w:ascii="Times New Roman" w:hAnsi="Times New Roman"/>
          <w:sz w:val="28"/>
          <w:szCs w:val="28"/>
          <w:lang w:eastAsia="ru-RU"/>
        </w:rPr>
        <w:t>СКП, ПКВП, ФКП</w:t>
      </w:r>
      <w:r w:rsidR="00285D1D" w:rsidRPr="00F97343">
        <w:rPr>
          <w:rFonts w:ascii="Times New Roman" w:hAnsi="Times New Roman"/>
          <w:sz w:val="28"/>
          <w:szCs w:val="28"/>
          <w:lang w:eastAsia="ru-RU"/>
        </w:rPr>
        <w:t xml:space="preserve"> о необходимости участия в государственном контроле судна при убытии судна.</w:t>
      </w:r>
    </w:p>
    <w:p w:rsidR="00285D1D" w:rsidRPr="00F97343" w:rsidRDefault="00285D1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xml:space="preserve">Данное решение принимается на основании сведений, содержащихся в предварительной заявке на убытие судна, а также предварительной информации, переданной в </w:t>
      </w:r>
      <w:r w:rsidR="00372F2A">
        <w:rPr>
          <w:rFonts w:ascii="Times New Roman" w:hAnsi="Times New Roman"/>
          <w:sz w:val="28"/>
          <w:szCs w:val="28"/>
          <w:lang w:eastAsia="ru-RU"/>
        </w:rPr>
        <w:t>ТП</w:t>
      </w:r>
      <w:r w:rsidRPr="00F97343">
        <w:rPr>
          <w:rFonts w:ascii="Times New Roman" w:hAnsi="Times New Roman"/>
          <w:sz w:val="28"/>
          <w:szCs w:val="28"/>
          <w:lang w:eastAsia="ru-RU"/>
        </w:rPr>
        <w:t>.</w:t>
      </w:r>
    </w:p>
    <w:p w:rsidR="00285D1D" w:rsidRDefault="00285D1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xml:space="preserve">О принятом решении должностные лица соответствующих </w:t>
      </w:r>
      <w:r w:rsidR="00372F2A">
        <w:rPr>
          <w:rFonts w:ascii="Times New Roman" w:hAnsi="Times New Roman"/>
          <w:sz w:val="28"/>
          <w:szCs w:val="28"/>
          <w:lang w:eastAsia="ru-RU"/>
        </w:rPr>
        <w:t>ГКО</w:t>
      </w:r>
      <w:r w:rsidRPr="00F97343">
        <w:rPr>
          <w:rFonts w:ascii="Times New Roman" w:hAnsi="Times New Roman"/>
          <w:sz w:val="28"/>
          <w:szCs w:val="28"/>
          <w:lang w:eastAsia="ru-RU"/>
        </w:rPr>
        <w:t xml:space="preserve"> в письменной форме уведомляют капитана судна (судовладельца или уполномоченное им лицо) </w:t>
      </w:r>
      <w:r w:rsidR="000639D2">
        <w:rPr>
          <w:rFonts w:ascii="Times New Roman" w:hAnsi="Times New Roman"/>
          <w:sz w:val="28"/>
          <w:szCs w:val="28"/>
          <w:lang w:eastAsia="ru-RU"/>
        </w:rPr>
        <w:t xml:space="preserve">и СКМП Оля </w:t>
      </w:r>
      <w:r w:rsidRPr="00F97343">
        <w:rPr>
          <w:rFonts w:ascii="Times New Roman" w:hAnsi="Times New Roman"/>
          <w:sz w:val="28"/>
          <w:szCs w:val="28"/>
          <w:lang w:eastAsia="ru-RU"/>
        </w:rPr>
        <w:t>за 2 часа до планируемого времени убытия судна из порта</w:t>
      </w:r>
      <w:r w:rsidR="000639D2">
        <w:rPr>
          <w:rFonts w:ascii="Times New Roman" w:hAnsi="Times New Roman"/>
          <w:sz w:val="28"/>
          <w:szCs w:val="28"/>
          <w:lang w:eastAsia="ru-RU"/>
        </w:rPr>
        <w:t xml:space="preserve"> (приложение 6)</w:t>
      </w:r>
      <w:r w:rsidRPr="00F97343">
        <w:rPr>
          <w:rFonts w:ascii="Times New Roman" w:hAnsi="Times New Roman"/>
          <w:sz w:val="28"/>
          <w:szCs w:val="28"/>
          <w:lang w:eastAsia="ru-RU"/>
        </w:rPr>
        <w:t xml:space="preserve">. </w:t>
      </w:r>
    </w:p>
    <w:p w:rsidR="00AE3725" w:rsidRPr="00F97343" w:rsidRDefault="00AE372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принятии решения </w:t>
      </w:r>
      <w:r w:rsidR="00372F2A">
        <w:rPr>
          <w:rFonts w:ascii="Times New Roman" w:hAnsi="Times New Roman"/>
          <w:sz w:val="28"/>
          <w:szCs w:val="28"/>
          <w:lang w:eastAsia="ru-RU"/>
        </w:rPr>
        <w:t>о</w:t>
      </w:r>
      <w:r>
        <w:rPr>
          <w:rFonts w:ascii="Times New Roman" w:hAnsi="Times New Roman"/>
          <w:sz w:val="28"/>
          <w:szCs w:val="28"/>
          <w:lang w:eastAsia="ru-RU"/>
        </w:rPr>
        <w:t xml:space="preserve"> </w:t>
      </w:r>
      <w:proofErr w:type="spellStart"/>
      <w:r w:rsidR="00372F2A">
        <w:rPr>
          <w:rFonts w:ascii="Times New Roman" w:hAnsi="Times New Roman"/>
          <w:sz w:val="28"/>
          <w:szCs w:val="28"/>
          <w:lang w:eastAsia="ru-RU"/>
        </w:rPr>
        <w:t>безкомиссионном</w:t>
      </w:r>
      <w:proofErr w:type="spellEnd"/>
      <w:r w:rsidR="00372F2A">
        <w:rPr>
          <w:rFonts w:ascii="Times New Roman" w:hAnsi="Times New Roman"/>
          <w:sz w:val="28"/>
          <w:szCs w:val="28"/>
          <w:lang w:eastAsia="ru-RU"/>
        </w:rPr>
        <w:t xml:space="preserve"> оформлении судна на отход, ТП начинает оформление комплекта документов на судно за 2 часа до начала работы комиссии ГКО на борту судна.</w:t>
      </w:r>
    </w:p>
    <w:p w:rsidR="006C6662" w:rsidRDefault="006C6662" w:rsidP="00955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СКМП Оля</w:t>
      </w:r>
      <w:r w:rsidRPr="006C6662">
        <w:rPr>
          <w:rFonts w:ascii="Times New Roman" w:hAnsi="Times New Roman" w:cs="Times New Roman"/>
          <w:sz w:val="28"/>
          <w:szCs w:val="28"/>
        </w:rPr>
        <w:t xml:space="preserve"> передает поступившую от государственных контрольных органов информацию в </w:t>
      </w:r>
      <w:r>
        <w:rPr>
          <w:rFonts w:ascii="Times New Roman" w:hAnsi="Times New Roman" w:cs="Times New Roman"/>
          <w:sz w:val="28"/>
          <w:szCs w:val="28"/>
        </w:rPr>
        <w:t>КПП</w:t>
      </w:r>
      <w:r w:rsidRPr="006C6662">
        <w:rPr>
          <w:rFonts w:ascii="Times New Roman" w:hAnsi="Times New Roman" w:cs="Times New Roman"/>
          <w:sz w:val="28"/>
          <w:szCs w:val="28"/>
        </w:rPr>
        <w:t>.</w:t>
      </w:r>
    </w:p>
    <w:p w:rsidR="000411F9" w:rsidRPr="006C6662" w:rsidRDefault="000411F9" w:rsidP="009557DC">
      <w:pPr>
        <w:pStyle w:val="ConsPlusNormal"/>
        <w:ind w:firstLine="709"/>
        <w:jc w:val="both"/>
        <w:rPr>
          <w:rFonts w:ascii="Times New Roman" w:hAnsi="Times New Roman" w:cs="Times New Roman"/>
          <w:sz w:val="28"/>
          <w:szCs w:val="28"/>
        </w:rPr>
      </w:pPr>
      <w:r w:rsidRPr="006C6662">
        <w:rPr>
          <w:rFonts w:ascii="Times New Roman" w:hAnsi="Times New Roman" w:cs="Times New Roman"/>
          <w:sz w:val="28"/>
          <w:szCs w:val="28"/>
        </w:rPr>
        <w:t xml:space="preserve">7) передача грузовладельцем или уполномоченным им лицом должностным лицам </w:t>
      </w:r>
      <w:r w:rsidR="00372F2A">
        <w:rPr>
          <w:rFonts w:ascii="Times New Roman" w:hAnsi="Times New Roman" w:cs="Times New Roman"/>
          <w:sz w:val="28"/>
          <w:szCs w:val="28"/>
        </w:rPr>
        <w:t>ТП</w:t>
      </w:r>
      <w:r w:rsidRPr="006C6662">
        <w:rPr>
          <w:rFonts w:ascii="Times New Roman" w:hAnsi="Times New Roman" w:cs="Times New Roman"/>
          <w:sz w:val="28"/>
          <w:szCs w:val="28"/>
        </w:rPr>
        <w:t xml:space="preserve">, а также </w:t>
      </w:r>
      <w:r w:rsidR="00372F2A" w:rsidRPr="00372F2A">
        <w:rPr>
          <w:rFonts w:ascii="Times New Roman" w:hAnsi="Times New Roman" w:cs="Times New Roman"/>
          <w:sz w:val="28"/>
          <w:szCs w:val="28"/>
        </w:rPr>
        <w:t>СКП, ПКВП, ФКП</w:t>
      </w:r>
      <w:r w:rsidRPr="006C6662">
        <w:rPr>
          <w:rFonts w:ascii="Times New Roman" w:hAnsi="Times New Roman" w:cs="Times New Roman"/>
          <w:sz w:val="28"/>
          <w:szCs w:val="28"/>
        </w:rPr>
        <w:t xml:space="preserve"> документов, необходимых для осуществления соответствующего </w:t>
      </w:r>
      <w:r w:rsidR="006C6662">
        <w:rPr>
          <w:rFonts w:ascii="Times New Roman" w:hAnsi="Times New Roman" w:cs="Times New Roman"/>
          <w:sz w:val="28"/>
          <w:szCs w:val="28"/>
        </w:rPr>
        <w:t>вида государственного контроля;</w:t>
      </w:r>
    </w:p>
    <w:p w:rsidR="00285D1D" w:rsidRPr="00F97343" w:rsidRDefault="006C6662"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7" w:name="P283"/>
      <w:bookmarkEnd w:id="7"/>
      <w:r w:rsidRPr="006C6662">
        <w:rPr>
          <w:rFonts w:ascii="Times New Roman" w:hAnsi="Times New Roman"/>
          <w:sz w:val="28"/>
          <w:szCs w:val="28"/>
          <w:lang w:eastAsia="ru-RU"/>
        </w:rPr>
        <w:t>8)</w:t>
      </w:r>
      <w:r w:rsidR="00285D1D" w:rsidRPr="00F97343">
        <w:rPr>
          <w:rFonts w:ascii="Times New Roman" w:hAnsi="Times New Roman"/>
          <w:b/>
          <w:sz w:val="28"/>
          <w:szCs w:val="28"/>
          <w:lang w:eastAsia="ru-RU"/>
        </w:rPr>
        <w:t xml:space="preserve"> </w:t>
      </w:r>
      <w:r w:rsidR="00285D1D">
        <w:rPr>
          <w:rFonts w:ascii="Times New Roman" w:hAnsi="Times New Roman"/>
          <w:sz w:val="28"/>
          <w:szCs w:val="28"/>
          <w:lang w:eastAsia="ru-RU"/>
        </w:rPr>
        <w:t>Доставка</w:t>
      </w:r>
      <w:r w:rsidR="00285D1D" w:rsidRPr="00F97343">
        <w:rPr>
          <w:rFonts w:ascii="Times New Roman" w:hAnsi="Times New Roman"/>
          <w:sz w:val="28"/>
          <w:szCs w:val="28"/>
          <w:lang w:eastAsia="ru-RU"/>
        </w:rPr>
        <w:t xml:space="preserve"> на судно должностных лиц заинтересованных </w:t>
      </w:r>
      <w:r w:rsidR="00372F2A">
        <w:rPr>
          <w:rFonts w:ascii="Times New Roman" w:hAnsi="Times New Roman"/>
          <w:sz w:val="28"/>
          <w:szCs w:val="28"/>
          <w:lang w:eastAsia="ru-RU"/>
        </w:rPr>
        <w:t>ГКО</w:t>
      </w:r>
      <w:r w:rsidR="00285D1D" w:rsidRPr="00F97343">
        <w:rPr>
          <w:rFonts w:ascii="Times New Roman" w:hAnsi="Times New Roman"/>
          <w:sz w:val="28"/>
          <w:szCs w:val="28"/>
          <w:lang w:eastAsia="ru-RU"/>
        </w:rPr>
        <w:t>, принявших решение проводить государственный контроль на борту судна.</w:t>
      </w:r>
    </w:p>
    <w:p w:rsidR="00285D1D" w:rsidRPr="00711C4D" w:rsidRDefault="006C6662"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1C4D">
        <w:rPr>
          <w:rFonts w:ascii="Times New Roman" w:hAnsi="Times New Roman"/>
          <w:sz w:val="28"/>
          <w:szCs w:val="28"/>
          <w:lang w:eastAsia="ru-RU"/>
        </w:rPr>
        <w:t>24.</w:t>
      </w:r>
      <w:r w:rsidR="00285D1D" w:rsidRPr="00711C4D">
        <w:rPr>
          <w:rFonts w:ascii="Times New Roman" w:hAnsi="Times New Roman"/>
          <w:sz w:val="28"/>
          <w:szCs w:val="28"/>
          <w:lang w:eastAsia="ru-RU"/>
        </w:rPr>
        <w:t xml:space="preserve"> Действия по государственному контролю убывающих на судах транспортных средств, грузов, товаров и животных, а также водителей транспортных средств, экспедиторов и других лиц, сопровождающих транспортные средства (грузы), осуществляются в следующей последовательности:</w:t>
      </w:r>
    </w:p>
    <w:p w:rsidR="00285D1D" w:rsidRPr="00711C4D" w:rsidRDefault="00E10B8F" w:rsidP="009557DC">
      <w:pPr>
        <w:pStyle w:val="ConsPlusNormal"/>
        <w:ind w:firstLine="709"/>
        <w:jc w:val="both"/>
        <w:rPr>
          <w:rFonts w:ascii="Times New Roman" w:hAnsi="Times New Roman" w:cs="Times New Roman"/>
          <w:sz w:val="28"/>
          <w:szCs w:val="28"/>
        </w:rPr>
      </w:pPr>
      <w:hyperlink r:id="rId28" w:history="1">
        <w:r w:rsidR="000411F9" w:rsidRPr="00711C4D">
          <w:rPr>
            <w:rFonts w:ascii="Times New Roman" w:hAnsi="Times New Roman" w:cs="Times New Roman"/>
            <w:sz w:val="28"/>
            <w:szCs w:val="28"/>
          </w:rPr>
          <w:t>1</w:t>
        </w:r>
      </w:hyperlink>
      <w:r w:rsidR="000411F9" w:rsidRPr="00711C4D">
        <w:rPr>
          <w:rFonts w:ascii="Times New Roman" w:hAnsi="Times New Roman" w:cs="Times New Roman"/>
          <w:sz w:val="28"/>
          <w:szCs w:val="28"/>
        </w:rPr>
        <w:t xml:space="preserve">) проверка должностными лицами </w:t>
      </w:r>
      <w:r w:rsidR="00372F2A" w:rsidRPr="00372F2A">
        <w:rPr>
          <w:rFonts w:ascii="Times New Roman" w:hAnsi="Times New Roman" w:cs="Times New Roman"/>
          <w:sz w:val="28"/>
          <w:szCs w:val="28"/>
        </w:rPr>
        <w:t xml:space="preserve">СКП, ПКВП, ФКП </w:t>
      </w:r>
      <w:r w:rsidR="000411F9" w:rsidRPr="00711C4D">
        <w:rPr>
          <w:rFonts w:ascii="Times New Roman" w:hAnsi="Times New Roman" w:cs="Times New Roman"/>
          <w:sz w:val="28"/>
          <w:szCs w:val="28"/>
        </w:rPr>
        <w:t xml:space="preserve">соответствующих документов и информирование должностного лица </w:t>
      </w:r>
      <w:r w:rsidR="00372F2A">
        <w:rPr>
          <w:rFonts w:ascii="Times New Roman" w:hAnsi="Times New Roman" w:cs="Times New Roman"/>
          <w:sz w:val="28"/>
          <w:szCs w:val="28"/>
        </w:rPr>
        <w:t>ТП</w:t>
      </w:r>
      <w:r w:rsidR="000411F9" w:rsidRPr="00711C4D">
        <w:rPr>
          <w:rFonts w:ascii="Times New Roman" w:hAnsi="Times New Roman" w:cs="Times New Roman"/>
          <w:sz w:val="28"/>
          <w:szCs w:val="28"/>
        </w:rPr>
        <w:t xml:space="preserve"> о возможности пропуска транспортных средств, грузов, товаров и животных через государственную границу Российской Федерации или о целесообразности проведения осмотра </w:t>
      </w:r>
      <w:r w:rsidR="000411F9" w:rsidRPr="00711C4D">
        <w:rPr>
          <w:rFonts w:ascii="Times New Roman" w:hAnsi="Times New Roman" w:cs="Times New Roman"/>
          <w:sz w:val="28"/>
          <w:szCs w:val="28"/>
        </w:rPr>
        <w:lastRenderedPageBreak/>
        <w:t xml:space="preserve">(досмотра) транспортных средств, грузов, </w:t>
      </w:r>
      <w:r w:rsidR="00711C4D">
        <w:rPr>
          <w:rFonts w:ascii="Times New Roman" w:hAnsi="Times New Roman" w:cs="Times New Roman"/>
          <w:sz w:val="28"/>
          <w:szCs w:val="28"/>
        </w:rPr>
        <w:t>товаров и животных;</w:t>
      </w:r>
    </w:p>
    <w:p w:rsidR="00285D1D" w:rsidRPr="00285D1D" w:rsidRDefault="00711C4D" w:rsidP="009557DC">
      <w:pPr>
        <w:pStyle w:val="ConsPlusNormal"/>
        <w:ind w:firstLine="709"/>
        <w:jc w:val="both"/>
        <w:rPr>
          <w:rFonts w:ascii="Times New Roman" w:hAnsi="Times New Roman" w:cs="Times New Roman"/>
          <w:color w:val="FF0000"/>
          <w:sz w:val="28"/>
          <w:szCs w:val="28"/>
        </w:rPr>
      </w:pPr>
      <w:r w:rsidRPr="00711C4D">
        <w:rPr>
          <w:rFonts w:ascii="Times New Roman" w:hAnsi="Times New Roman"/>
          <w:sz w:val="28"/>
          <w:szCs w:val="28"/>
        </w:rPr>
        <w:t>2)</w:t>
      </w:r>
      <w:r w:rsidR="00285D1D" w:rsidRPr="00F97343">
        <w:rPr>
          <w:rFonts w:ascii="Times New Roman" w:hAnsi="Times New Roman"/>
          <w:b/>
          <w:sz w:val="28"/>
          <w:szCs w:val="28"/>
        </w:rPr>
        <w:t xml:space="preserve"> </w:t>
      </w:r>
      <w:r w:rsidR="00285D1D" w:rsidRPr="00F97343">
        <w:rPr>
          <w:rFonts w:ascii="Times New Roman" w:hAnsi="Times New Roman"/>
          <w:sz w:val="28"/>
          <w:szCs w:val="28"/>
        </w:rPr>
        <w:t>Действия должностных лиц ТП по транспортному контролю:</w:t>
      </w:r>
    </w:p>
    <w:p w:rsidR="00285D1D" w:rsidRPr="00F97343" w:rsidRDefault="00285D1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проверка весовых и габаритных параметров транспортных средств;</w:t>
      </w:r>
    </w:p>
    <w:p w:rsidR="00285D1D" w:rsidRPr="00F97343" w:rsidRDefault="00285D1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сверка государственных регистрационных номеров;</w:t>
      </w:r>
    </w:p>
    <w:p w:rsidR="00285D1D" w:rsidRPr="00F97343" w:rsidRDefault="00285D1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проверка отличительных знаков государства, на территории которого зарегистрировано транспортное средство;</w:t>
      </w:r>
    </w:p>
    <w:p w:rsidR="00285D1D" w:rsidRPr="00F97343" w:rsidRDefault="00285D1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проверка необходимых документов;</w:t>
      </w:r>
    </w:p>
    <w:p w:rsidR="00285D1D" w:rsidRPr="00F97343" w:rsidRDefault="00285D1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97343">
        <w:rPr>
          <w:rFonts w:ascii="Times New Roman" w:hAnsi="Times New Roman"/>
          <w:sz w:val="28"/>
          <w:szCs w:val="28"/>
          <w:lang w:eastAsia="ru-RU"/>
        </w:rPr>
        <w:t>- контроль за уплатой установленных сборов и административных штрафов.</w:t>
      </w:r>
    </w:p>
    <w:p w:rsidR="00285D1D" w:rsidRPr="00F97343" w:rsidRDefault="00711C4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424B4">
        <w:rPr>
          <w:rFonts w:ascii="Times New Roman" w:hAnsi="Times New Roman"/>
          <w:sz w:val="28"/>
          <w:szCs w:val="28"/>
          <w:lang w:eastAsia="ru-RU"/>
        </w:rPr>
        <w:t>3)</w:t>
      </w:r>
      <w:r w:rsidR="00285D1D" w:rsidRPr="00F97343">
        <w:rPr>
          <w:rFonts w:ascii="Times New Roman" w:hAnsi="Times New Roman"/>
          <w:b/>
          <w:sz w:val="28"/>
          <w:szCs w:val="28"/>
          <w:lang w:eastAsia="ru-RU"/>
        </w:rPr>
        <w:t xml:space="preserve"> </w:t>
      </w:r>
      <w:r w:rsidR="00285D1D" w:rsidRPr="00F97343">
        <w:rPr>
          <w:rFonts w:ascii="Times New Roman" w:hAnsi="Times New Roman"/>
          <w:sz w:val="28"/>
          <w:szCs w:val="28"/>
          <w:lang w:eastAsia="ru-RU"/>
        </w:rPr>
        <w:t xml:space="preserve">Проверка должностными лицами </w:t>
      </w:r>
      <w:r w:rsidR="00372F2A">
        <w:rPr>
          <w:rFonts w:ascii="Times New Roman" w:hAnsi="Times New Roman"/>
          <w:sz w:val="28"/>
          <w:szCs w:val="28"/>
          <w:lang w:eastAsia="ru-RU"/>
        </w:rPr>
        <w:t>ТП</w:t>
      </w:r>
      <w:r w:rsidR="00285D1D" w:rsidRPr="00F97343">
        <w:rPr>
          <w:rFonts w:ascii="Times New Roman" w:hAnsi="Times New Roman"/>
          <w:sz w:val="28"/>
          <w:szCs w:val="28"/>
          <w:lang w:eastAsia="ru-RU"/>
        </w:rPr>
        <w:t xml:space="preserve"> достоверности заявленных таможенному органу сведений, содержащихся в документах, и осуществление других действий по таможенному контролю в отношении убывающих на судах транспортных средств, грузов, товаров и животных в соответствии с таможенным законодательством.</w:t>
      </w:r>
    </w:p>
    <w:p w:rsidR="00285D1D" w:rsidRPr="00F97343" w:rsidRDefault="00711C4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1C4D">
        <w:rPr>
          <w:rFonts w:ascii="Times New Roman" w:hAnsi="Times New Roman"/>
          <w:sz w:val="28"/>
          <w:szCs w:val="28"/>
          <w:lang w:eastAsia="ru-RU"/>
        </w:rPr>
        <w:t>4)</w:t>
      </w:r>
      <w:r w:rsidR="00285D1D" w:rsidRPr="00F97343">
        <w:rPr>
          <w:rFonts w:ascii="Times New Roman" w:hAnsi="Times New Roman"/>
          <w:sz w:val="28"/>
          <w:szCs w:val="28"/>
          <w:lang w:eastAsia="ru-RU"/>
        </w:rPr>
        <w:t xml:space="preserve">  Совместный осмотр (досмотр) убывающих на судах транспортных средств, грузов, товаров и животных </w:t>
      </w:r>
      <w:r w:rsidR="00372F2A">
        <w:rPr>
          <w:rFonts w:ascii="Times New Roman" w:hAnsi="Times New Roman"/>
          <w:sz w:val="28"/>
          <w:szCs w:val="28"/>
          <w:lang w:eastAsia="ru-RU"/>
        </w:rPr>
        <w:t>ТП И КПП</w:t>
      </w:r>
      <w:r w:rsidR="00285D1D" w:rsidRPr="00F97343">
        <w:rPr>
          <w:rFonts w:ascii="Times New Roman" w:hAnsi="Times New Roman"/>
          <w:sz w:val="28"/>
          <w:szCs w:val="28"/>
          <w:lang w:eastAsia="ru-RU"/>
        </w:rPr>
        <w:t xml:space="preserve"> с участием при необходимости представителей соответствующих государственных контрольных органов.</w:t>
      </w:r>
    </w:p>
    <w:p w:rsidR="00285D1D" w:rsidRPr="00F97343" w:rsidRDefault="00711C4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1C4D">
        <w:rPr>
          <w:rFonts w:ascii="Times New Roman" w:hAnsi="Times New Roman"/>
          <w:sz w:val="28"/>
          <w:szCs w:val="28"/>
          <w:lang w:eastAsia="ru-RU"/>
        </w:rPr>
        <w:t>5)</w:t>
      </w:r>
      <w:r w:rsidR="00285D1D" w:rsidRPr="00F97343">
        <w:rPr>
          <w:rFonts w:ascii="Times New Roman" w:hAnsi="Times New Roman"/>
          <w:sz w:val="28"/>
          <w:szCs w:val="28"/>
          <w:lang w:eastAsia="ru-RU"/>
        </w:rPr>
        <w:t xml:space="preserve"> Принятие решения должностными лицами </w:t>
      </w:r>
      <w:r w:rsidR="00372F2A">
        <w:rPr>
          <w:rFonts w:ascii="Times New Roman" w:hAnsi="Times New Roman"/>
          <w:sz w:val="28"/>
          <w:szCs w:val="28"/>
          <w:lang w:eastAsia="ru-RU"/>
        </w:rPr>
        <w:t xml:space="preserve">ГКО </w:t>
      </w:r>
      <w:r w:rsidR="00285D1D" w:rsidRPr="00F97343">
        <w:rPr>
          <w:rFonts w:ascii="Times New Roman" w:hAnsi="Times New Roman"/>
          <w:sz w:val="28"/>
          <w:szCs w:val="28"/>
          <w:lang w:eastAsia="ru-RU"/>
        </w:rPr>
        <w:t>о пропуске убывающих на судах транспортных средств, грузов, товаров и животных через государственную границу Российской Федерации.</w:t>
      </w:r>
    </w:p>
    <w:p w:rsidR="000411F9" w:rsidRPr="00711C4D" w:rsidRDefault="00E10B8F" w:rsidP="009557DC">
      <w:pPr>
        <w:pStyle w:val="ConsPlusNormal"/>
        <w:ind w:firstLine="709"/>
        <w:jc w:val="both"/>
        <w:rPr>
          <w:rFonts w:ascii="Times New Roman" w:hAnsi="Times New Roman" w:cs="Times New Roman"/>
          <w:sz w:val="28"/>
          <w:szCs w:val="28"/>
        </w:rPr>
      </w:pPr>
      <w:hyperlink r:id="rId29" w:history="1">
        <w:r w:rsidR="000411F9" w:rsidRPr="00711C4D">
          <w:rPr>
            <w:rFonts w:ascii="Times New Roman" w:hAnsi="Times New Roman" w:cs="Times New Roman"/>
            <w:sz w:val="28"/>
            <w:szCs w:val="28"/>
          </w:rPr>
          <w:t>6</w:t>
        </w:r>
      </w:hyperlink>
      <w:r w:rsidR="000411F9" w:rsidRPr="00711C4D">
        <w:rPr>
          <w:rFonts w:ascii="Times New Roman" w:hAnsi="Times New Roman" w:cs="Times New Roman"/>
          <w:sz w:val="28"/>
          <w:szCs w:val="28"/>
        </w:rPr>
        <w:t xml:space="preserve">) информирование грузовладельца или уполномоченного им лица должностным лицом </w:t>
      </w:r>
      <w:r w:rsidR="00372F2A">
        <w:rPr>
          <w:rFonts w:ascii="Times New Roman" w:hAnsi="Times New Roman" w:cs="Times New Roman"/>
          <w:sz w:val="28"/>
          <w:szCs w:val="28"/>
        </w:rPr>
        <w:t>ТП</w:t>
      </w:r>
      <w:r w:rsidR="000411F9" w:rsidRPr="00711C4D">
        <w:rPr>
          <w:rFonts w:ascii="Times New Roman" w:hAnsi="Times New Roman" w:cs="Times New Roman"/>
          <w:sz w:val="28"/>
          <w:szCs w:val="28"/>
        </w:rPr>
        <w:t xml:space="preserve"> о принятом решении в отношении убывающих на судах транспортных средств, грузов, товаров и животных;</w:t>
      </w:r>
    </w:p>
    <w:p w:rsidR="00285D1D" w:rsidRPr="00F97343" w:rsidRDefault="00711C4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1C4D">
        <w:rPr>
          <w:rFonts w:ascii="Times New Roman" w:hAnsi="Times New Roman"/>
          <w:sz w:val="28"/>
          <w:szCs w:val="28"/>
          <w:lang w:eastAsia="ru-RU"/>
        </w:rPr>
        <w:t>7)</w:t>
      </w:r>
      <w:r w:rsidR="00285D1D" w:rsidRPr="00F97343">
        <w:rPr>
          <w:rFonts w:ascii="Times New Roman" w:hAnsi="Times New Roman"/>
          <w:b/>
          <w:sz w:val="28"/>
          <w:szCs w:val="28"/>
          <w:lang w:eastAsia="ru-RU"/>
        </w:rPr>
        <w:t xml:space="preserve"> </w:t>
      </w:r>
      <w:r w:rsidR="00285D1D" w:rsidRPr="00F97343">
        <w:rPr>
          <w:rFonts w:ascii="Times New Roman" w:hAnsi="Times New Roman"/>
          <w:sz w:val="28"/>
          <w:szCs w:val="28"/>
          <w:lang w:eastAsia="ru-RU"/>
        </w:rPr>
        <w:t xml:space="preserve"> Передача грузовладельцу или уполномоченному им лицу документов, оформленных в соответствии с правом </w:t>
      </w:r>
      <w:r w:rsidR="00372F2A">
        <w:rPr>
          <w:rFonts w:ascii="Times New Roman" w:hAnsi="Times New Roman"/>
          <w:sz w:val="28"/>
          <w:szCs w:val="28"/>
        </w:rPr>
        <w:t>ЕАЭС</w:t>
      </w:r>
      <w:r w:rsidR="00285D1D" w:rsidRPr="00F97343">
        <w:rPr>
          <w:rFonts w:ascii="Times New Roman" w:hAnsi="Times New Roman"/>
          <w:sz w:val="28"/>
          <w:szCs w:val="28"/>
          <w:lang w:eastAsia="ru-RU"/>
        </w:rPr>
        <w:t xml:space="preserve"> и законодательством Российской Федерации.</w:t>
      </w:r>
    </w:p>
    <w:p w:rsidR="00285D1D" w:rsidRPr="00F97343" w:rsidRDefault="00711C4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1C4D">
        <w:rPr>
          <w:rFonts w:ascii="Times New Roman" w:hAnsi="Times New Roman"/>
          <w:sz w:val="28"/>
          <w:szCs w:val="28"/>
          <w:lang w:eastAsia="ru-RU"/>
        </w:rPr>
        <w:t>8)</w:t>
      </w:r>
      <w:r w:rsidR="00285D1D" w:rsidRPr="00F97343">
        <w:rPr>
          <w:rFonts w:ascii="Times New Roman" w:hAnsi="Times New Roman"/>
          <w:b/>
          <w:sz w:val="28"/>
          <w:szCs w:val="28"/>
          <w:lang w:eastAsia="ru-RU"/>
        </w:rPr>
        <w:t xml:space="preserve"> </w:t>
      </w:r>
      <w:r w:rsidR="00285D1D" w:rsidRPr="00F97343">
        <w:rPr>
          <w:rFonts w:ascii="Times New Roman" w:hAnsi="Times New Roman"/>
          <w:sz w:val="28"/>
          <w:szCs w:val="28"/>
          <w:lang w:eastAsia="ru-RU"/>
        </w:rPr>
        <w:t xml:space="preserve"> Проверка должностными лицами КПП документов у водителей транспортных средств, экспедиторов и других сопровождающих транспортные средства (грузы) лиц, принятие решения о пропуске указанных лиц через государственную границу Российской Федерации. </w:t>
      </w:r>
    </w:p>
    <w:p w:rsidR="00285D1D" w:rsidRPr="00711C4D" w:rsidRDefault="00711C4D"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1C4D">
        <w:rPr>
          <w:rFonts w:ascii="Times New Roman" w:hAnsi="Times New Roman"/>
          <w:sz w:val="28"/>
          <w:szCs w:val="28"/>
          <w:lang w:eastAsia="ru-RU"/>
        </w:rPr>
        <w:t>25</w:t>
      </w:r>
      <w:r w:rsidR="00C841B5">
        <w:rPr>
          <w:rFonts w:ascii="Times New Roman" w:hAnsi="Times New Roman"/>
          <w:sz w:val="28"/>
          <w:szCs w:val="28"/>
          <w:lang w:eastAsia="ru-RU"/>
        </w:rPr>
        <w:t>.</w:t>
      </w:r>
      <w:r w:rsidR="00285D1D" w:rsidRPr="00711C4D">
        <w:rPr>
          <w:rFonts w:ascii="Times New Roman" w:hAnsi="Times New Roman"/>
          <w:sz w:val="28"/>
          <w:szCs w:val="28"/>
          <w:lang w:eastAsia="ru-RU"/>
        </w:rPr>
        <w:t xml:space="preserve"> Действия по государственному контролю пассажиров и товаров (багажа пассажиров) осуществляются в следующей последовательности:</w:t>
      </w:r>
    </w:p>
    <w:p w:rsidR="00285D1D" w:rsidRPr="00711C4D" w:rsidRDefault="000411F9" w:rsidP="009557DC">
      <w:pPr>
        <w:pStyle w:val="ConsPlusNormal"/>
        <w:ind w:firstLine="709"/>
        <w:jc w:val="both"/>
        <w:rPr>
          <w:rFonts w:ascii="Times New Roman" w:hAnsi="Times New Roman" w:cs="Times New Roman"/>
          <w:sz w:val="28"/>
          <w:szCs w:val="28"/>
        </w:rPr>
      </w:pPr>
      <w:r w:rsidRPr="00711C4D">
        <w:rPr>
          <w:rFonts w:ascii="Times New Roman" w:hAnsi="Times New Roman" w:cs="Times New Roman"/>
          <w:sz w:val="28"/>
          <w:szCs w:val="28"/>
        </w:rPr>
        <w:t>1) действия по санитарно-карантинному контролю пассажиров при наличии рисков в области санитарно-эпидемиологи</w:t>
      </w:r>
      <w:r w:rsidR="00711C4D">
        <w:rPr>
          <w:rFonts w:ascii="Times New Roman" w:hAnsi="Times New Roman" w:cs="Times New Roman"/>
          <w:sz w:val="28"/>
          <w:szCs w:val="28"/>
        </w:rPr>
        <w:t>ческого благополучия населения:</w:t>
      </w:r>
    </w:p>
    <w:p w:rsidR="000411F9" w:rsidRPr="00711C4D" w:rsidRDefault="000411F9" w:rsidP="009557DC">
      <w:pPr>
        <w:pStyle w:val="ConsPlusNormal"/>
        <w:ind w:firstLine="709"/>
        <w:jc w:val="both"/>
        <w:rPr>
          <w:rFonts w:ascii="Times New Roman" w:hAnsi="Times New Roman" w:cs="Times New Roman"/>
          <w:sz w:val="28"/>
          <w:szCs w:val="28"/>
        </w:rPr>
      </w:pPr>
      <w:r w:rsidRPr="00711C4D">
        <w:rPr>
          <w:rFonts w:ascii="Times New Roman" w:hAnsi="Times New Roman" w:cs="Times New Roman"/>
          <w:sz w:val="28"/>
          <w:szCs w:val="28"/>
        </w:rPr>
        <w:t>оценка и анализ информации о санитарно-эпидемиологической обстановке на судне;</w:t>
      </w:r>
    </w:p>
    <w:p w:rsidR="00285D1D" w:rsidRPr="00711C4D" w:rsidRDefault="000411F9" w:rsidP="009557DC">
      <w:pPr>
        <w:pStyle w:val="ConsPlusNormal"/>
        <w:ind w:firstLine="709"/>
        <w:jc w:val="both"/>
        <w:rPr>
          <w:rFonts w:ascii="Times New Roman" w:hAnsi="Times New Roman" w:cs="Times New Roman"/>
          <w:sz w:val="28"/>
          <w:szCs w:val="28"/>
        </w:rPr>
      </w:pPr>
      <w:r w:rsidRPr="00711C4D">
        <w:rPr>
          <w:rFonts w:ascii="Times New Roman" w:hAnsi="Times New Roman" w:cs="Times New Roman"/>
          <w:sz w:val="28"/>
          <w:szCs w:val="28"/>
        </w:rPr>
        <w:t>проверка медико-санитарной документации</w:t>
      </w:r>
      <w:r w:rsidR="00711C4D" w:rsidRPr="00711C4D">
        <w:rPr>
          <w:rFonts w:ascii="Times New Roman" w:hAnsi="Times New Roman" w:cs="Times New Roman"/>
          <w:sz w:val="28"/>
          <w:szCs w:val="28"/>
        </w:rPr>
        <w:t xml:space="preserve"> судна, медицинского пункта;</w:t>
      </w:r>
    </w:p>
    <w:p w:rsidR="00285D1D" w:rsidRPr="00711C4D" w:rsidRDefault="000411F9" w:rsidP="009557DC">
      <w:pPr>
        <w:pStyle w:val="ConsPlusNormal"/>
        <w:ind w:firstLine="709"/>
        <w:jc w:val="both"/>
        <w:rPr>
          <w:rFonts w:ascii="Times New Roman" w:hAnsi="Times New Roman" w:cs="Times New Roman"/>
          <w:sz w:val="28"/>
          <w:szCs w:val="28"/>
        </w:rPr>
      </w:pPr>
      <w:r w:rsidRPr="00711C4D">
        <w:rPr>
          <w:rFonts w:ascii="Times New Roman" w:hAnsi="Times New Roman" w:cs="Times New Roman"/>
          <w:sz w:val="28"/>
          <w:szCs w:val="28"/>
        </w:rPr>
        <w:t>осмотр лиц (опрос, термометрия);</w:t>
      </w:r>
    </w:p>
    <w:p w:rsidR="000411F9" w:rsidRPr="00711C4D" w:rsidRDefault="000411F9" w:rsidP="009557DC">
      <w:pPr>
        <w:pStyle w:val="ConsPlusNormal"/>
        <w:ind w:firstLine="709"/>
        <w:jc w:val="both"/>
        <w:rPr>
          <w:rFonts w:ascii="Times New Roman" w:hAnsi="Times New Roman" w:cs="Times New Roman"/>
          <w:sz w:val="28"/>
          <w:szCs w:val="28"/>
        </w:rPr>
      </w:pPr>
      <w:r w:rsidRPr="00711C4D">
        <w:rPr>
          <w:rFonts w:ascii="Times New Roman" w:hAnsi="Times New Roman" w:cs="Times New Roman"/>
          <w:sz w:val="28"/>
          <w:szCs w:val="28"/>
        </w:rPr>
        <w:t>введение плана оперативных мероприятий в случае выявления больного, подозрительного на заражение опасными инфекционными болезнями;</w:t>
      </w:r>
    </w:p>
    <w:p w:rsidR="00285D1D" w:rsidRPr="00711C4D" w:rsidRDefault="000411F9" w:rsidP="009557DC">
      <w:pPr>
        <w:pStyle w:val="ConsPlusNormal"/>
        <w:ind w:firstLine="709"/>
        <w:jc w:val="both"/>
        <w:rPr>
          <w:rFonts w:ascii="Times New Roman" w:hAnsi="Times New Roman" w:cs="Times New Roman"/>
          <w:sz w:val="28"/>
          <w:szCs w:val="28"/>
        </w:rPr>
      </w:pPr>
      <w:r w:rsidRPr="00711C4D">
        <w:rPr>
          <w:rFonts w:ascii="Times New Roman" w:hAnsi="Times New Roman" w:cs="Times New Roman"/>
          <w:sz w:val="28"/>
          <w:szCs w:val="28"/>
        </w:rPr>
        <w:t xml:space="preserve">2) проверка должностными лицами </w:t>
      </w:r>
      <w:r w:rsidR="00372F2A" w:rsidRPr="00372F2A">
        <w:rPr>
          <w:rFonts w:ascii="Times New Roman" w:hAnsi="Times New Roman" w:cs="Times New Roman"/>
          <w:sz w:val="28"/>
          <w:szCs w:val="28"/>
        </w:rPr>
        <w:t xml:space="preserve">СКП, ПКВП, ФКП </w:t>
      </w:r>
      <w:r w:rsidRPr="00711C4D">
        <w:rPr>
          <w:rFonts w:ascii="Times New Roman" w:hAnsi="Times New Roman" w:cs="Times New Roman"/>
          <w:sz w:val="28"/>
          <w:szCs w:val="28"/>
        </w:rPr>
        <w:t>документов и багажа пассажиров (при необходимости и наличии в багаже пассажиров товаров, подлежащих указанным видам государственного контроля);</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 xml:space="preserve">3) проверка должностными лицами </w:t>
      </w:r>
      <w:r w:rsidR="00372F2A">
        <w:rPr>
          <w:rFonts w:ascii="Times New Roman" w:hAnsi="Times New Roman" w:cs="Times New Roman"/>
          <w:sz w:val="28"/>
          <w:szCs w:val="28"/>
        </w:rPr>
        <w:t>ТП</w:t>
      </w:r>
      <w:r w:rsidRPr="00787D1A">
        <w:rPr>
          <w:rFonts w:ascii="Times New Roman" w:hAnsi="Times New Roman" w:cs="Times New Roman"/>
          <w:sz w:val="28"/>
          <w:szCs w:val="28"/>
        </w:rPr>
        <w:t xml:space="preserve"> документов и багажа пассажиров на соответствие требованиям таможенного </w:t>
      </w:r>
      <w:hyperlink r:id="rId30" w:history="1">
        <w:r w:rsidRPr="00787D1A">
          <w:rPr>
            <w:rFonts w:ascii="Times New Roman" w:hAnsi="Times New Roman" w:cs="Times New Roman"/>
            <w:sz w:val="28"/>
            <w:szCs w:val="28"/>
          </w:rPr>
          <w:t>законодательства</w:t>
        </w:r>
      </w:hyperlink>
      <w:r w:rsidRPr="00787D1A">
        <w:rPr>
          <w:rFonts w:ascii="Times New Roman" w:hAnsi="Times New Roman" w:cs="Times New Roman"/>
          <w:sz w:val="28"/>
          <w:szCs w:val="28"/>
        </w:rPr>
        <w:t>;</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lastRenderedPageBreak/>
        <w:t xml:space="preserve">4) принятие решения должностными лицами </w:t>
      </w:r>
      <w:r w:rsidR="00372F2A">
        <w:rPr>
          <w:rFonts w:ascii="Times New Roman" w:hAnsi="Times New Roman" w:cs="Times New Roman"/>
          <w:sz w:val="28"/>
          <w:szCs w:val="28"/>
        </w:rPr>
        <w:t>ГКО</w:t>
      </w:r>
      <w:r w:rsidRPr="00787D1A">
        <w:rPr>
          <w:rFonts w:ascii="Times New Roman" w:hAnsi="Times New Roman" w:cs="Times New Roman"/>
          <w:sz w:val="28"/>
          <w:szCs w:val="28"/>
        </w:rPr>
        <w:t xml:space="preserve"> о пропуске товаров (багажа пассажиров) через государственную границу Российской Федерации;</w:t>
      </w:r>
    </w:p>
    <w:p w:rsidR="00C8106D" w:rsidRPr="00742F3C" w:rsidRDefault="00787D1A" w:rsidP="009557DC">
      <w:pPr>
        <w:pStyle w:val="ConsPlusNormal"/>
        <w:ind w:firstLine="709"/>
        <w:jc w:val="both"/>
        <w:rPr>
          <w:rFonts w:ascii="Times New Roman" w:hAnsi="Times New Roman" w:cs="Times New Roman"/>
          <w:color w:val="FF0000"/>
          <w:sz w:val="28"/>
          <w:szCs w:val="28"/>
        </w:rPr>
      </w:pPr>
      <w:r w:rsidRPr="00787D1A">
        <w:rPr>
          <w:rFonts w:ascii="Times New Roman" w:hAnsi="Times New Roman"/>
          <w:sz w:val="28"/>
          <w:szCs w:val="28"/>
        </w:rPr>
        <w:t>5)</w:t>
      </w:r>
      <w:r w:rsidR="00C8106D" w:rsidRPr="00F97343">
        <w:rPr>
          <w:rFonts w:ascii="Times New Roman" w:hAnsi="Times New Roman"/>
          <w:sz w:val="28"/>
          <w:szCs w:val="28"/>
        </w:rPr>
        <w:t xml:space="preserve"> Проверка должностными лицами КПП документов у пассажиров, принятие решения о пропуске пассажиров через государственную границу Российской Федерации.</w:t>
      </w:r>
    </w:p>
    <w:p w:rsidR="00C8106D" w:rsidRPr="00787D1A" w:rsidRDefault="00787D1A"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 w:name="P318"/>
      <w:bookmarkEnd w:id="8"/>
      <w:r w:rsidRPr="00787D1A">
        <w:rPr>
          <w:rFonts w:ascii="Times New Roman" w:hAnsi="Times New Roman"/>
          <w:sz w:val="28"/>
          <w:szCs w:val="28"/>
          <w:lang w:eastAsia="ru-RU"/>
        </w:rPr>
        <w:t>26</w:t>
      </w:r>
      <w:r w:rsidR="00C8106D" w:rsidRPr="00787D1A">
        <w:rPr>
          <w:rFonts w:ascii="Times New Roman" w:hAnsi="Times New Roman"/>
          <w:sz w:val="28"/>
          <w:szCs w:val="28"/>
          <w:lang w:eastAsia="ru-RU"/>
        </w:rPr>
        <w:t>.  Действия по государственному контролю судна, товаров, членов экипажа и пассажиров судна на борту судна осуществляются в следующей последовательности:</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1) проведение предварительных контрольных действий по санитарно-карантинному, ветеринарному, карантинному фитосанитарному контролю и информирование должностного лица пограничного органа о возможности пропуска судна и членов экипажа судна через государственную границу Российской Федерации;</w:t>
      </w:r>
    </w:p>
    <w:p w:rsidR="00C8106D" w:rsidRPr="00F97343" w:rsidRDefault="00787D1A"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7D1A">
        <w:rPr>
          <w:rFonts w:ascii="Times New Roman" w:hAnsi="Times New Roman"/>
          <w:sz w:val="28"/>
          <w:szCs w:val="28"/>
          <w:lang w:eastAsia="ru-RU"/>
        </w:rPr>
        <w:t>2)</w:t>
      </w:r>
      <w:r w:rsidR="00C8106D" w:rsidRPr="00F97343">
        <w:rPr>
          <w:rFonts w:ascii="Times New Roman" w:hAnsi="Times New Roman"/>
          <w:b/>
          <w:sz w:val="28"/>
          <w:szCs w:val="28"/>
          <w:lang w:eastAsia="ru-RU"/>
        </w:rPr>
        <w:t xml:space="preserve"> </w:t>
      </w:r>
      <w:r>
        <w:rPr>
          <w:rFonts w:ascii="Times New Roman" w:hAnsi="Times New Roman"/>
          <w:sz w:val="28"/>
          <w:szCs w:val="28"/>
          <w:lang w:eastAsia="ru-RU"/>
        </w:rPr>
        <w:t xml:space="preserve"> п</w:t>
      </w:r>
      <w:r w:rsidR="00C8106D" w:rsidRPr="00F97343">
        <w:rPr>
          <w:rFonts w:ascii="Times New Roman" w:hAnsi="Times New Roman"/>
          <w:sz w:val="28"/>
          <w:szCs w:val="28"/>
          <w:lang w:eastAsia="ru-RU"/>
        </w:rPr>
        <w:t>ередача капитаном судна (судовладельцем или уполномоченным им лицом) должностным лицам КПП и ТП, а также органов санитарно-карантинного, ветеринарного, карантинного фитосанитарного контроля документов, необходимых для осуществления соответствующего вида контроля.</w:t>
      </w:r>
    </w:p>
    <w:p w:rsidR="000411F9" w:rsidRPr="00787D1A" w:rsidRDefault="00E10B8F" w:rsidP="009557DC">
      <w:pPr>
        <w:pStyle w:val="ConsPlusNormal"/>
        <w:ind w:firstLine="709"/>
        <w:jc w:val="both"/>
        <w:rPr>
          <w:rFonts w:ascii="Times New Roman" w:hAnsi="Times New Roman" w:cs="Times New Roman"/>
          <w:sz w:val="28"/>
          <w:szCs w:val="28"/>
        </w:rPr>
      </w:pPr>
      <w:hyperlink r:id="rId31" w:history="1">
        <w:r w:rsidR="000411F9" w:rsidRPr="00787D1A">
          <w:rPr>
            <w:rFonts w:ascii="Times New Roman" w:hAnsi="Times New Roman" w:cs="Times New Roman"/>
            <w:sz w:val="28"/>
            <w:szCs w:val="28"/>
          </w:rPr>
          <w:t>3</w:t>
        </w:r>
      </w:hyperlink>
      <w:r w:rsidR="000411F9" w:rsidRPr="00787D1A">
        <w:rPr>
          <w:rFonts w:ascii="Times New Roman" w:hAnsi="Times New Roman" w:cs="Times New Roman"/>
          <w:sz w:val="28"/>
          <w:szCs w:val="28"/>
        </w:rPr>
        <w:t xml:space="preserve">) проверка должностными лицами </w:t>
      </w:r>
      <w:r w:rsidR="00372F2A" w:rsidRPr="00372F2A">
        <w:rPr>
          <w:rFonts w:ascii="Times New Roman" w:hAnsi="Times New Roman" w:cs="Times New Roman"/>
          <w:sz w:val="28"/>
          <w:szCs w:val="28"/>
        </w:rPr>
        <w:t xml:space="preserve">СКП, ПКВП, ФКП </w:t>
      </w:r>
      <w:r w:rsidR="000411F9" w:rsidRPr="00787D1A">
        <w:rPr>
          <w:rFonts w:ascii="Times New Roman" w:hAnsi="Times New Roman" w:cs="Times New Roman"/>
          <w:sz w:val="28"/>
          <w:szCs w:val="28"/>
        </w:rPr>
        <w:t xml:space="preserve">соответствующих документов и информирование должностного лица </w:t>
      </w:r>
      <w:r w:rsidR="00372F2A">
        <w:rPr>
          <w:rFonts w:ascii="Times New Roman" w:hAnsi="Times New Roman" w:cs="Times New Roman"/>
          <w:sz w:val="28"/>
          <w:szCs w:val="28"/>
        </w:rPr>
        <w:t>ТП</w:t>
      </w:r>
      <w:r w:rsidR="000411F9" w:rsidRPr="00787D1A">
        <w:rPr>
          <w:rFonts w:ascii="Times New Roman" w:hAnsi="Times New Roman" w:cs="Times New Roman"/>
          <w:sz w:val="28"/>
          <w:szCs w:val="28"/>
        </w:rPr>
        <w:t xml:space="preserve"> о возможности пропуска судна, товаров, перемещаемых на судне и используемых в качестве судовых припасов, и личных вещей членов экипажа судна через государственную границу Российской Федерации или о целесообразности проведения осмотра (досмотра) судна и указанных товаров;</w:t>
      </w:r>
    </w:p>
    <w:p w:rsidR="000411F9" w:rsidRPr="00787D1A" w:rsidRDefault="00E10B8F" w:rsidP="009557DC">
      <w:pPr>
        <w:pStyle w:val="ConsPlusNormal"/>
        <w:ind w:firstLine="709"/>
        <w:jc w:val="both"/>
        <w:rPr>
          <w:rFonts w:ascii="Times New Roman" w:hAnsi="Times New Roman" w:cs="Times New Roman"/>
          <w:sz w:val="28"/>
          <w:szCs w:val="28"/>
        </w:rPr>
      </w:pPr>
      <w:hyperlink r:id="rId32" w:history="1">
        <w:r w:rsidR="000411F9" w:rsidRPr="00787D1A">
          <w:rPr>
            <w:rFonts w:ascii="Times New Roman" w:hAnsi="Times New Roman" w:cs="Times New Roman"/>
            <w:sz w:val="28"/>
            <w:szCs w:val="28"/>
          </w:rPr>
          <w:t>4</w:t>
        </w:r>
      </w:hyperlink>
      <w:r w:rsidR="000411F9" w:rsidRPr="00787D1A">
        <w:rPr>
          <w:rFonts w:ascii="Times New Roman" w:hAnsi="Times New Roman" w:cs="Times New Roman"/>
          <w:sz w:val="28"/>
          <w:szCs w:val="28"/>
        </w:rPr>
        <w:t>) действия по таможенному контролю в отношении судна, а также товаров, перемещаемых на судне и используемых в качестве судовых припасов, и личных вещей членов экипажа судна:</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 xml:space="preserve">проверка достоверности заявленных </w:t>
      </w:r>
      <w:r w:rsidR="00372F2A">
        <w:rPr>
          <w:rFonts w:ascii="Times New Roman" w:hAnsi="Times New Roman" w:cs="Times New Roman"/>
          <w:sz w:val="28"/>
          <w:szCs w:val="28"/>
        </w:rPr>
        <w:t>ТП</w:t>
      </w:r>
      <w:r w:rsidRPr="00787D1A">
        <w:rPr>
          <w:rFonts w:ascii="Times New Roman" w:hAnsi="Times New Roman" w:cs="Times New Roman"/>
          <w:sz w:val="28"/>
          <w:szCs w:val="28"/>
        </w:rPr>
        <w:t xml:space="preserve"> сведений, содержащихся в документах, и осуществление таможенного контроля в отношении судна и товаров в соответствии с таможенным </w:t>
      </w:r>
      <w:hyperlink r:id="rId33" w:history="1">
        <w:r w:rsidRPr="00787D1A">
          <w:rPr>
            <w:rFonts w:ascii="Times New Roman" w:hAnsi="Times New Roman" w:cs="Times New Roman"/>
            <w:sz w:val="28"/>
            <w:szCs w:val="28"/>
          </w:rPr>
          <w:t>законодательством</w:t>
        </w:r>
      </w:hyperlink>
      <w:r w:rsidRPr="00787D1A">
        <w:rPr>
          <w:rFonts w:ascii="Times New Roman" w:hAnsi="Times New Roman" w:cs="Times New Roman"/>
          <w:sz w:val="28"/>
          <w:szCs w:val="28"/>
        </w:rPr>
        <w:t>;</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проверка средств таможенной идентификации (пломб, печатей и т.п.), наложенных при прибытии судна, и при необходимости их снятие;</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проверка наличия на судне судового снаряжения, судовых припасов и судовых запасных частей, заявленных при прибытии судна и использованных во время стоянки судна в порту, и их соответствия записям в декларации о судовых припасах, журналах материального учета и других судовых документах;</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проверка соответствия фактического количества погруженных судовых запасных частей, судовых припасов и судового снаряжения заявленному в декларации о судовых припасах, журналах материального учета и других судовых документах;</w:t>
      </w:r>
    </w:p>
    <w:p w:rsidR="000411F9" w:rsidRPr="00787D1A" w:rsidRDefault="00E10B8F" w:rsidP="009557DC">
      <w:pPr>
        <w:pStyle w:val="ConsPlusNormal"/>
        <w:ind w:firstLine="709"/>
        <w:jc w:val="both"/>
        <w:rPr>
          <w:rFonts w:ascii="Times New Roman" w:hAnsi="Times New Roman" w:cs="Times New Roman"/>
          <w:sz w:val="28"/>
          <w:szCs w:val="28"/>
        </w:rPr>
      </w:pPr>
      <w:hyperlink r:id="rId34" w:history="1">
        <w:r w:rsidR="000411F9" w:rsidRPr="00787D1A">
          <w:rPr>
            <w:rFonts w:ascii="Times New Roman" w:hAnsi="Times New Roman" w:cs="Times New Roman"/>
            <w:sz w:val="28"/>
            <w:szCs w:val="28"/>
          </w:rPr>
          <w:t>5</w:t>
        </w:r>
      </w:hyperlink>
      <w:r w:rsidR="000411F9" w:rsidRPr="00787D1A">
        <w:rPr>
          <w:rFonts w:ascii="Times New Roman" w:hAnsi="Times New Roman" w:cs="Times New Roman"/>
          <w:sz w:val="28"/>
          <w:szCs w:val="28"/>
        </w:rPr>
        <w:t>) действия по пограничному контролю судна и членов экипажа судна:</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опрос капитана судна;</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проверка записи в судовом журнале о досмотре судна экипажем (только на судах под Государственным флагом Российской Федерации);</w:t>
      </w:r>
    </w:p>
    <w:p w:rsidR="000411F9" w:rsidRPr="00787D1A" w:rsidRDefault="000411F9" w:rsidP="009557DC">
      <w:pPr>
        <w:pStyle w:val="ConsPlusNormal"/>
        <w:ind w:firstLine="709"/>
        <w:jc w:val="both"/>
        <w:rPr>
          <w:rFonts w:ascii="Times New Roman" w:hAnsi="Times New Roman" w:cs="Times New Roman"/>
          <w:sz w:val="28"/>
          <w:szCs w:val="28"/>
        </w:rPr>
      </w:pPr>
      <w:r w:rsidRPr="00787D1A">
        <w:rPr>
          <w:rFonts w:ascii="Times New Roman" w:hAnsi="Times New Roman" w:cs="Times New Roman"/>
          <w:sz w:val="28"/>
          <w:szCs w:val="28"/>
        </w:rPr>
        <w:t xml:space="preserve">проверка документов, принятие решения о пропуске членов экипажа судна </w:t>
      </w:r>
      <w:r w:rsidRPr="00787D1A">
        <w:rPr>
          <w:rFonts w:ascii="Times New Roman" w:hAnsi="Times New Roman" w:cs="Times New Roman"/>
          <w:sz w:val="28"/>
          <w:szCs w:val="28"/>
        </w:rPr>
        <w:lastRenderedPageBreak/>
        <w:t>через государственную границу Российской Федерации;</w:t>
      </w:r>
    </w:p>
    <w:p w:rsidR="00F31EF2" w:rsidRPr="00787D1A" w:rsidRDefault="00E10B8F" w:rsidP="009557DC">
      <w:pPr>
        <w:widowControl w:val="0"/>
        <w:autoSpaceDE w:val="0"/>
        <w:autoSpaceDN w:val="0"/>
        <w:adjustRightInd w:val="0"/>
        <w:spacing w:after="0" w:line="240" w:lineRule="auto"/>
        <w:ind w:firstLine="709"/>
        <w:jc w:val="both"/>
        <w:rPr>
          <w:rFonts w:ascii="Times New Roman" w:hAnsi="Times New Roman"/>
          <w:b/>
          <w:sz w:val="28"/>
          <w:szCs w:val="28"/>
          <w:lang w:eastAsia="ru-RU"/>
        </w:rPr>
      </w:pPr>
      <w:hyperlink r:id="rId35" w:history="1">
        <w:r w:rsidR="000411F9" w:rsidRPr="00787D1A">
          <w:rPr>
            <w:rFonts w:ascii="Times New Roman" w:hAnsi="Times New Roman"/>
            <w:sz w:val="28"/>
            <w:szCs w:val="28"/>
          </w:rPr>
          <w:t>6</w:t>
        </w:r>
      </w:hyperlink>
      <w:r w:rsidR="000411F9" w:rsidRPr="00787D1A">
        <w:rPr>
          <w:rFonts w:ascii="Times New Roman" w:hAnsi="Times New Roman"/>
          <w:sz w:val="28"/>
          <w:szCs w:val="28"/>
        </w:rPr>
        <w:t>) совместный осмотр (досмотр) помещений судна, также товаров, перемещаемых на судне и используемых в качестве судовых припасов, и личных вещей членов экипажа судна должностными лицами заинтересованных государственных контрольных органов;</w:t>
      </w:r>
      <w:r w:rsidR="00F31EF2" w:rsidRPr="00787D1A">
        <w:rPr>
          <w:rFonts w:ascii="Times New Roman" w:hAnsi="Times New Roman"/>
          <w:b/>
          <w:sz w:val="28"/>
          <w:szCs w:val="28"/>
          <w:lang w:eastAsia="ru-RU"/>
        </w:rPr>
        <w:t xml:space="preserve"> </w:t>
      </w:r>
    </w:p>
    <w:p w:rsidR="00F31EF2" w:rsidRPr="00787D1A" w:rsidRDefault="00E10B8F" w:rsidP="009557DC">
      <w:pPr>
        <w:pStyle w:val="ConsPlusNormal"/>
        <w:ind w:firstLine="709"/>
        <w:jc w:val="both"/>
        <w:rPr>
          <w:rFonts w:ascii="Times New Roman" w:hAnsi="Times New Roman"/>
          <w:b/>
          <w:sz w:val="28"/>
          <w:szCs w:val="28"/>
        </w:rPr>
      </w:pPr>
      <w:hyperlink r:id="rId36" w:history="1">
        <w:r w:rsidR="000411F9" w:rsidRPr="00787D1A">
          <w:rPr>
            <w:rFonts w:ascii="Times New Roman" w:hAnsi="Times New Roman" w:cs="Times New Roman"/>
            <w:sz w:val="28"/>
            <w:szCs w:val="28"/>
          </w:rPr>
          <w:t>7</w:t>
        </w:r>
      </w:hyperlink>
      <w:r w:rsidR="000411F9" w:rsidRPr="00787D1A">
        <w:rPr>
          <w:rFonts w:ascii="Times New Roman" w:hAnsi="Times New Roman" w:cs="Times New Roman"/>
          <w:sz w:val="28"/>
          <w:szCs w:val="28"/>
        </w:rPr>
        <w:t xml:space="preserve">) принятие решения должностными лицами </w:t>
      </w:r>
      <w:r w:rsidR="00372F2A">
        <w:rPr>
          <w:rFonts w:ascii="Times New Roman" w:hAnsi="Times New Roman" w:cs="Times New Roman"/>
          <w:sz w:val="28"/>
          <w:szCs w:val="28"/>
        </w:rPr>
        <w:t>ГКО</w:t>
      </w:r>
      <w:r w:rsidR="000411F9" w:rsidRPr="00787D1A">
        <w:rPr>
          <w:rFonts w:ascii="Times New Roman" w:hAnsi="Times New Roman" w:cs="Times New Roman"/>
          <w:sz w:val="28"/>
          <w:szCs w:val="28"/>
        </w:rPr>
        <w:t xml:space="preserve"> о пропуске судна, товаров, перемещаемых на судне и используемых в качестве судовых припасов, и личных вещей членов экипажа судна через государственную границу Российской Федерации;</w:t>
      </w:r>
      <w:r w:rsidR="00F31EF2" w:rsidRPr="00787D1A">
        <w:rPr>
          <w:rFonts w:ascii="Times New Roman" w:hAnsi="Times New Roman"/>
          <w:b/>
          <w:sz w:val="28"/>
          <w:szCs w:val="28"/>
        </w:rPr>
        <w:t xml:space="preserve"> </w:t>
      </w:r>
    </w:p>
    <w:p w:rsidR="000411F9" w:rsidRPr="00787D1A" w:rsidRDefault="00E10B8F" w:rsidP="009557DC">
      <w:pPr>
        <w:pStyle w:val="ConsPlusNormal"/>
        <w:ind w:firstLine="709"/>
        <w:jc w:val="both"/>
        <w:rPr>
          <w:rFonts w:ascii="Times New Roman" w:hAnsi="Times New Roman" w:cs="Times New Roman"/>
          <w:sz w:val="28"/>
          <w:szCs w:val="28"/>
        </w:rPr>
      </w:pPr>
      <w:hyperlink r:id="rId37" w:history="1">
        <w:r w:rsidR="000411F9" w:rsidRPr="00787D1A">
          <w:rPr>
            <w:rFonts w:ascii="Times New Roman" w:hAnsi="Times New Roman" w:cs="Times New Roman"/>
            <w:sz w:val="28"/>
            <w:szCs w:val="28"/>
          </w:rPr>
          <w:t>8</w:t>
        </w:r>
      </w:hyperlink>
      <w:r w:rsidR="000411F9" w:rsidRPr="00787D1A">
        <w:rPr>
          <w:rFonts w:ascii="Times New Roman" w:hAnsi="Times New Roman" w:cs="Times New Roman"/>
          <w:sz w:val="28"/>
          <w:szCs w:val="28"/>
        </w:rPr>
        <w:t xml:space="preserve">) информирование капитана судна (судовладельца или уполномоченного им лица) должностными лицами </w:t>
      </w:r>
      <w:r w:rsidR="00787D1A">
        <w:rPr>
          <w:rFonts w:ascii="Times New Roman" w:hAnsi="Times New Roman" w:cs="Times New Roman"/>
          <w:sz w:val="28"/>
          <w:szCs w:val="28"/>
        </w:rPr>
        <w:t xml:space="preserve">КПП </w:t>
      </w:r>
      <w:r w:rsidR="000411F9" w:rsidRPr="00787D1A">
        <w:rPr>
          <w:rFonts w:ascii="Times New Roman" w:hAnsi="Times New Roman" w:cs="Times New Roman"/>
          <w:sz w:val="28"/>
          <w:szCs w:val="28"/>
        </w:rPr>
        <w:t xml:space="preserve">и </w:t>
      </w:r>
      <w:r w:rsidR="00787D1A">
        <w:rPr>
          <w:rFonts w:ascii="Times New Roman" w:hAnsi="Times New Roman" w:cs="Times New Roman"/>
          <w:sz w:val="28"/>
          <w:szCs w:val="28"/>
        </w:rPr>
        <w:t>ТП</w:t>
      </w:r>
      <w:r w:rsidR="000411F9" w:rsidRPr="00787D1A">
        <w:rPr>
          <w:rFonts w:ascii="Times New Roman" w:hAnsi="Times New Roman" w:cs="Times New Roman"/>
          <w:sz w:val="28"/>
          <w:szCs w:val="28"/>
        </w:rPr>
        <w:t xml:space="preserve"> о принятом решении в отношении судна, членов экипажа судна, товаров, перемещаемых на судне и используемых в качестве судовых припасов, и личных вещей членов экипажа судна;</w:t>
      </w:r>
    </w:p>
    <w:p w:rsidR="00F31EF2" w:rsidRPr="00F97343" w:rsidRDefault="00787D1A"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7D1A">
        <w:rPr>
          <w:rFonts w:ascii="Times New Roman" w:hAnsi="Times New Roman"/>
          <w:sz w:val="28"/>
          <w:szCs w:val="28"/>
          <w:lang w:eastAsia="ru-RU"/>
        </w:rPr>
        <w:t>9)</w:t>
      </w:r>
      <w:r w:rsidR="00F31EF2" w:rsidRPr="00F97343">
        <w:rPr>
          <w:rFonts w:ascii="Times New Roman" w:hAnsi="Times New Roman"/>
          <w:sz w:val="28"/>
          <w:szCs w:val="28"/>
          <w:lang w:eastAsia="ru-RU"/>
        </w:rPr>
        <w:t xml:space="preserve"> Передача капитану судна (судовладельцу или уполномоченному им лицу) документов, оформленных в соответствии с правом </w:t>
      </w:r>
      <w:r w:rsidR="00372F2A">
        <w:rPr>
          <w:rFonts w:ascii="Times New Roman" w:hAnsi="Times New Roman"/>
          <w:sz w:val="28"/>
          <w:szCs w:val="28"/>
        </w:rPr>
        <w:t>ЕАЭС</w:t>
      </w:r>
      <w:r w:rsidR="00F31EF2" w:rsidRPr="00F97343">
        <w:rPr>
          <w:rFonts w:ascii="Times New Roman" w:hAnsi="Times New Roman"/>
          <w:sz w:val="28"/>
          <w:szCs w:val="28"/>
          <w:lang w:eastAsia="ru-RU"/>
        </w:rPr>
        <w:t xml:space="preserve"> и  законодательством Российской Федерации.</w:t>
      </w:r>
    </w:p>
    <w:p w:rsidR="00F31EF2" w:rsidRPr="00F97343" w:rsidRDefault="00787D1A"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7D1A">
        <w:rPr>
          <w:rFonts w:ascii="Times New Roman" w:hAnsi="Times New Roman"/>
          <w:sz w:val="28"/>
          <w:szCs w:val="28"/>
          <w:lang w:eastAsia="ru-RU"/>
        </w:rPr>
        <w:t>27</w:t>
      </w:r>
      <w:r w:rsidR="00F31EF2" w:rsidRPr="00787D1A">
        <w:rPr>
          <w:rFonts w:ascii="Times New Roman" w:hAnsi="Times New Roman"/>
          <w:sz w:val="28"/>
          <w:szCs w:val="28"/>
          <w:lang w:eastAsia="ru-RU"/>
        </w:rPr>
        <w:t>.</w:t>
      </w:r>
      <w:r w:rsidR="00F31EF2" w:rsidRPr="00F97343">
        <w:rPr>
          <w:rFonts w:ascii="Times New Roman" w:hAnsi="Times New Roman"/>
          <w:b/>
          <w:sz w:val="28"/>
          <w:szCs w:val="28"/>
          <w:lang w:eastAsia="ru-RU"/>
        </w:rPr>
        <w:t xml:space="preserve"> </w:t>
      </w:r>
      <w:proofErr w:type="gramStart"/>
      <w:r w:rsidR="00F31EF2" w:rsidRPr="00F97343">
        <w:rPr>
          <w:rFonts w:ascii="Times New Roman" w:hAnsi="Times New Roman"/>
          <w:sz w:val="28"/>
          <w:szCs w:val="28"/>
          <w:lang w:eastAsia="ru-RU"/>
        </w:rPr>
        <w:t xml:space="preserve">В случае если при осуществлении государственного контроля на борту судна установлено несоблюдение капитаном судна (судовладельцем или уполномоченным им лицом) требований нормативных правовых актов Российской Федерации, регулирующих вопросы осуществления государственного контроля в пунктах пропуска, вследствие которого завершение государственного контроля лиц, транспортных средств и товаров невозможно, работа должностных лиц </w:t>
      </w:r>
      <w:r w:rsidR="00372F2A">
        <w:rPr>
          <w:rFonts w:ascii="Times New Roman" w:hAnsi="Times New Roman"/>
          <w:sz w:val="28"/>
          <w:szCs w:val="28"/>
          <w:lang w:eastAsia="ru-RU"/>
        </w:rPr>
        <w:t>ГКО</w:t>
      </w:r>
      <w:r w:rsidR="00F31EF2" w:rsidRPr="00F97343">
        <w:rPr>
          <w:rFonts w:ascii="Times New Roman" w:hAnsi="Times New Roman"/>
          <w:sz w:val="28"/>
          <w:szCs w:val="28"/>
          <w:lang w:eastAsia="ru-RU"/>
        </w:rPr>
        <w:t xml:space="preserve"> прекращается, о чем информируется </w:t>
      </w:r>
      <w:r w:rsidR="00A1290C">
        <w:rPr>
          <w:rFonts w:ascii="Times New Roman" w:hAnsi="Times New Roman"/>
          <w:sz w:val="28"/>
          <w:szCs w:val="28"/>
          <w:lang w:eastAsia="ru-RU"/>
        </w:rPr>
        <w:t xml:space="preserve">СКМП </w:t>
      </w:r>
      <w:r w:rsidR="00F31EF2" w:rsidRPr="00F97343">
        <w:rPr>
          <w:rFonts w:ascii="Times New Roman" w:hAnsi="Times New Roman"/>
          <w:sz w:val="28"/>
          <w:szCs w:val="28"/>
          <w:lang w:eastAsia="ru-RU"/>
        </w:rPr>
        <w:t>Оля.</w:t>
      </w:r>
      <w:proofErr w:type="gramEnd"/>
    </w:p>
    <w:p w:rsidR="00F31EF2" w:rsidRPr="00F97343" w:rsidRDefault="0087725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00F31EF2" w:rsidRPr="00F97343">
        <w:rPr>
          <w:rFonts w:ascii="Times New Roman" w:hAnsi="Times New Roman"/>
          <w:sz w:val="28"/>
          <w:szCs w:val="28"/>
          <w:lang w:eastAsia="ru-RU"/>
        </w:rPr>
        <w:t xml:space="preserve">После устранения причин, препятствующих работе должностных лиц государственных контрольных органов на судне, капитан судна (судовладелец или уполномоченное им лицо) повторно подает заявку на убытие судна в </w:t>
      </w:r>
      <w:r w:rsidR="00372F2A">
        <w:rPr>
          <w:rFonts w:ascii="Times New Roman" w:hAnsi="Times New Roman"/>
          <w:sz w:val="28"/>
          <w:szCs w:val="28"/>
          <w:lang w:eastAsia="ru-RU"/>
        </w:rPr>
        <w:t>СКМП Оля</w:t>
      </w:r>
      <w:r w:rsidR="00F31EF2" w:rsidRPr="00F97343">
        <w:rPr>
          <w:rFonts w:ascii="Times New Roman" w:hAnsi="Times New Roman"/>
          <w:sz w:val="28"/>
          <w:szCs w:val="28"/>
          <w:lang w:eastAsia="ru-RU"/>
        </w:rPr>
        <w:t>.</w:t>
      </w:r>
    </w:p>
    <w:p w:rsidR="00F31EF2" w:rsidRPr="00F97343" w:rsidRDefault="00F31EF2"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97343">
        <w:rPr>
          <w:rFonts w:ascii="Times New Roman" w:hAnsi="Times New Roman"/>
          <w:sz w:val="28"/>
          <w:szCs w:val="28"/>
          <w:lang w:eastAsia="ru-RU"/>
        </w:rPr>
        <w:t>Допускается не более одного переноса</w:t>
      </w:r>
      <w:proofErr w:type="gramEnd"/>
      <w:r w:rsidRPr="00F97343">
        <w:rPr>
          <w:rFonts w:ascii="Times New Roman" w:hAnsi="Times New Roman"/>
          <w:sz w:val="28"/>
          <w:szCs w:val="28"/>
          <w:lang w:eastAsia="ru-RU"/>
        </w:rPr>
        <w:t xml:space="preserve"> работы должностных лиц </w:t>
      </w:r>
      <w:r w:rsidR="00372F2A">
        <w:rPr>
          <w:rFonts w:ascii="Times New Roman" w:hAnsi="Times New Roman"/>
          <w:sz w:val="28"/>
          <w:szCs w:val="28"/>
          <w:lang w:eastAsia="ru-RU"/>
        </w:rPr>
        <w:t>ГКО</w:t>
      </w:r>
      <w:r w:rsidRPr="00F97343">
        <w:rPr>
          <w:rFonts w:ascii="Times New Roman" w:hAnsi="Times New Roman"/>
          <w:sz w:val="28"/>
          <w:szCs w:val="28"/>
          <w:lang w:eastAsia="ru-RU"/>
        </w:rPr>
        <w:t xml:space="preserve"> на судне на одном судне за одни сутки.</w:t>
      </w:r>
    </w:p>
    <w:p w:rsidR="00F31EF2" w:rsidRPr="00F97343" w:rsidRDefault="00877255" w:rsidP="009557DC">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w:t>
      </w:r>
      <w:r w:rsidR="00F31EF2" w:rsidRPr="00F97343">
        <w:rPr>
          <w:rFonts w:ascii="Times New Roman" w:hAnsi="Times New Roman"/>
          <w:sz w:val="28"/>
          <w:szCs w:val="28"/>
          <w:lang w:eastAsia="ru-RU"/>
        </w:rPr>
        <w:t xml:space="preserve">При невозможности убытия прошедшего государственный контроль судна от места осуществления государственного контроля в течение 2 часов в летнее время, а в условиях зимней навигации и сложной ледовой обстановки в течение 6 часов (кроме судов, включенных в состав каравана) должностными лицами </w:t>
      </w:r>
      <w:r w:rsidR="00372F2A">
        <w:rPr>
          <w:rFonts w:ascii="Times New Roman" w:hAnsi="Times New Roman"/>
          <w:sz w:val="28"/>
          <w:szCs w:val="28"/>
          <w:lang w:eastAsia="ru-RU"/>
        </w:rPr>
        <w:t>ГКО</w:t>
      </w:r>
      <w:r w:rsidR="00F31EF2" w:rsidRPr="00F97343">
        <w:rPr>
          <w:rFonts w:ascii="Times New Roman" w:hAnsi="Times New Roman"/>
          <w:sz w:val="28"/>
          <w:szCs w:val="28"/>
          <w:lang w:eastAsia="ru-RU"/>
        </w:rPr>
        <w:t xml:space="preserve"> принимается решение об аннулировании ранее принятых решений о пропуске судна, членов экипажа судна, товаров, перемещаемых на судне и</w:t>
      </w:r>
      <w:proofErr w:type="gramEnd"/>
      <w:r w:rsidR="00F31EF2" w:rsidRPr="00F97343">
        <w:rPr>
          <w:rFonts w:ascii="Times New Roman" w:hAnsi="Times New Roman"/>
          <w:sz w:val="28"/>
          <w:szCs w:val="28"/>
          <w:lang w:eastAsia="ru-RU"/>
        </w:rPr>
        <w:t xml:space="preserve"> используемых в качестве судовых припасов, личных вещей членов экипажа судна через государственную границу Российской Федерации, о чем КПП информирует </w:t>
      </w:r>
      <w:r>
        <w:rPr>
          <w:rFonts w:ascii="Times New Roman" w:hAnsi="Times New Roman"/>
          <w:sz w:val="28"/>
          <w:szCs w:val="28"/>
          <w:lang w:eastAsia="ru-RU"/>
        </w:rPr>
        <w:t>СКМП Оля</w:t>
      </w:r>
      <w:r w:rsidR="00F31EF2" w:rsidRPr="00F97343">
        <w:rPr>
          <w:rFonts w:ascii="Times New Roman" w:hAnsi="Times New Roman"/>
          <w:sz w:val="28"/>
          <w:szCs w:val="28"/>
          <w:lang w:eastAsia="ru-RU"/>
        </w:rPr>
        <w:t>.</w:t>
      </w:r>
    </w:p>
    <w:p w:rsidR="000411F9" w:rsidRDefault="00F31EF2" w:rsidP="009557DC">
      <w:pPr>
        <w:pStyle w:val="ConsPlusNormal"/>
        <w:ind w:firstLine="709"/>
        <w:jc w:val="both"/>
        <w:rPr>
          <w:rFonts w:ascii="Times New Roman" w:hAnsi="Times New Roman"/>
          <w:sz w:val="28"/>
          <w:szCs w:val="28"/>
        </w:rPr>
      </w:pPr>
      <w:r w:rsidRPr="00F97343">
        <w:rPr>
          <w:rFonts w:ascii="Times New Roman" w:hAnsi="Times New Roman"/>
          <w:sz w:val="28"/>
          <w:szCs w:val="28"/>
        </w:rPr>
        <w:t xml:space="preserve">После устранения причин, препятствующих убытию судна за государственную границу Российской Федерации, капитан судна (судовладелец или уполномоченное им лицо) повторно подает заявку на убытие судна в </w:t>
      </w:r>
      <w:r w:rsidR="00A1290C">
        <w:rPr>
          <w:rFonts w:ascii="Times New Roman" w:hAnsi="Times New Roman"/>
          <w:sz w:val="28"/>
          <w:szCs w:val="28"/>
        </w:rPr>
        <w:t>СКМП Оля</w:t>
      </w:r>
      <w:r w:rsidRPr="00F97343">
        <w:rPr>
          <w:rFonts w:ascii="Times New Roman" w:hAnsi="Times New Roman"/>
          <w:sz w:val="28"/>
          <w:szCs w:val="28"/>
        </w:rPr>
        <w:t>.</w:t>
      </w:r>
    </w:p>
    <w:p w:rsidR="003861E8" w:rsidRDefault="003861E8" w:rsidP="009557DC">
      <w:pPr>
        <w:pStyle w:val="ConsPlusNormal"/>
        <w:ind w:firstLine="709"/>
        <w:jc w:val="both"/>
        <w:rPr>
          <w:rFonts w:ascii="Times New Roman" w:hAnsi="Times New Roman" w:cs="Times New Roman"/>
          <w:color w:val="FF0000"/>
          <w:sz w:val="28"/>
          <w:szCs w:val="28"/>
        </w:rPr>
      </w:pPr>
    </w:p>
    <w:p w:rsidR="003861E8" w:rsidRPr="00742F3C" w:rsidRDefault="003861E8" w:rsidP="009557DC">
      <w:pPr>
        <w:pStyle w:val="ConsPlusNormal"/>
        <w:ind w:firstLine="709"/>
        <w:jc w:val="both"/>
        <w:rPr>
          <w:rFonts w:ascii="Times New Roman" w:hAnsi="Times New Roman" w:cs="Times New Roman"/>
          <w:color w:val="FF0000"/>
          <w:sz w:val="28"/>
          <w:szCs w:val="28"/>
        </w:rPr>
      </w:pPr>
    </w:p>
    <w:p w:rsidR="003D3C26" w:rsidRPr="00F97343" w:rsidRDefault="000F2078" w:rsidP="009557DC">
      <w:pPr>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lang w:val="en-US"/>
        </w:rPr>
        <w:lastRenderedPageBreak/>
        <w:t>I</w:t>
      </w:r>
      <w:r w:rsidR="003861E8">
        <w:rPr>
          <w:rFonts w:ascii="Times New Roman" w:hAnsi="Times New Roman"/>
          <w:b/>
          <w:sz w:val="28"/>
          <w:szCs w:val="28"/>
          <w:lang w:val="en-US"/>
        </w:rPr>
        <w:t>V</w:t>
      </w:r>
      <w:r w:rsidR="003861E8" w:rsidRPr="003861E8">
        <w:rPr>
          <w:rFonts w:ascii="Times New Roman" w:hAnsi="Times New Roman"/>
          <w:b/>
          <w:sz w:val="28"/>
          <w:szCs w:val="28"/>
        </w:rPr>
        <w:t xml:space="preserve">. </w:t>
      </w:r>
      <w:r w:rsidR="003D3C26" w:rsidRPr="00F97343">
        <w:rPr>
          <w:rFonts w:ascii="Times New Roman" w:hAnsi="Times New Roman"/>
          <w:b/>
          <w:sz w:val="28"/>
          <w:szCs w:val="28"/>
        </w:rPr>
        <w:t>Особенности осуществления ГКО основных контрольных действий при государственном контроле отдельных категорий лиц, транспортных средств, грузов, товаров и животных</w:t>
      </w:r>
    </w:p>
    <w:p w:rsidR="000411F9" w:rsidRPr="00742F3C" w:rsidRDefault="000411F9" w:rsidP="009557DC">
      <w:pPr>
        <w:pStyle w:val="ConsPlusNormal"/>
        <w:ind w:firstLine="709"/>
        <w:jc w:val="both"/>
        <w:rPr>
          <w:rFonts w:ascii="Times New Roman" w:hAnsi="Times New Roman" w:cs="Times New Roman"/>
          <w:color w:val="FF0000"/>
          <w:sz w:val="28"/>
          <w:szCs w:val="28"/>
        </w:rPr>
      </w:pPr>
    </w:p>
    <w:p w:rsidR="003D3C26" w:rsidRPr="00C841B5" w:rsidRDefault="000F2078" w:rsidP="009557DC">
      <w:pPr>
        <w:autoSpaceDE w:val="0"/>
        <w:autoSpaceDN w:val="0"/>
        <w:adjustRightInd w:val="0"/>
        <w:spacing w:after="0" w:line="240" w:lineRule="auto"/>
        <w:ind w:firstLine="709"/>
        <w:jc w:val="both"/>
        <w:rPr>
          <w:rFonts w:ascii="Times New Roman" w:hAnsi="Times New Roman"/>
          <w:sz w:val="28"/>
          <w:szCs w:val="28"/>
        </w:rPr>
      </w:pPr>
      <w:r w:rsidRPr="00C841B5">
        <w:rPr>
          <w:rFonts w:ascii="Times New Roman" w:hAnsi="Times New Roman"/>
          <w:sz w:val="28"/>
          <w:szCs w:val="28"/>
        </w:rPr>
        <w:t>28</w:t>
      </w:r>
      <w:r w:rsidR="003D3C26" w:rsidRPr="00C841B5">
        <w:rPr>
          <w:rFonts w:ascii="Times New Roman" w:hAnsi="Times New Roman"/>
          <w:sz w:val="28"/>
          <w:szCs w:val="28"/>
        </w:rPr>
        <w:t>. Основные контрольные действия при государственном контроле судов рыбопромыслового флота, а также уловов водных биологических ресурсов и произведенной из них рыбной и иной продукции.</w:t>
      </w:r>
    </w:p>
    <w:p w:rsidR="003D3C26" w:rsidRPr="00F97343" w:rsidRDefault="003D3C26" w:rsidP="009557DC">
      <w:pPr>
        <w:autoSpaceDE w:val="0"/>
        <w:autoSpaceDN w:val="0"/>
        <w:adjustRightInd w:val="0"/>
        <w:spacing w:after="0" w:line="240" w:lineRule="auto"/>
        <w:ind w:firstLine="709"/>
        <w:jc w:val="both"/>
        <w:rPr>
          <w:rFonts w:ascii="Times New Roman" w:hAnsi="Times New Roman"/>
          <w:sz w:val="28"/>
          <w:szCs w:val="28"/>
        </w:rPr>
      </w:pPr>
      <w:proofErr w:type="gramStart"/>
      <w:r w:rsidRPr="00F97343">
        <w:rPr>
          <w:rFonts w:ascii="Times New Roman" w:hAnsi="Times New Roman"/>
          <w:sz w:val="28"/>
          <w:szCs w:val="28"/>
        </w:rPr>
        <w:t>Основные контрольные действия при государственном контроле судов рыбопромыслового флота, а также уловов водных биологических ресурсов и произведенной из них рыбной и иной продукции осуществляются в последовательности, установленной настоящей ТС, и в соответствии с Постановлениями Правительства РФ от 19.03.2008 г. № 184 "О порядке оформления судов рыбопромыслового флота, уловов водных биологических ресурсов и продуктов их переработки и государственного контроля в морских портах</w:t>
      </w:r>
      <w:proofErr w:type="gramEnd"/>
      <w:r w:rsidRPr="00F97343">
        <w:rPr>
          <w:rFonts w:ascii="Times New Roman" w:hAnsi="Times New Roman"/>
          <w:sz w:val="28"/>
          <w:szCs w:val="28"/>
        </w:rPr>
        <w:t xml:space="preserve"> в РФ" (Собрание законодательства РФ, 2008, № 13, ст. 1300; № 25, ст. 2979) и от 24.12.2008 г. № 990 "О ввозе (вывозе) на таможенную территорию РФ уловов водных биологических ресурсов, добытых (выловленных) при осуществлении промышленного рыболовства во внутренних морских водах РФ, в территориальном море РФ, на континентальном шельфе РФ, в исключительной экономической зоне РФ, и произведенной из них рыбной и иной продукции" (Собрание законодательства РФ, 2009, № 2, ст. 204).</w:t>
      </w:r>
    </w:p>
    <w:p w:rsidR="003D3C26" w:rsidRPr="00F97343" w:rsidRDefault="003D3C26" w:rsidP="009557DC">
      <w:pPr>
        <w:autoSpaceDE w:val="0"/>
        <w:autoSpaceDN w:val="0"/>
        <w:adjustRightInd w:val="0"/>
        <w:spacing w:after="0" w:line="240" w:lineRule="auto"/>
        <w:ind w:firstLine="709"/>
        <w:jc w:val="both"/>
        <w:rPr>
          <w:rFonts w:ascii="Times New Roman" w:hAnsi="Times New Roman"/>
          <w:sz w:val="28"/>
          <w:szCs w:val="28"/>
        </w:rPr>
      </w:pPr>
      <w:r w:rsidRPr="00F97343">
        <w:rPr>
          <w:rFonts w:ascii="Times New Roman" w:hAnsi="Times New Roman"/>
          <w:sz w:val="28"/>
          <w:szCs w:val="28"/>
        </w:rPr>
        <w:t>Предварительная заявка на прибытие (убытие) судна рыбопромыслового флота подается по форме, утвержденной Приказом Федерального агентства по рыболовству от 07.07.2008 г. № 18 "Об утверждении формы заявки на заход (выход) судов рыбопромыслового флота в/из/ морские порты в РФ" (зарегистрирован Минюстом России 18.07.2008 г., регистрационный № 12011).</w:t>
      </w:r>
    </w:p>
    <w:p w:rsidR="000411F9" w:rsidRPr="00C841B5" w:rsidRDefault="00E10B8F" w:rsidP="009557DC">
      <w:pPr>
        <w:pStyle w:val="ConsPlusNormal"/>
        <w:ind w:firstLine="709"/>
        <w:jc w:val="both"/>
        <w:rPr>
          <w:rFonts w:ascii="Times New Roman" w:hAnsi="Times New Roman" w:cs="Times New Roman"/>
          <w:sz w:val="28"/>
          <w:szCs w:val="28"/>
        </w:rPr>
      </w:pPr>
      <w:hyperlink r:id="rId38" w:history="1">
        <w:r w:rsidR="000411F9" w:rsidRPr="00A54877">
          <w:rPr>
            <w:rFonts w:ascii="Times New Roman" w:hAnsi="Times New Roman" w:cs="Times New Roman"/>
            <w:sz w:val="28"/>
            <w:szCs w:val="28"/>
          </w:rPr>
          <w:t>29</w:t>
        </w:r>
      </w:hyperlink>
      <w:r w:rsidR="000411F9" w:rsidRPr="00C841B5">
        <w:rPr>
          <w:rFonts w:ascii="Times New Roman" w:hAnsi="Times New Roman" w:cs="Times New Roman"/>
          <w:sz w:val="28"/>
          <w:szCs w:val="28"/>
        </w:rPr>
        <w:t>. Основные контрольные действия при государственном контроле круизных судов, паромов, имеющих разрешения на пассажирские перевозки, и следующих на них пассажиров осуществляются в последовательности, установленной настоящей Типовой схемой.</w:t>
      </w:r>
    </w:p>
    <w:p w:rsidR="000411F9" w:rsidRPr="00A54877" w:rsidRDefault="000411F9" w:rsidP="009557DC">
      <w:pPr>
        <w:pStyle w:val="ConsPlusNormal"/>
        <w:ind w:firstLine="709"/>
        <w:jc w:val="both"/>
        <w:rPr>
          <w:rFonts w:ascii="Times New Roman" w:hAnsi="Times New Roman" w:cs="Times New Roman"/>
          <w:sz w:val="28"/>
          <w:szCs w:val="28"/>
        </w:rPr>
      </w:pPr>
      <w:r w:rsidRPr="00A54877">
        <w:rPr>
          <w:rFonts w:ascii="Times New Roman" w:hAnsi="Times New Roman" w:cs="Times New Roman"/>
          <w:sz w:val="28"/>
          <w:szCs w:val="28"/>
        </w:rPr>
        <w:t xml:space="preserve">Капитан судна (судовладелец или уполномоченное им лицо) за 72 часа до прибытия судна в российский порт или с выходом из последнего порта передает в </w:t>
      </w:r>
      <w:r w:rsidR="00625A94">
        <w:rPr>
          <w:rFonts w:ascii="Times New Roman" w:hAnsi="Times New Roman" w:cs="Times New Roman"/>
          <w:sz w:val="28"/>
          <w:szCs w:val="28"/>
        </w:rPr>
        <w:t>КПП</w:t>
      </w:r>
      <w:r w:rsidRPr="00A54877">
        <w:rPr>
          <w:rFonts w:ascii="Times New Roman" w:hAnsi="Times New Roman" w:cs="Times New Roman"/>
          <w:sz w:val="28"/>
          <w:szCs w:val="28"/>
        </w:rPr>
        <w:t xml:space="preserve"> списки пассажиров, прибывающих в туристических целях, и групповую туристическую программу.</w:t>
      </w:r>
    </w:p>
    <w:p w:rsidR="000411F9" w:rsidRPr="00C841B5" w:rsidRDefault="000411F9" w:rsidP="009557DC">
      <w:pPr>
        <w:pStyle w:val="ConsPlusNormal"/>
        <w:ind w:firstLine="709"/>
        <w:jc w:val="both"/>
        <w:rPr>
          <w:rFonts w:ascii="Times New Roman" w:hAnsi="Times New Roman" w:cs="Times New Roman"/>
          <w:sz w:val="28"/>
          <w:szCs w:val="28"/>
        </w:rPr>
      </w:pPr>
      <w:r w:rsidRPr="00A54877">
        <w:rPr>
          <w:rFonts w:ascii="Times New Roman" w:hAnsi="Times New Roman" w:cs="Times New Roman"/>
          <w:sz w:val="28"/>
          <w:szCs w:val="28"/>
        </w:rPr>
        <w:t xml:space="preserve">30. </w:t>
      </w:r>
      <w:r w:rsidRPr="00C841B5">
        <w:rPr>
          <w:rFonts w:ascii="Times New Roman" w:hAnsi="Times New Roman" w:cs="Times New Roman"/>
          <w:sz w:val="28"/>
          <w:szCs w:val="28"/>
        </w:rPr>
        <w:t xml:space="preserve">Основные контрольные действия при государственном контроле наливных судов, членов экипажа наливных судов (кроме наливных судов, осуществляющих стоянку у выносного причального устройства, и членов экипажа таких судов), а также перемещаемых на них товаров (кроме экспортных наливных грузов) осуществляются в последовательности, установленной настоящей </w:t>
      </w:r>
      <w:r w:rsidR="00A54877" w:rsidRPr="00C841B5">
        <w:rPr>
          <w:rFonts w:ascii="Times New Roman" w:hAnsi="Times New Roman" w:cs="Times New Roman"/>
          <w:sz w:val="28"/>
          <w:szCs w:val="28"/>
        </w:rPr>
        <w:t>ТС</w:t>
      </w:r>
      <w:r w:rsidRPr="00C841B5">
        <w:rPr>
          <w:rFonts w:ascii="Times New Roman" w:hAnsi="Times New Roman" w:cs="Times New Roman"/>
          <w:sz w:val="28"/>
          <w:szCs w:val="28"/>
        </w:rPr>
        <w:t>.</w:t>
      </w:r>
    </w:p>
    <w:p w:rsidR="000411F9" w:rsidRPr="00A54877" w:rsidRDefault="000411F9" w:rsidP="009557DC">
      <w:pPr>
        <w:pStyle w:val="ConsPlusNormal"/>
        <w:ind w:firstLine="709"/>
        <w:jc w:val="both"/>
        <w:rPr>
          <w:rFonts w:ascii="Times New Roman" w:hAnsi="Times New Roman" w:cs="Times New Roman"/>
          <w:sz w:val="28"/>
          <w:szCs w:val="28"/>
        </w:rPr>
      </w:pPr>
      <w:r w:rsidRPr="00A54877">
        <w:rPr>
          <w:rFonts w:ascii="Times New Roman" w:hAnsi="Times New Roman" w:cs="Times New Roman"/>
          <w:sz w:val="28"/>
          <w:szCs w:val="28"/>
        </w:rPr>
        <w:t xml:space="preserve">Пограничный контроль наливного судна, осуществляющего стоянку у выносного причального устройства, и членов экипажа такого наливного судна при прибытии в </w:t>
      </w:r>
      <w:r w:rsidR="00A54877" w:rsidRPr="00A54877">
        <w:rPr>
          <w:rFonts w:ascii="Times New Roman" w:hAnsi="Times New Roman" w:cs="Times New Roman"/>
          <w:sz w:val="28"/>
          <w:szCs w:val="28"/>
        </w:rPr>
        <w:t>ЕАЭС</w:t>
      </w:r>
      <w:r w:rsidRPr="00A54877">
        <w:rPr>
          <w:rFonts w:ascii="Times New Roman" w:hAnsi="Times New Roman" w:cs="Times New Roman"/>
          <w:sz w:val="28"/>
          <w:szCs w:val="28"/>
        </w:rPr>
        <w:t xml:space="preserve"> и при убытии из </w:t>
      </w:r>
      <w:r w:rsidR="00A54877" w:rsidRPr="00A54877">
        <w:rPr>
          <w:rFonts w:ascii="Times New Roman" w:hAnsi="Times New Roman" w:cs="Times New Roman"/>
          <w:sz w:val="28"/>
          <w:szCs w:val="28"/>
        </w:rPr>
        <w:t>ЕАЭС</w:t>
      </w:r>
      <w:r w:rsidRPr="00A54877">
        <w:rPr>
          <w:rFonts w:ascii="Times New Roman" w:hAnsi="Times New Roman" w:cs="Times New Roman"/>
          <w:sz w:val="28"/>
          <w:szCs w:val="28"/>
        </w:rPr>
        <w:t xml:space="preserve"> осуществляется в ходе одного подъема должностных лиц </w:t>
      </w:r>
      <w:r w:rsidR="00A54877" w:rsidRPr="00A54877">
        <w:rPr>
          <w:rFonts w:ascii="Times New Roman" w:hAnsi="Times New Roman" w:cs="Times New Roman"/>
          <w:sz w:val="28"/>
          <w:szCs w:val="28"/>
        </w:rPr>
        <w:t>КПП</w:t>
      </w:r>
      <w:r w:rsidRPr="00A54877">
        <w:rPr>
          <w:rFonts w:ascii="Times New Roman" w:hAnsi="Times New Roman" w:cs="Times New Roman"/>
          <w:sz w:val="28"/>
          <w:szCs w:val="28"/>
        </w:rPr>
        <w:t xml:space="preserve"> на борт судна при следующих условиях:</w:t>
      </w:r>
    </w:p>
    <w:p w:rsidR="000411F9" w:rsidRPr="00A54877" w:rsidRDefault="000411F9" w:rsidP="009557DC">
      <w:pPr>
        <w:pStyle w:val="ConsPlusNormal"/>
        <w:ind w:firstLine="709"/>
        <w:jc w:val="both"/>
        <w:rPr>
          <w:rFonts w:ascii="Times New Roman" w:hAnsi="Times New Roman" w:cs="Times New Roman"/>
          <w:sz w:val="28"/>
          <w:szCs w:val="28"/>
        </w:rPr>
      </w:pPr>
      <w:r w:rsidRPr="00A54877">
        <w:rPr>
          <w:rFonts w:ascii="Times New Roman" w:hAnsi="Times New Roman" w:cs="Times New Roman"/>
          <w:sz w:val="28"/>
          <w:szCs w:val="28"/>
        </w:rPr>
        <w:t xml:space="preserve">наливное судно и перемещаемые на нем грузы и товары относятся к типам </w:t>
      </w:r>
      <w:r w:rsidRPr="00A54877">
        <w:rPr>
          <w:rFonts w:ascii="Times New Roman" w:hAnsi="Times New Roman" w:cs="Times New Roman"/>
          <w:sz w:val="28"/>
          <w:szCs w:val="28"/>
        </w:rPr>
        <w:lastRenderedPageBreak/>
        <w:t xml:space="preserve">судов и перечню перемещаемых на них грузов, товаров, предусмотренным </w:t>
      </w:r>
      <w:hyperlink w:anchor="P73" w:history="1">
        <w:r w:rsidRPr="00A54877">
          <w:rPr>
            <w:rFonts w:ascii="Times New Roman" w:hAnsi="Times New Roman" w:cs="Times New Roman"/>
            <w:sz w:val="28"/>
            <w:szCs w:val="28"/>
          </w:rPr>
          <w:t>пунктом 8.3</w:t>
        </w:r>
      </w:hyperlink>
      <w:r w:rsidRPr="00A54877">
        <w:rPr>
          <w:rFonts w:ascii="Times New Roman" w:hAnsi="Times New Roman" w:cs="Times New Roman"/>
          <w:sz w:val="28"/>
          <w:szCs w:val="28"/>
        </w:rPr>
        <w:t xml:space="preserve"> </w:t>
      </w:r>
      <w:proofErr w:type="gramStart"/>
      <w:r w:rsidRPr="00A54877">
        <w:rPr>
          <w:rFonts w:ascii="Times New Roman" w:hAnsi="Times New Roman" w:cs="Times New Roman"/>
          <w:sz w:val="28"/>
          <w:szCs w:val="28"/>
        </w:rPr>
        <w:t>настоящей</w:t>
      </w:r>
      <w:proofErr w:type="gramEnd"/>
      <w:r w:rsidRPr="00A54877">
        <w:rPr>
          <w:rFonts w:ascii="Times New Roman" w:hAnsi="Times New Roman" w:cs="Times New Roman"/>
          <w:sz w:val="28"/>
          <w:szCs w:val="28"/>
        </w:rPr>
        <w:t xml:space="preserve"> </w:t>
      </w:r>
      <w:r w:rsidR="00A54877" w:rsidRPr="00A54877">
        <w:rPr>
          <w:rFonts w:ascii="Times New Roman" w:hAnsi="Times New Roman" w:cs="Times New Roman"/>
          <w:sz w:val="28"/>
          <w:szCs w:val="28"/>
        </w:rPr>
        <w:t>ТС</w:t>
      </w:r>
      <w:r w:rsidRPr="00A54877">
        <w:rPr>
          <w:rFonts w:ascii="Times New Roman" w:hAnsi="Times New Roman" w:cs="Times New Roman"/>
          <w:sz w:val="28"/>
          <w:szCs w:val="28"/>
        </w:rPr>
        <w:t>;</w:t>
      </w:r>
    </w:p>
    <w:p w:rsidR="000411F9" w:rsidRPr="00A54877" w:rsidRDefault="000411F9" w:rsidP="009557DC">
      <w:pPr>
        <w:pStyle w:val="ConsPlusNormal"/>
        <w:ind w:firstLine="709"/>
        <w:jc w:val="both"/>
        <w:rPr>
          <w:rFonts w:ascii="Times New Roman" w:hAnsi="Times New Roman" w:cs="Times New Roman"/>
          <w:sz w:val="28"/>
          <w:szCs w:val="28"/>
        </w:rPr>
      </w:pPr>
      <w:r w:rsidRPr="00A54877">
        <w:rPr>
          <w:rFonts w:ascii="Times New Roman" w:hAnsi="Times New Roman" w:cs="Times New Roman"/>
          <w:sz w:val="28"/>
          <w:szCs w:val="28"/>
        </w:rPr>
        <w:t xml:space="preserve">судовладельцем или уполномоченным им лицом в </w:t>
      </w:r>
      <w:r w:rsidR="00A54877" w:rsidRPr="00A54877">
        <w:rPr>
          <w:rFonts w:ascii="Times New Roman" w:hAnsi="Times New Roman" w:cs="Times New Roman"/>
          <w:sz w:val="28"/>
          <w:szCs w:val="28"/>
        </w:rPr>
        <w:t>КПП</w:t>
      </w:r>
      <w:r w:rsidRPr="00A54877">
        <w:rPr>
          <w:rFonts w:ascii="Times New Roman" w:hAnsi="Times New Roman" w:cs="Times New Roman"/>
          <w:sz w:val="28"/>
          <w:szCs w:val="28"/>
        </w:rPr>
        <w:t xml:space="preserve"> предоставляется судовая роль и документы членов экипажа наливного судна;</w:t>
      </w:r>
    </w:p>
    <w:p w:rsidR="000411F9" w:rsidRPr="00A54877" w:rsidRDefault="000411F9" w:rsidP="009557DC">
      <w:pPr>
        <w:pStyle w:val="ConsPlusNormal"/>
        <w:ind w:firstLine="709"/>
        <w:jc w:val="both"/>
        <w:rPr>
          <w:rFonts w:ascii="Times New Roman" w:hAnsi="Times New Roman" w:cs="Times New Roman"/>
          <w:sz w:val="28"/>
          <w:szCs w:val="28"/>
        </w:rPr>
      </w:pPr>
      <w:r w:rsidRPr="00A54877">
        <w:rPr>
          <w:rFonts w:ascii="Times New Roman" w:hAnsi="Times New Roman" w:cs="Times New Roman"/>
          <w:sz w:val="28"/>
          <w:szCs w:val="28"/>
        </w:rPr>
        <w:t xml:space="preserve">лоцманские суда (ледоколы, буксиры, иные вспомогательные суда), обслуживающие наливные суда, осматриваются должностными лицами </w:t>
      </w:r>
      <w:r w:rsidR="00A54877" w:rsidRPr="00A54877">
        <w:rPr>
          <w:rFonts w:ascii="Times New Roman" w:hAnsi="Times New Roman" w:cs="Times New Roman"/>
          <w:sz w:val="28"/>
          <w:szCs w:val="28"/>
        </w:rPr>
        <w:t>КПП</w:t>
      </w:r>
      <w:r w:rsidRPr="00A54877">
        <w:rPr>
          <w:rFonts w:ascii="Times New Roman" w:hAnsi="Times New Roman" w:cs="Times New Roman"/>
          <w:sz w:val="28"/>
          <w:szCs w:val="28"/>
        </w:rPr>
        <w:t xml:space="preserve"> при убытии на лоцманскую проводку (ледокольную проводку, буксировку, осуществление иных операций) и при прибытии обратно.</w:t>
      </w:r>
    </w:p>
    <w:p w:rsidR="000411F9" w:rsidRPr="00A54877" w:rsidRDefault="000411F9" w:rsidP="009557DC">
      <w:pPr>
        <w:pStyle w:val="ConsPlusNormal"/>
        <w:ind w:firstLine="709"/>
        <w:jc w:val="both"/>
        <w:rPr>
          <w:rFonts w:ascii="Times New Roman" w:hAnsi="Times New Roman" w:cs="Times New Roman"/>
          <w:sz w:val="28"/>
          <w:szCs w:val="28"/>
        </w:rPr>
      </w:pPr>
      <w:r w:rsidRPr="00A54877">
        <w:rPr>
          <w:rFonts w:ascii="Times New Roman" w:hAnsi="Times New Roman" w:cs="Times New Roman"/>
          <w:sz w:val="28"/>
          <w:szCs w:val="28"/>
        </w:rPr>
        <w:t>Контрольные действия по таможенному контролю экспортных наливных грузов, перемещаемых через государственную границу Российской Федерации, осуществляются в специально оборудованном для осуществления таможенного контроля помещении - узле учета (при его наличии).</w:t>
      </w:r>
    </w:p>
    <w:p w:rsidR="000411F9" w:rsidRDefault="000411F9" w:rsidP="009557DC">
      <w:pPr>
        <w:pStyle w:val="ConsPlusNormal"/>
        <w:ind w:firstLine="709"/>
        <w:jc w:val="both"/>
        <w:rPr>
          <w:rFonts w:ascii="Times New Roman" w:hAnsi="Times New Roman" w:cs="Times New Roman"/>
          <w:sz w:val="28"/>
          <w:szCs w:val="28"/>
        </w:rPr>
      </w:pPr>
      <w:r w:rsidRPr="00A54877">
        <w:rPr>
          <w:rFonts w:ascii="Times New Roman" w:hAnsi="Times New Roman" w:cs="Times New Roman"/>
          <w:sz w:val="28"/>
          <w:szCs w:val="28"/>
        </w:rPr>
        <w:t xml:space="preserve">31. </w:t>
      </w:r>
      <w:proofErr w:type="gramStart"/>
      <w:r w:rsidRPr="00A54877">
        <w:rPr>
          <w:rFonts w:ascii="Times New Roman" w:hAnsi="Times New Roman" w:cs="Times New Roman"/>
          <w:sz w:val="28"/>
          <w:szCs w:val="28"/>
        </w:rPr>
        <w:t xml:space="preserve">Контрольные действия по осмотру (досмотру) судов, работающих на международных линиях и осуществляющих не менее одного ежедневного </w:t>
      </w:r>
      <w:proofErr w:type="spellStart"/>
      <w:r w:rsidRPr="00A54877">
        <w:rPr>
          <w:rFonts w:ascii="Times New Roman" w:hAnsi="Times New Roman" w:cs="Times New Roman"/>
          <w:sz w:val="28"/>
          <w:szCs w:val="28"/>
        </w:rPr>
        <w:t>судозахода</w:t>
      </w:r>
      <w:proofErr w:type="spellEnd"/>
      <w:r w:rsidRPr="00A54877">
        <w:rPr>
          <w:rFonts w:ascii="Times New Roman" w:hAnsi="Times New Roman" w:cs="Times New Roman"/>
          <w:sz w:val="28"/>
          <w:szCs w:val="28"/>
        </w:rPr>
        <w:t xml:space="preserve"> в морской порт Российской Федерации, а также товаров, перемещаемых на них и используемых в качестве судовых припасов, и личных вещей членов экипажа таких судов осуществляются в случаях смены экипажа судна и (или) пополнения судовых припасов.</w:t>
      </w:r>
      <w:proofErr w:type="gramEnd"/>
    </w:p>
    <w:p w:rsidR="00C841B5" w:rsidRPr="00C841B5" w:rsidRDefault="00C841B5" w:rsidP="009557DC">
      <w:pPr>
        <w:pStyle w:val="ConsPlusNormal"/>
        <w:ind w:firstLine="709"/>
        <w:jc w:val="both"/>
        <w:rPr>
          <w:rFonts w:ascii="Times New Roman" w:hAnsi="Times New Roman" w:cs="Times New Roman"/>
          <w:sz w:val="28"/>
          <w:szCs w:val="28"/>
        </w:rPr>
      </w:pPr>
      <w:r w:rsidRPr="00C841B5">
        <w:rPr>
          <w:rFonts w:ascii="Times New Roman" w:hAnsi="Times New Roman" w:cs="Times New Roman"/>
          <w:b/>
          <w:sz w:val="28"/>
          <w:szCs w:val="28"/>
        </w:rPr>
        <w:tab/>
      </w:r>
      <w:r w:rsidRPr="00C841B5">
        <w:rPr>
          <w:rFonts w:ascii="Times New Roman" w:hAnsi="Times New Roman" w:cs="Times New Roman"/>
          <w:sz w:val="28"/>
          <w:szCs w:val="28"/>
        </w:rPr>
        <w:t>32. Особенности осуществления ГКО основных контрольных действий при государственном контроле паромов и перевозимых на них лиц, транспортных средств, грузов, товаров и животных.</w:t>
      </w:r>
    </w:p>
    <w:p w:rsidR="00C841B5" w:rsidRPr="00C841B5" w:rsidRDefault="00C841B5" w:rsidP="009557DC">
      <w:pPr>
        <w:pStyle w:val="ConsPlusNormal"/>
        <w:ind w:firstLine="709"/>
        <w:jc w:val="both"/>
        <w:rPr>
          <w:rFonts w:ascii="Times New Roman" w:hAnsi="Times New Roman" w:cs="Times New Roman"/>
          <w:sz w:val="28"/>
          <w:szCs w:val="28"/>
        </w:rPr>
      </w:pPr>
      <w:proofErr w:type="gramStart"/>
      <w:r w:rsidRPr="00C841B5">
        <w:rPr>
          <w:rFonts w:ascii="Times New Roman" w:hAnsi="Times New Roman" w:cs="Times New Roman"/>
          <w:sz w:val="28"/>
          <w:szCs w:val="28"/>
        </w:rPr>
        <w:t xml:space="preserve">Поднятие (опускание) аппарели, трапа, посадка, высадка членов экипажа, пассажиров, водителей (сопровождающих товар) осуществляется с разрешения </w:t>
      </w:r>
      <w:r w:rsidR="00625A94">
        <w:rPr>
          <w:rFonts w:ascii="Times New Roman" w:hAnsi="Times New Roman" w:cs="Times New Roman"/>
          <w:sz w:val="28"/>
          <w:szCs w:val="28"/>
        </w:rPr>
        <w:t>КПП и ТП</w:t>
      </w:r>
      <w:r w:rsidRPr="00C841B5">
        <w:rPr>
          <w:rFonts w:ascii="Times New Roman" w:hAnsi="Times New Roman" w:cs="Times New Roman"/>
          <w:sz w:val="28"/>
          <w:szCs w:val="28"/>
        </w:rPr>
        <w:t>.</w:t>
      </w:r>
      <w:proofErr w:type="gramEnd"/>
    </w:p>
    <w:p w:rsidR="00C841B5" w:rsidRPr="00C841B5" w:rsidRDefault="00C841B5" w:rsidP="009557DC">
      <w:pPr>
        <w:pStyle w:val="ConsPlusNormal"/>
        <w:ind w:firstLine="709"/>
        <w:jc w:val="both"/>
        <w:rPr>
          <w:rFonts w:ascii="Times New Roman" w:hAnsi="Times New Roman" w:cs="Times New Roman"/>
          <w:sz w:val="28"/>
          <w:szCs w:val="28"/>
        </w:rPr>
      </w:pPr>
      <w:r w:rsidRPr="00C841B5">
        <w:rPr>
          <w:rFonts w:ascii="Times New Roman" w:hAnsi="Times New Roman" w:cs="Times New Roman"/>
          <w:sz w:val="28"/>
          <w:szCs w:val="28"/>
        </w:rPr>
        <w:t>1) Государственный контроль парома подразумевает под собой непрерывный технологический процесс с момента начала оформления водителей (лиц, сопровождающих товар), пассажиров, членов экипажа судна до  окончания государственного контроля.</w:t>
      </w:r>
    </w:p>
    <w:p w:rsidR="00C841B5" w:rsidRPr="00C841B5" w:rsidRDefault="00C841B5" w:rsidP="009557DC">
      <w:pPr>
        <w:pStyle w:val="ConsPlusNormal"/>
        <w:ind w:firstLine="709"/>
        <w:jc w:val="both"/>
        <w:rPr>
          <w:rFonts w:ascii="Times New Roman" w:hAnsi="Times New Roman" w:cs="Times New Roman"/>
          <w:sz w:val="28"/>
          <w:szCs w:val="28"/>
        </w:rPr>
      </w:pPr>
      <w:r w:rsidRPr="00C841B5">
        <w:rPr>
          <w:rFonts w:ascii="Times New Roman" w:hAnsi="Times New Roman" w:cs="Times New Roman"/>
          <w:sz w:val="28"/>
          <w:szCs w:val="28"/>
        </w:rPr>
        <w:t>2) Осуществление пограничного и таможенного контроля судна и экипажа, как на прибытие в РФ, так и на убытие из РФ производится согласно разделам II, III Технологической схемы.</w:t>
      </w:r>
      <w:r w:rsidRPr="00C841B5">
        <w:rPr>
          <w:rFonts w:ascii="Times New Roman" w:hAnsi="Times New Roman" w:cs="Times New Roman"/>
          <w:sz w:val="28"/>
          <w:szCs w:val="28"/>
        </w:rPr>
        <w:tab/>
      </w:r>
    </w:p>
    <w:p w:rsidR="00C841B5" w:rsidRPr="00C841B5" w:rsidRDefault="00C841B5" w:rsidP="009557DC">
      <w:pPr>
        <w:pStyle w:val="ConsPlusNormal"/>
        <w:ind w:firstLine="709"/>
        <w:jc w:val="both"/>
        <w:rPr>
          <w:rFonts w:ascii="Times New Roman" w:hAnsi="Times New Roman" w:cs="Times New Roman"/>
          <w:sz w:val="28"/>
          <w:szCs w:val="28"/>
        </w:rPr>
      </w:pPr>
      <w:r w:rsidRPr="00C841B5">
        <w:rPr>
          <w:rFonts w:ascii="Times New Roman" w:hAnsi="Times New Roman" w:cs="Times New Roman"/>
          <w:sz w:val="28"/>
          <w:szCs w:val="28"/>
        </w:rPr>
        <w:t xml:space="preserve">3)  </w:t>
      </w:r>
      <w:r w:rsidR="00625A94">
        <w:rPr>
          <w:rFonts w:ascii="Times New Roman" w:hAnsi="Times New Roman" w:cs="Times New Roman"/>
          <w:sz w:val="28"/>
          <w:szCs w:val="28"/>
        </w:rPr>
        <w:t>КПП</w:t>
      </w:r>
      <w:r w:rsidRPr="00C841B5">
        <w:rPr>
          <w:rFonts w:ascii="Times New Roman" w:hAnsi="Times New Roman" w:cs="Times New Roman"/>
          <w:sz w:val="28"/>
          <w:szCs w:val="28"/>
        </w:rPr>
        <w:t xml:space="preserve"> информирует:</w:t>
      </w:r>
    </w:p>
    <w:p w:rsidR="00C841B5" w:rsidRPr="00C841B5" w:rsidRDefault="00C841B5" w:rsidP="009557DC">
      <w:pPr>
        <w:pStyle w:val="ConsPlusNormal"/>
        <w:ind w:firstLine="709"/>
        <w:jc w:val="both"/>
        <w:rPr>
          <w:rFonts w:ascii="Times New Roman" w:hAnsi="Times New Roman" w:cs="Times New Roman"/>
          <w:sz w:val="28"/>
          <w:szCs w:val="28"/>
        </w:rPr>
      </w:pPr>
      <w:r w:rsidRPr="00C841B5">
        <w:rPr>
          <w:rFonts w:ascii="Times New Roman" w:hAnsi="Times New Roman" w:cs="Times New Roman"/>
          <w:sz w:val="28"/>
          <w:szCs w:val="28"/>
        </w:rPr>
        <w:t xml:space="preserve">органы </w:t>
      </w:r>
      <w:r w:rsidR="00625A94">
        <w:rPr>
          <w:rFonts w:ascii="Times New Roman" w:hAnsi="Times New Roman" w:cs="Times New Roman"/>
          <w:sz w:val="28"/>
          <w:szCs w:val="28"/>
        </w:rPr>
        <w:t>СКП</w:t>
      </w:r>
      <w:r w:rsidRPr="00C841B5">
        <w:rPr>
          <w:rFonts w:ascii="Times New Roman" w:hAnsi="Times New Roman" w:cs="Times New Roman"/>
          <w:sz w:val="28"/>
          <w:szCs w:val="28"/>
        </w:rPr>
        <w:t xml:space="preserve"> в случае поступления заявлений или жалоб на состояние здоровья от водителей и сопровождающих лиц;</w:t>
      </w:r>
    </w:p>
    <w:p w:rsidR="00C841B5" w:rsidRPr="00C841B5" w:rsidRDefault="00625A94" w:rsidP="00955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ТП</w:t>
      </w:r>
      <w:r w:rsidR="00C841B5" w:rsidRPr="00C841B5">
        <w:rPr>
          <w:rFonts w:ascii="Times New Roman" w:hAnsi="Times New Roman" w:cs="Times New Roman"/>
          <w:sz w:val="28"/>
          <w:szCs w:val="28"/>
        </w:rPr>
        <w:t xml:space="preserve"> об обнаружении в автотранспортном средстве незаконно перемещаемых через государственную границу товаров.</w:t>
      </w:r>
    </w:p>
    <w:p w:rsidR="00C841B5" w:rsidRPr="00C841B5" w:rsidRDefault="00C841B5" w:rsidP="009557DC">
      <w:pPr>
        <w:pStyle w:val="ConsPlusNormal"/>
        <w:ind w:firstLine="709"/>
        <w:jc w:val="both"/>
        <w:rPr>
          <w:rFonts w:ascii="Times New Roman" w:hAnsi="Times New Roman" w:cs="Times New Roman"/>
          <w:sz w:val="28"/>
          <w:szCs w:val="28"/>
        </w:rPr>
      </w:pPr>
      <w:r w:rsidRPr="00C841B5">
        <w:rPr>
          <w:rFonts w:ascii="Times New Roman" w:hAnsi="Times New Roman" w:cs="Times New Roman"/>
          <w:sz w:val="28"/>
          <w:szCs w:val="28"/>
        </w:rPr>
        <w:tab/>
        <w:t xml:space="preserve">4)  </w:t>
      </w:r>
      <w:r w:rsidR="00625A94">
        <w:rPr>
          <w:rFonts w:ascii="Times New Roman" w:hAnsi="Times New Roman" w:cs="Times New Roman"/>
          <w:sz w:val="28"/>
          <w:szCs w:val="28"/>
        </w:rPr>
        <w:t xml:space="preserve">ТП </w:t>
      </w:r>
      <w:r w:rsidRPr="00C841B5">
        <w:rPr>
          <w:rFonts w:ascii="Times New Roman" w:hAnsi="Times New Roman" w:cs="Times New Roman"/>
          <w:sz w:val="28"/>
          <w:szCs w:val="28"/>
        </w:rPr>
        <w:t>информирует:</w:t>
      </w:r>
    </w:p>
    <w:p w:rsidR="00C841B5" w:rsidRPr="00C841B5" w:rsidRDefault="00625A94" w:rsidP="00955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ПКВП и ФКП</w:t>
      </w:r>
      <w:r w:rsidR="00C841B5" w:rsidRPr="00C841B5">
        <w:rPr>
          <w:rFonts w:ascii="Times New Roman" w:hAnsi="Times New Roman" w:cs="Times New Roman"/>
          <w:sz w:val="28"/>
          <w:szCs w:val="28"/>
        </w:rPr>
        <w:t xml:space="preserve"> о выявлении среди ввозимых на территорию ЕАЭС подконтрольных товаров, подлежащих карантинному фитосанитарному и ветеринарному контролю;</w:t>
      </w:r>
    </w:p>
    <w:p w:rsidR="000411F9" w:rsidRPr="00C841B5" w:rsidRDefault="00625A94" w:rsidP="009557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КПП</w:t>
      </w:r>
      <w:r w:rsidR="00C841B5" w:rsidRPr="00C841B5">
        <w:rPr>
          <w:rFonts w:ascii="Times New Roman" w:hAnsi="Times New Roman" w:cs="Times New Roman"/>
          <w:sz w:val="28"/>
          <w:szCs w:val="28"/>
        </w:rPr>
        <w:t xml:space="preserve"> об обнаружении грузовых помещений в автотранспортных средствах либо емкостей, контейнеров и иных мест, где находятся (могут находиться) лица, грузы и товары, незаконно пересекающие (пересекшие) государственную границу, а также о целостности пломб, печатей, упаковки товаров.</w:t>
      </w:r>
    </w:p>
    <w:p w:rsidR="008D208D" w:rsidRPr="00C841B5" w:rsidRDefault="00C841B5" w:rsidP="009557DC">
      <w:pPr>
        <w:spacing w:after="0" w:line="240" w:lineRule="auto"/>
        <w:ind w:firstLine="709"/>
        <w:jc w:val="both"/>
        <w:rPr>
          <w:rFonts w:ascii="Times New Roman" w:hAnsi="Times New Roman"/>
          <w:sz w:val="28"/>
          <w:szCs w:val="28"/>
        </w:rPr>
      </w:pPr>
      <w:r w:rsidRPr="00C841B5">
        <w:rPr>
          <w:rFonts w:ascii="Times New Roman" w:hAnsi="Times New Roman"/>
          <w:sz w:val="28"/>
          <w:szCs w:val="28"/>
        </w:rPr>
        <w:lastRenderedPageBreak/>
        <w:t>33</w:t>
      </w:r>
      <w:r w:rsidR="008D208D" w:rsidRPr="00C841B5">
        <w:rPr>
          <w:rFonts w:ascii="Times New Roman" w:hAnsi="Times New Roman"/>
          <w:sz w:val="28"/>
          <w:szCs w:val="28"/>
        </w:rPr>
        <w:t>. Особенности проведения государственного контроля судов под иностранным флагом.</w:t>
      </w:r>
    </w:p>
    <w:p w:rsidR="008D208D" w:rsidRPr="00F97343" w:rsidRDefault="008D208D" w:rsidP="009557DC">
      <w:pPr>
        <w:spacing w:after="0" w:line="240" w:lineRule="auto"/>
        <w:ind w:firstLine="709"/>
        <w:jc w:val="both"/>
        <w:rPr>
          <w:rFonts w:ascii="Times New Roman" w:hAnsi="Times New Roman"/>
          <w:sz w:val="28"/>
          <w:szCs w:val="28"/>
        </w:rPr>
      </w:pPr>
      <w:proofErr w:type="gramStart"/>
      <w:r w:rsidRPr="00F97343">
        <w:rPr>
          <w:rFonts w:ascii="Times New Roman" w:hAnsi="Times New Roman"/>
          <w:sz w:val="28"/>
          <w:szCs w:val="28"/>
        </w:rPr>
        <w:t>Прием судов под грузовые и технологические операции осуществляется только на участках МПП определенные пунктом 8 настоящей ТС.</w:t>
      </w:r>
      <w:proofErr w:type="gramEnd"/>
    </w:p>
    <w:p w:rsidR="008D208D" w:rsidRPr="00F97343"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Членам экипажа иностранных судов  разрешается сход с судна на берег  по </w:t>
      </w:r>
      <w:r w:rsidR="00BF6EF8">
        <w:rPr>
          <w:rFonts w:ascii="Times New Roman" w:hAnsi="Times New Roman"/>
          <w:sz w:val="28"/>
          <w:szCs w:val="28"/>
        </w:rPr>
        <w:t>действительным документам на право пересечения государственной границы РФ.</w:t>
      </w:r>
    </w:p>
    <w:p w:rsidR="00BF6EF8"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Выход в город (возвращение) членов экипажа иностранных судов осуществляется только через контрольную проходную порта</w:t>
      </w:r>
      <w:r w:rsidR="00BF6EF8">
        <w:rPr>
          <w:rFonts w:ascii="Times New Roman" w:hAnsi="Times New Roman"/>
          <w:sz w:val="28"/>
          <w:szCs w:val="28"/>
        </w:rPr>
        <w:t>.</w:t>
      </w:r>
    </w:p>
    <w:p w:rsidR="008D208D" w:rsidRPr="00F97343"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Иностранным гражданам и лицам без гражданства, прибывшим в </w:t>
      </w:r>
      <w:r w:rsidR="00625A94">
        <w:rPr>
          <w:rFonts w:ascii="Times New Roman" w:hAnsi="Times New Roman"/>
          <w:sz w:val="28"/>
          <w:szCs w:val="28"/>
        </w:rPr>
        <w:t>МПП</w:t>
      </w:r>
      <w:r w:rsidRPr="00F97343">
        <w:rPr>
          <w:rFonts w:ascii="Times New Roman" w:hAnsi="Times New Roman"/>
          <w:sz w:val="28"/>
          <w:szCs w:val="28"/>
        </w:rPr>
        <w:t xml:space="preserve"> Оля на иностранных судах с недействительными документами или без установленных документов на право въезда в РФ, сход на берег не разрешается.</w:t>
      </w:r>
    </w:p>
    <w:p w:rsidR="008D208D" w:rsidRPr="00F97343"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Руководство КПП может запрещать сход на берег и пребывание на берегу членам экипажей иностранных судов в случае нарушения ими требований законодательства РФ.</w:t>
      </w:r>
    </w:p>
    <w:p w:rsidR="008D208D" w:rsidRPr="00F97343" w:rsidRDefault="00EE4B6C" w:rsidP="009557DC">
      <w:pPr>
        <w:spacing w:after="0" w:line="240" w:lineRule="auto"/>
        <w:ind w:firstLine="709"/>
        <w:jc w:val="both"/>
        <w:rPr>
          <w:rFonts w:ascii="Times New Roman" w:hAnsi="Times New Roman"/>
          <w:sz w:val="28"/>
          <w:szCs w:val="28"/>
        </w:rPr>
      </w:pPr>
      <w:r>
        <w:rPr>
          <w:rFonts w:ascii="Times New Roman" w:hAnsi="Times New Roman"/>
          <w:sz w:val="28"/>
          <w:szCs w:val="28"/>
        </w:rPr>
        <w:t>Персонал морского терминала</w:t>
      </w:r>
      <w:r w:rsidR="008D208D" w:rsidRPr="00F97343">
        <w:rPr>
          <w:rFonts w:ascii="Times New Roman" w:hAnsi="Times New Roman"/>
          <w:sz w:val="28"/>
          <w:szCs w:val="28"/>
        </w:rPr>
        <w:t>, обслужива</w:t>
      </w:r>
      <w:r>
        <w:rPr>
          <w:rFonts w:ascii="Times New Roman" w:hAnsi="Times New Roman"/>
          <w:sz w:val="28"/>
          <w:szCs w:val="28"/>
        </w:rPr>
        <w:t>ющий иностранные суда, пропускае</w:t>
      </w:r>
      <w:r w:rsidR="008D208D" w:rsidRPr="00F97343">
        <w:rPr>
          <w:rFonts w:ascii="Times New Roman" w:hAnsi="Times New Roman"/>
          <w:sz w:val="28"/>
          <w:szCs w:val="28"/>
        </w:rPr>
        <w:t xml:space="preserve">тся на них </w:t>
      </w:r>
      <w:r>
        <w:rPr>
          <w:rFonts w:ascii="Times New Roman" w:hAnsi="Times New Roman"/>
          <w:sz w:val="28"/>
          <w:szCs w:val="28"/>
        </w:rPr>
        <w:t xml:space="preserve">по пропускам, выдаваемым ОТРПК, </w:t>
      </w:r>
      <w:r w:rsidR="008D208D" w:rsidRPr="00F97343">
        <w:rPr>
          <w:rFonts w:ascii="Times New Roman" w:hAnsi="Times New Roman"/>
          <w:sz w:val="28"/>
          <w:szCs w:val="28"/>
        </w:rPr>
        <w:t>при наличии наряда на производство работ на данном судне.</w:t>
      </w:r>
    </w:p>
    <w:p w:rsidR="008D208D" w:rsidRPr="00F97343"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Допуск капитана </w:t>
      </w:r>
      <w:r w:rsidR="00EE4B6C">
        <w:rPr>
          <w:rFonts w:ascii="Times New Roman" w:hAnsi="Times New Roman"/>
          <w:sz w:val="28"/>
          <w:szCs w:val="28"/>
        </w:rPr>
        <w:t xml:space="preserve">морского </w:t>
      </w:r>
      <w:r w:rsidRPr="00F97343">
        <w:rPr>
          <w:rFonts w:ascii="Times New Roman" w:hAnsi="Times New Roman"/>
          <w:sz w:val="28"/>
          <w:szCs w:val="28"/>
        </w:rPr>
        <w:t>порта</w:t>
      </w:r>
      <w:r w:rsidR="00625A94">
        <w:rPr>
          <w:rFonts w:ascii="Times New Roman" w:hAnsi="Times New Roman"/>
          <w:sz w:val="28"/>
          <w:szCs w:val="28"/>
        </w:rPr>
        <w:t xml:space="preserve">, </w:t>
      </w:r>
      <w:r w:rsidR="00EE4B6C">
        <w:rPr>
          <w:rFonts w:ascii="Times New Roman" w:hAnsi="Times New Roman"/>
          <w:sz w:val="28"/>
          <w:szCs w:val="28"/>
        </w:rPr>
        <w:t>сотрудников СКМП Оля</w:t>
      </w:r>
      <w:r w:rsidR="00625A94">
        <w:rPr>
          <w:rFonts w:ascii="Times New Roman" w:hAnsi="Times New Roman"/>
          <w:sz w:val="28"/>
          <w:szCs w:val="28"/>
        </w:rPr>
        <w:t xml:space="preserve"> и</w:t>
      </w:r>
      <w:r w:rsidRPr="00F97343">
        <w:rPr>
          <w:rFonts w:ascii="Times New Roman" w:hAnsi="Times New Roman"/>
          <w:sz w:val="28"/>
          <w:szCs w:val="28"/>
        </w:rPr>
        <w:t xml:space="preserve"> сотрудников ГКО со служебными целями осуществляется по служебным удостоверениям.</w:t>
      </w:r>
    </w:p>
    <w:p w:rsidR="008D208D" w:rsidRPr="00F97343"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Допуск на иностранные суда членов экипажей других иностранных судов, стоящих в порту на режимных участках, осуществляется по </w:t>
      </w:r>
      <w:r w:rsidR="00EE4B6C">
        <w:rPr>
          <w:rFonts w:ascii="Times New Roman" w:hAnsi="Times New Roman"/>
          <w:sz w:val="28"/>
          <w:szCs w:val="28"/>
        </w:rPr>
        <w:t>действительным документам</w:t>
      </w:r>
      <w:r w:rsidR="00EE4B6C" w:rsidRPr="00EE4B6C">
        <w:t xml:space="preserve"> </w:t>
      </w:r>
      <w:r w:rsidR="00EE4B6C" w:rsidRPr="00EE4B6C">
        <w:rPr>
          <w:rFonts w:ascii="Times New Roman" w:hAnsi="Times New Roman"/>
          <w:sz w:val="28"/>
          <w:szCs w:val="28"/>
        </w:rPr>
        <w:t>на право пересечения государственной границы РФ</w:t>
      </w:r>
      <w:r w:rsidRPr="00F97343">
        <w:rPr>
          <w:rFonts w:ascii="Times New Roman" w:hAnsi="Times New Roman"/>
          <w:sz w:val="28"/>
          <w:szCs w:val="28"/>
        </w:rPr>
        <w:t>.</w:t>
      </w:r>
    </w:p>
    <w:p w:rsidR="008D208D" w:rsidRPr="00F97343"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Бункеровка, снятие мусора и другие операции по обслуживанию иностранных судов производятся </w:t>
      </w:r>
      <w:r w:rsidR="00F13C9C">
        <w:rPr>
          <w:rFonts w:ascii="Times New Roman" w:hAnsi="Times New Roman"/>
          <w:sz w:val="28"/>
          <w:szCs w:val="28"/>
        </w:rPr>
        <w:t>с разрешения КПП и ТП.</w:t>
      </w:r>
    </w:p>
    <w:p w:rsidR="008D208D" w:rsidRPr="00E20395" w:rsidRDefault="00F13C9C" w:rsidP="009557DC">
      <w:pPr>
        <w:autoSpaceDE w:val="0"/>
        <w:autoSpaceDN w:val="0"/>
        <w:adjustRightInd w:val="0"/>
        <w:spacing w:after="0" w:line="240" w:lineRule="auto"/>
        <w:ind w:firstLine="709"/>
        <w:jc w:val="both"/>
        <w:rPr>
          <w:rFonts w:ascii="Times New Roman" w:hAnsi="Times New Roman"/>
          <w:sz w:val="28"/>
          <w:szCs w:val="28"/>
        </w:rPr>
      </w:pPr>
      <w:r w:rsidRPr="00F13C9C">
        <w:rPr>
          <w:rFonts w:ascii="Times New Roman" w:hAnsi="Times New Roman"/>
          <w:sz w:val="28"/>
          <w:szCs w:val="28"/>
        </w:rPr>
        <w:t>34</w:t>
      </w:r>
      <w:r w:rsidR="00D424B4">
        <w:rPr>
          <w:rFonts w:ascii="Times New Roman" w:hAnsi="Times New Roman"/>
          <w:sz w:val="28"/>
          <w:szCs w:val="28"/>
        </w:rPr>
        <w:t>.</w:t>
      </w:r>
      <w:r w:rsidR="008D208D" w:rsidRPr="00C841B5">
        <w:rPr>
          <w:rFonts w:ascii="Times New Roman" w:hAnsi="Times New Roman"/>
          <w:b/>
          <w:sz w:val="28"/>
          <w:szCs w:val="28"/>
        </w:rPr>
        <w:t xml:space="preserve"> </w:t>
      </w:r>
      <w:r w:rsidR="008D208D" w:rsidRPr="00E20395">
        <w:rPr>
          <w:rFonts w:ascii="Times New Roman" w:hAnsi="Times New Roman"/>
          <w:sz w:val="28"/>
          <w:szCs w:val="28"/>
        </w:rPr>
        <w:t>Особенности государственного контроля при осуществлении ледокольных проводок.</w:t>
      </w:r>
      <w:r w:rsidR="00EE4B6C" w:rsidRPr="00E20395">
        <w:rPr>
          <w:rFonts w:ascii="Times New Roman" w:hAnsi="Times New Roman"/>
          <w:sz w:val="28"/>
          <w:szCs w:val="28"/>
        </w:rPr>
        <w:t xml:space="preserve"> </w:t>
      </w:r>
    </w:p>
    <w:p w:rsidR="008D208D" w:rsidRPr="00F97343" w:rsidRDefault="008D208D" w:rsidP="009557DC">
      <w:pPr>
        <w:pStyle w:val="Style1"/>
        <w:widowControl/>
        <w:tabs>
          <w:tab w:val="left" w:pos="6144"/>
        </w:tabs>
        <w:ind w:firstLine="709"/>
        <w:jc w:val="both"/>
        <w:rPr>
          <w:rStyle w:val="FontStyle11"/>
          <w:sz w:val="28"/>
          <w:szCs w:val="28"/>
        </w:rPr>
      </w:pPr>
      <w:r w:rsidRPr="00F97343">
        <w:rPr>
          <w:rStyle w:val="FontStyle11"/>
          <w:sz w:val="28"/>
          <w:szCs w:val="28"/>
        </w:rPr>
        <w:t xml:space="preserve"> Данный порядок применяется после официального объявления капитаном </w:t>
      </w:r>
      <w:r w:rsidR="00D424B4">
        <w:rPr>
          <w:rStyle w:val="FontStyle11"/>
          <w:sz w:val="28"/>
          <w:szCs w:val="28"/>
        </w:rPr>
        <w:t xml:space="preserve">морского </w:t>
      </w:r>
      <w:r w:rsidRPr="00F97343">
        <w:rPr>
          <w:rStyle w:val="FontStyle11"/>
          <w:sz w:val="28"/>
          <w:szCs w:val="28"/>
        </w:rPr>
        <w:t xml:space="preserve">порта о начале </w:t>
      </w:r>
      <w:r w:rsidR="00D424B4">
        <w:rPr>
          <w:rStyle w:val="FontStyle11"/>
          <w:sz w:val="28"/>
          <w:szCs w:val="28"/>
        </w:rPr>
        <w:t xml:space="preserve">периода </w:t>
      </w:r>
      <w:r w:rsidRPr="00F97343">
        <w:rPr>
          <w:rStyle w:val="FontStyle11"/>
          <w:sz w:val="28"/>
          <w:szCs w:val="28"/>
        </w:rPr>
        <w:t xml:space="preserve">ледокольных проводок. </w:t>
      </w:r>
    </w:p>
    <w:p w:rsidR="00D424B4" w:rsidRDefault="008D208D" w:rsidP="009557DC">
      <w:pPr>
        <w:autoSpaceDE w:val="0"/>
        <w:autoSpaceDN w:val="0"/>
        <w:adjustRightInd w:val="0"/>
        <w:spacing w:after="0" w:line="240" w:lineRule="auto"/>
        <w:ind w:firstLine="709"/>
        <w:jc w:val="both"/>
        <w:rPr>
          <w:rStyle w:val="FontStyle11"/>
          <w:sz w:val="28"/>
          <w:szCs w:val="28"/>
        </w:rPr>
      </w:pPr>
      <w:r w:rsidRPr="00F97343">
        <w:rPr>
          <w:rStyle w:val="FontStyle11"/>
          <w:sz w:val="28"/>
          <w:szCs w:val="28"/>
        </w:rPr>
        <w:t xml:space="preserve">Суда, готовые к отходу, по завершению работы ГКО, самостоятельно (если позволяет ледовая обстановка) или при помощи портового буксира, согласовав свои действия с ледоколом, </w:t>
      </w:r>
      <w:r w:rsidR="00D424B4">
        <w:rPr>
          <w:rStyle w:val="FontStyle11"/>
          <w:sz w:val="28"/>
          <w:szCs w:val="28"/>
        </w:rPr>
        <w:t xml:space="preserve">отходят от причала </w:t>
      </w:r>
      <w:r w:rsidRPr="00F97343">
        <w:rPr>
          <w:rStyle w:val="FontStyle11"/>
          <w:sz w:val="28"/>
          <w:szCs w:val="28"/>
        </w:rPr>
        <w:t xml:space="preserve">и ожидают </w:t>
      </w:r>
      <w:r w:rsidR="00D424B4">
        <w:rPr>
          <w:rStyle w:val="FontStyle11"/>
          <w:sz w:val="28"/>
          <w:szCs w:val="28"/>
        </w:rPr>
        <w:t>ледокольной проводки.</w:t>
      </w:r>
      <w:r w:rsidRPr="00F97343">
        <w:rPr>
          <w:rStyle w:val="FontStyle11"/>
          <w:sz w:val="28"/>
          <w:szCs w:val="28"/>
        </w:rPr>
        <w:t xml:space="preserve"> </w:t>
      </w:r>
    </w:p>
    <w:p w:rsidR="008D208D" w:rsidRPr="00F97343" w:rsidRDefault="008D208D" w:rsidP="009557DC">
      <w:pPr>
        <w:autoSpaceDE w:val="0"/>
        <w:autoSpaceDN w:val="0"/>
        <w:adjustRightInd w:val="0"/>
        <w:spacing w:after="0" w:line="240" w:lineRule="auto"/>
        <w:ind w:firstLine="709"/>
        <w:jc w:val="both"/>
        <w:rPr>
          <w:rFonts w:ascii="Times New Roman" w:hAnsi="Times New Roman"/>
          <w:b/>
          <w:sz w:val="28"/>
          <w:szCs w:val="28"/>
          <w:u w:val="single"/>
        </w:rPr>
      </w:pPr>
      <w:r w:rsidRPr="00D424B4">
        <w:rPr>
          <w:rFonts w:ascii="Times New Roman" w:hAnsi="Times New Roman"/>
          <w:sz w:val="28"/>
          <w:szCs w:val="28"/>
        </w:rPr>
        <w:t>3</w:t>
      </w:r>
      <w:r w:rsidR="00D424B4" w:rsidRPr="00D424B4">
        <w:rPr>
          <w:rFonts w:ascii="Times New Roman" w:hAnsi="Times New Roman"/>
          <w:sz w:val="28"/>
          <w:szCs w:val="28"/>
        </w:rPr>
        <w:t>5</w:t>
      </w:r>
      <w:r w:rsidRPr="00D424B4">
        <w:rPr>
          <w:rFonts w:ascii="Times New Roman" w:hAnsi="Times New Roman"/>
          <w:sz w:val="28"/>
          <w:szCs w:val="28"/>
        </w:rPr>
        <w:t>.</w:t>
      </w:r>
      <w:r w:rsidR="00E20395">
        <w:rPr>
          <w:rFonts w:ascii="Times New Roman" w:hAnsi="Times New Roman"/>
          <w:sz w:val="28"/>
          <w:szCs w:val="28"/>
        </w:rPr>
        <w:t xml:space="preserve"> </w:t>
      </w:r>
      <w:r w:rsidRPr="00E20395">
        <w:rPr>
          <w:rFonts w:ascii="Times New Roman" w:hAnsi="Times New Roman"/>
          <w:sz w:val="28"/>
          <w:szCs w:val="28"/>
        </w:rPr>
        <w:t>Особенности государственного контроля крупногабаритных грузов, контейнеров.</w:t>
      </w:r>
    </w:p>
    <w:p w:rsidR="008D208D" w:rsidRPr="00F97343"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 xml:space="preserve">Осмотр крупногабаритных грузов (товаров) и контейнеров производится непосредственно перед их погрузкой или выгрузкой на судно только на режимных участках пункта пропуска определенных </w:t>
      </w:r>
      <w:r w:rsidR="00E20395">
        <w:rPr>
          <w:rFonts w:ascii="Times New Roman" w:hAnsi="Times New Roman"/>
          <w:sz w:val="28"/>
          <w:szCs w:val="28"/>
        </w:rPr>
        <w:t>п.</w:t>
      </w:r>
      <w:r w:rsidRPr="00F97343">
        <w:rPr>
          <w:rFonts w:ascii="Times New Roman" w:hAnsi="Times New Roman"/>
          <w:sz w:val="28"/>
          <w:szCs w:val="28"/>
        </w:rPr>
        <w:t>п.</w:t>
      </w:r>
      <w:r w:rsidR="00E20395">
        <w:rPr>
          <w:rFonts w:ascii="Times New Roman" w:hAnsi="Times New Roman"/>
          <w:sz w:val="28"/>
          <w:szCs w:val="28"/>
        </w:rPr>
        <w:t>8,</w:t>
      </w:r>
      <w:r w:rsidRPr="00F97343">
        <w:rPr>
          <w:rFonts w:ascii="Times New Roman" w:hAnsi="Times New Roman"/>
          <w:sz w:val="28"/>
          <w:szCs w:val="28"/>
        </w:rPr>
        <w:t xml:space="preserve"> 11 настоящей ТС в присутствии лиц, обладающих соответствующими полномочиями в отношении транспортных средств, грузов и товаров.</w:t>
      </w:r>
    </w:p>
    <w:p w:rsidR="008D208D" w:rsidRPr="00F97343"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Не позднее, чем за 12 часов до планируемой погрузки (выгрузки) судовладельцем (уполномоченным им лицом) письменно уведомляется КПП.</w:t>
      </w:r>
    </w:p>
    <w:p w:rsidR="001624B6" w:rsidRDefault="008D208D" w:rsidP="009557DC">
      <w:pPr>
        <w:spacing w:after="0" w:line="240" w:lineRule="auto"/>
        <w:ind w:firstLine="709"/>
        <w:jc w:val="both"/>
        <w:rPr>
          <w:rFonts w:ascii="Times New Roman" w:hAnsi="Times New Roman"/>
          <w:sz w:val="28"/>
          <w:szCs w:val="28"/>
        </w:rPr>
      </w:pPr>
      <w:r w:rsidRPr="00F97343">
        <w:rPr>
          <w:rFonts w:ascii="Times New Roman" w:hAnsi="Times New Roman"/>
          <w:sz w:val="28"/>
          <w:szCs w:val="28"/>
        </w:rPr>
        <w:t>Осмотр крупногабаритных грузов и транзитных судов  с крупногабаритными грузами (товарами) и контейнерами осуществляется на Олинском рейде</w:t>
      </w:r>
      <w:r w:rsidR="001624B6">
        <w:rPr>
          <w:rFonts w:ascii="Times New Roman" w:hAnsi="Times New Roman"/>
          <w:sz w:val="28"/>
          <w:szCs w:val="28"/>
        </w:rPr>
        <w:t xml:space="preserve"> в соответствии с требованиями ГКО. </w:t>
      </w:r>
    </w:p>
    <w:p w:rsidR="001624B6" w:rsidRDefault="001624B6" w:rsidP="009557DC">
      <w:pPr>
        <w:spacing w:after="0" w:line="240" w:lineRule="auto"/>
        <w:rPr>
          <w:rFonts w:ascii="Times New Roman" w:hAnsi="Times New Roman"/>
          <w:sz w:val="28"/>
          <w:szCs w:val="28"/>
          <w:lang w:eastAsia="ru-RU"/>
        </w:rPr>
      </w:pPr>
    </w:p>
    <w:p w:rsidR="00800A14" w:rsidRDefault="00800A14" w:rsidP="009557DC">
      <w:pPr>
        <w:spacing w:after="0" w:line="240" w:lineRule="auto"/>
        <w:rPr>
          <w:rFonts w:ascii="Times New Roman" w:hAnsi="Times New Roman"/>
          <w:sz w:val="28"/>
          <w:szCs w:val="28"/>
        </w:rPr>
      </w:pPr>
      <w:r>
        <w:rPr>
          <w:rFonts w:ascii="Times New Roman" w:hAnsi="Times New Roman"/>
          <w:sz w:val="28"/>
          <w:szCs w:val="28"/>
        </w:rPr>
        <w:br w:type="page"/>
      </w:r>
    </w:p>
    <w:p w:rsidR="008D208D" w:rsidRPr="00594EAE" w:rsidRDefault="008D208D" w:rsidP="009557DC">
      <w:pPr>
        <w:spacing w:after="0" w:line="240" w:lineRule="auto"/>
        <w:ind w:firstLine="709"/>
        <w:jc w:val="right"/>
        <w:rPr>
          <w:rFonts w:ascii="Times New Roman" w:hAnsi="Times New Roman"/>
          <w:sz w:val="24"/>
          <w:szCs w:val="24"/>
        </w:rPr>
      </w:pPr>
      <w:r w:rsidRPr="00594EAE">
        <w:rPr>
          <w:rFonts w:ascii="Times New Roman" w:hAnsi="Times New Roman"/>
          <w:sz w:val="24"/>
          <w:szCs w:val="24"/>
        </w:rPr>
        <w:lastRenderedPageBreak/>
        <w:t>Приложение 1</w:t>
      </w:r>
    </w:p>
    <w:p w:rsidR="008D208D" w:rsidRPr="00723207" w:rsidRDefault="008D208D" w:rsidP="009557DC">
      <w:pPr>
        <w:spacing w:after="0" w:line="240" w:lineRule="auto"/>
        <w:ind w:firstLine="709"/>
        <w:jc w:val="center"/>
        <w:rPr>
          <w:rFonts w:ascii="Times New Roman" w:hAnsi="Times New Roman"/>
          <w:sz w:val="28"/>
          <w:szCs w:val="28"/>
        </w:rPr>
      </w:pPr>
    </w:p>
    <w:p w:rsidR="008D208D" w:rsidRPr="00723207" w:rsidRDefault="008D208D" w:rsidP="009557DC">
      <w:pPr>
        <w:spacing w:after="0" w:line="240" w:lineRule="auto"/>
        <w:ind w:firstLine="709"/>
        <w:jc w:val="center"/>
        <w:rPr>
          <w:rFonts w:ascii="Times New Roman" w:hAnsi="Times New Roman"/>
          <w:b/>
          <w:sz w:val="28"/>
          <w:szCs w:val="28"/>
        </w:rPr>
      </w:pPr>
      <w:r w:rsidRPr="00723207">
        <w:rPr>
          <w:rFonts w:ascii="Times New Roman" w:hAnsi="Times New Roman"/>
          <w:b/>
          <w:sz w:val="28"/>
          <w:szCs w:val="28"/>
        </w:rPr>
        <w:t>ФОРМА ЗАЯВКИ</w:t>
      </w:r>
    </w:p>
    <w:p w:rsidR="008D208D" w:rsidRPr="00723207" w:rsidRDefault="008D208D" w:rsidP="009557DC">
      <w:pPr>
        <w:spacing w:after="0" w:line="240" w:lineRule="auto"/>
        <w:ind w:firstLine="709"/>
        <w:jc w:val="center"/>
        <w:rPr>
          <w:rFonts w:ascii="Times New Roman" w:hAnsi="Times New Roman"/>
          <w:sz w:val="28"/>
          <w:szCs w:val="28"/>
        </w:rPr>
      </w:pPr>
    </w:p>
    <w:p w:rsidR="008D208D" w:rsidRPr="00723207" w:rsidRDefault="00594EAE" w:rsidP="006C5EDD">
      <w:pPr>
        <w:spacing w:after="0" w:line="240" w:lineRule="auto"/>
        <w:ind w:left="567" w:hanging="567"/>
        <w:rPr>
          <w:rFonts w:ascii="Times New Roman" w:hAnsi="Times New Roman"/>
          <w:sz w:val="28"/>
          <w:szCs w:val="28"/>
        </w:rPr>
      </w:pPr>
      <w:r w:rsidRPr="00723207">
        <w:rPr>
          <w:rFonts w:ascii="Times New Roman" w:hAnsi="Times New Roman"/>
          <w:sz w:val="28"/>
          <w:szCs w:val="28"/>
        </w:rPr>
        <w:t xml:space="preserve">      </w:t>
      </w:r>
      <w:r w:rsidR="006C5EDD">
        <w:rPr>
          <w:rFonts w:ascii="Times New Roman" w:hAnsi="Times New Roman"/>
          <w:sz w:val="28"/>
          <w:szCs w:val="28"/>
        </w:rPr>
        <w:t xml:space="preserve">   </w:t>
      </w:r>
      <w:r w:rsidR="008D208D" w:rsidRPr="00723207">
        <w:rPr>
          <w:rFonts w:ascii="Times New Roman" w:hAnsi="Times New Roman"/>
          <w:sz w:val="28"/>
          <w:szCs w:val="28"/>
        </w:rPr>
        <w:t>Реквизиты организации</w:t>
      </w:r>
      <w:r w:rsidR="008D208D" w:rsidRPr="00723207">
        <w:rPr>
          <w:rFonts w:ascii="Times New Roman" w:hAnsi="Times New Roman"/>
          <w:sz w:val="28"/>
          <w:szCs w:val="28"/>
        </w:rPr>
        <w:tab/>
        <w:t xml:space="preserve">         </w:t>
      </w:r>
      <w:r w:rsidR="006C5EDD">
        <w:rPr>
          <w:rFonts w:ascii="Times New Roman" w:hAnsi="Times New Roman"/>
          <w:sz w:val="28"/>
          <w:szCs w:val="28"/>
        </w:rPr>
        <w:t xml:space="preserve">                </w:t>
      </w:r>
      <w:r w:rsidRPr="00723207">
        <w:rPr>
          <w:rFonts w:ascii="Times New Roman" w:hAnsi="Times New Roman"/>
          <w:sz w:val="28"/>
          <w:szCs w:val="28"/>
        </w:rPr>
        <w:t xml:space="preserve">Служба капитана </w:t>
      </w:r>
      <w:r w:rsidR="006C5EDD">
        <w:rPr>
          <w:rFonts w:ascii="Times New Roman" w:hAnsi="Times New Roman"/>
          <w:sz w:val="28"/>
          <w:szCs w:val="28"/>
        </w:rPr>
        <w:t xml:space="preserve"> </w:t>
      </w:r>
      <w:r w:rsidRPr="00723207">
        <w:rPr>
          <w:rFonts w:ascii="Times New Roman" w:hAnsi="Times New Roman"/>
          <w:sz w:val="28"/>
          <w:szCs w:val="28"/>
        </w:rPr>
        <w:t>морского порта Оля</w:t>
      </w:r>
    </w:p>
    <w:p w:rsidR="008D208D" w:rsidRPr="00723207" w:rsidRDefault="008D208D" w:rsidP="00594EAE">
      <w:pPr>
        <w:spacing w:after="0" w:line="240" w:lineRule="auto"/>
        <w:ind w:firstLine="709"/>
        <w:jc w:val="right"/>
        <w:rPr>
          <w:rFonts w:ascii="Times New Roman" w:hAnsi="Times New Roman"/>
          <w:sz w:val="28"/>
          <w:szCs w:val="28"/>
        </w:rPr>
      </w:pPr>
      <w:r w:rsidRPr="00723207">
        <w:rPr>
          <w:rFonts w:ascii="Times New Roman" w:hAnsi="Times New Roman"/>
          <w:sz w:val="28"/>
          <w:szCs w:val="28"/>
        </w:rPr>
        <w:t xml:space="preserve">                                                                 ФГБУ «АМП Каспийского моря»</w:t>
      </w:r>
    </w:p>
    <w:p w:rsidR="008D208D" w:rsidRPr="00723207" w:rsidRDefault="008D208D" w:rsidP="009557DC">
      <w:pPr>
        <w:spacing w:after="0" w:line="240" w:lineRule="auto"/>
        <w:ind w:firstLine="709"/>
        <w:jc w:val="both"/>
        <w:rPr>
          <w:rFonts w:ascii="Times New Roman" w:hAnsi="Times New Roman"/>
          <w:sz w:val="28"/>
          <w:szCs w:val="28"/>
        </w:rPr>
      </w:pPr>
      <w:r w:rsidRPr="00723207">
        <w:rPr>
          <w:rFonts w:ascii="Times New Roman" w:hAnsi="Times New Roman"/>
          <w:sz w:val="28"/>
          <w:szCs w:val="28"/>
        </w:rPr>
        <w:t>(угловой штамп)</w:t>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r w:rsidRPr="00723207">
        <w:rPr>
          <w:rFonts w:ascii="Times New Roman" w:hAnsi="Times New Roman"/>
          <w:sz w:val="28"/>
          <w:szCs w:val="28"/>
        </w:rPr>
        <w:tab/>
      </w:r>
    </w:p>
    <w:p w:rsidR="008D208D" w:rsidRPr="00723207" w:rsidRDefault="008D208D" w:rsidP="009557DC">
      <w:pPr>
        <w:spacing w:after="0" w:line="240" w:lineRule="auto"/>
        <w:ind w:firstLine="709"/>
        <w:rPr>
          <w:rFonts w:ascii="Times New Roman" w:hAnsi="Times New Roman"/>
          <w:sz w:val="28"/>
          <w:szCs w:val="28"/>
        </w:rPr>
      </w:pPr>
      <w:r w:rsidRPr="00723207">
        <w:rPr>
          <w:rFonts w:ascii="Times New Roman" w:hAnsi="Times New Roman"/>
          <w:sz w:val="28"/>
          <w:szCs w:val="28"/>
        </w:rPr>
        <w:t xml:space="preserve">                                                          ЗАЯВКА</w:t>
      </w:r>
    </w:p>
    <w:p w:rsidR="00F54534" w:rsidRPr="00723207" w:rsidRDefault="001624B6" w:rsidP="009557DC">
      <w:pPr>
        <w:spacing w:after="0" w:line="240" w:lineRule="auto"/>
        <w:ind w:firstLine="709"/>
        <w:jc w:val="center"/>
        <w:rPr>
          <w:rFonts w:ascii="Times New Roman" w:hAnsi="Times New Roman"/>
          <w:sz w:val="28"/>
          <w:szCs w:val="28"/>
        </w:rPr>
      </w:pPr>
      <w:r w:rsidRPr="00723207">
        <w:rPr>
          <w:rFonts w:ascii="Times New Roman" w:hAnsi="Times New Roman"/>
          <w:sz w:val="28"/>
          <w:szCs w:val="28"/>
        </w:rPr>
        <w:t>н</w:t>
      </w:r>
      <w:r w:rsidR="008D208D" w:rsidRPr="00723207">
        <w:rPr>
          <w:rFonts w:ascii="Times New Roman" w:hAnsi="Times New Roman"/>
          <w:sz w:val="28"/>
          <w:szCs w:val="28"/>
        </w:rPr>
        <w:t xml:space="preserve">а </w:t>
      </w:r>
      <w:r w:rsidR="00720C65" w:rsidRPr="00723207">
        <w:rPr>
          <w:rFonts w:ascii="Times New Roman" w:hAnsi="Times New Roman"/>
          <w:sz w:val="28"/>
          <w:szCs w:val="28"/>
        </w:rPr>
        <w:t xml:space="preserve">прибытие судна в морской </w:t>
      </w:r>
      <w:r w:rsidR="00B75CAD" w:rsidRPr="00723207">
        <w:rPr>
          <w:rFonts w:ascii="Times New Roman" w:hAnsi="Times New Roman"/>
          <w:sz w:val="28"/>
          <w:szCs w:val="28"/>
        </w:rPr>
        <w:t>порт</w:t>
      </w:r>
      <w:r w:rsidR="00594EAE" w:rsidRPr="00723207">
        <w:rPr>
          <w:rFonts w:ascii="Times New Roman" w:hAnsi="Times New Roman"/>
          <w:sz w:val="28"/>
          <w:szCs w:val="28"/>
        </w:rPr>
        <w:t xml:space="preserve"> Оля</w:t>
      </w:r>
    </w:p>
    <w:p w:rsidR="008D208D" w:rsidRPr="00723207" w:rsidRDefault="008D208D" w:rsidP="009557DC">
      <w:pPr>
        <w:spacing w:after="0" w:line="240" w:lineRule="auto"/>
        <w:ind w:firstLine="709"/>
        <w:rPr>
          <w:rFonts w:ascii="Times New Roman" w:hAnsi="Times New Roman"/>
          <w:color w:val="FF0000"/>
          <w:sz w:val="28"/>
          <w:szCs w:val="28"/>
        </w:rPr>
      </w:pPr>
    </w:p>
    <w:p w:rsidR="00FF1CC7" w:rsidRPr="00723207" w:rsidRDefault="00FF1CC7" w:rsidP="002A29CA">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1. ИМО н</w:t>
      </w:r>
      <w:r w:rsidR="002A29CA" w:rsidRPr="00723207">
        <w:rPr>
          <w:rFonts w:ascii="Times New Roman" w:hAnsi="Times New Roman"/>
          <w:sz w:val="20"/>
          <w:szCs w:val="20"/>
          <w:lang w:eastAsia="ru-RU"/>
        </w:rPr>
        <w:t xml:space="preserve">омер судна: _________________                          </w:t>
      </w:r>
      <w:r w:rsidRPr="00723207">
        <w:rPr>
          <w:rFonts w:ascii="Times New Roman" w:hAnsi="Times New Roman"/>
          <w:sz w:val="20"/>
          <w:szCs w:val="20"/>
          <w:lang w:eastAsia="ru-RU"/>
        </w:rPr>
        <w:t>2</w:t>
      </w:r>
      <w:r w:rsidR="002A29CA" w:rsidRPr="00723207">
        <w:rPr>
          <w:rFonts w:ascii="Times New Roman" w:hAnsi="Times New Roman"/>
          <w:sz w:val="20"/>
          <w:szCs w:val="20"/>
          <w:lang w:eastAsia="ru-RU"/>
        </w:rPr>
        <w:t>. Название судна: ____________________________</w:t>
      </w:r>
    </w:p>
    <w:p w:rsidR="00FF1CC7" w:rsidRPr="00723207" w:rsidRDefault="002A29CA" w:rsidP="002A29CA">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 xml:space="preserve">3. Позывной сигнал судна:   ___________                           </w:t>
      </w:r>
      <w:r w:rsidR="00FF1CC7" w:rsidRPr="00723207">
        <w:rPr>
          <w:rFonts w:ascii="Times New Roman" w:hAnsi="Times New Roman"/>
          <w:sz w:val="20"/>
          <w:szCs w:val="20"/>
          <w:lang w:eastAsia="ru-RU"/>
        </w:rPr>
        <w:t xml:space="preserve">4. </w:t>
      </w:r>
      <w:r w:rsidRPr="00723207">
        <w:rPr>
          <w:rFonts w:ascii="Times New Roman" w:hAnsi="Times New Roman"/>
          <w:sz w:val="20"/>
          <w:szCs w:val="20"/>
          <w:lang w:eastAsia="ru-RU"/>
        </w:rPr>
        <w:t>Флаг, порт приписки:________________________</w:t>
      </w:r>
    </w:p>
    <w:p w:rsidR="00FF1CC7" w:rsidRPr="00723207" w:rsidRDefault="002A29CA" w:rsidP="002A29CA">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5. №</w:t>
      </w:r>
      <w:r w:rsidR="00FF1CC7" w:rsidRPr="00723207">
        <w:rPr>
          <w:rFonts w:ascii="Times New Roman" w:hAnsi="Times New Roman"/>
          <w:sz w:val="20"/>
          <w:szCs w:val="20"/>
          <w:lang w:eastAsia="ru-RU"/>
        </w:rPr>
        <w:t xml:space="preserve"> морской подвижной с</w:t>
      </w:r>
      <w:r w:rsidRPr="00723207">
        <w:rPr>
          <w:rFonts w:ascii="Times New Roman" w:hAnsi="Times New Roman"/>
          <w:sz w:val="20"/>
          <w:szCs w:val="20"/>
          <w:lang w:eastAsia="ru-RU"/>
        </w:rPr>
        <w:t xml:space="preserve">лужбы, (MMSI)_______    </w:t>
      </w:r>
      <w:r w:rsidR="003E5A02" w:rsidRPr="00723207">
        <w:rPr>
          <w:rFonts w:ascii="Times New Roman" w:hAnsi="Times New Roman"/>
          <w:sz w:val="20"/>
          <w:szCs w:val="20"/>
          <w:lang w:eastAsia="ru-RU"/>
        </w:rPr>
        <w:t xml:space="preserve">       </w:t>
      </w:r>
      <w:r w:rsidRPr="00723207">
        <w:rPr>
          <w:rFonts w:ascii="Times New Roman" w:hAnsi="Times New Roman"/>
          <w:sz w:val="20"/>
          <w:szCs w:val="20"/>
          <w:lang w:eastAsia="ru-RU"/>
        </w:rPr>
        <w:t>6. Судовладелец,</w:t>
      </w:r>
      <w:r w:rsidR="003E5A02" w:rsidRPr="00723207">
        <w:rPr>
          <w:rFonts w:ascii="Times New Roman" w:hAnsi="Times New Roman"/>
          <w:sz w:val="20"/>
          <w:szCs w:val="20"/>
          <w:lang w:eastAsia="ru-RU"/>
        </w:rPr>
        <w:t xml:space="preserve"> </w:t>
      </w:r>
      <w:r w:rsidRPr="00723207">
        <w:rPr>
          <w:rFonts w:ascii="Times New Roman" w:hAnsi="Times New Roman"/>
          <w:sz w:val="20"/>
          <w:szCs w:val="20"/>
          <w:lang w:eastAsia="ru-RU"/>
        </w:rPr>
        <w:t xml:space="preserve">ИМО </w:t>
      </w:r>
      <w:r w:rsidR="003E5A02" w:rsidRPr="00723207">
        <w:rPr>
          <w:rFonts w:ascii="Times New Roman" w:hAnsi="Times New Roman"/>
          <w:sz w:val="20"/>
          <w:szCs w:val="20"/>
          <w:lang w:eastAsia="ru-RU"/>
        </w:rPr>
        <w:t>№______________________</w:t>
      </w:r>
    </w:p>
    <w:p w:rsidR="00FF1CC7" w:rsidRPr="00723207" w:rsidRDefault="002A29CA" w:rsidP="008A30DD">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7. О</w:t>
      </w:r>
      <w:r w:rsidR="008A30DD" w:rsidRPr="00723207">
        <w:rPr>
          <w:rFonts w:ascii="Times New Roman" w:hAnsi="Times New Roman"/>
          <w:sz w:val="20"/>
          <w:szCs w:val="20"/>
          <w:lang w:eastAsia="ru-RU"/>
        </w:rPr>
        <w:t>ператор судна,</w:t>
      </w:r>
      <w:r w:rsidR="003E5A02" w:rsidRPr="00723207">
        <w:rPr>
          <w:rFonts w:ascii="Times New Roman" w:hAnsi="Times New Roman"/>
          <w:sz w:val="20"/>
          <w:szCs w:val="20"/>
          <w:lang w:eastAsia="ru-RU"/>
        </w:rPr>
        <w:t xml:space="preserve"> </w:t>
      </w:r>
      <w:r w:rsidR="008A30DD" w:rsidRPr="00723207">
        <w:rPr>
          <w:rFonts w:ascii="Times New Roman" w:hAnsi="Times New Roman"/>
          <w:sz w:val="20"/>
          <w:szCs w:val="20"/>
          <w:lang w:eastAsia="ru-RU"/>
        </w:rPr>
        <w:t>ИМО№ _____________________          8. Класс судна: ________________________</w:t>
      </w:r>
    </w:p>
    <w:p w:rsidR="00F06AE2" w:rsidRPr="00723207" w:rsidRDefault="00FF1CC7" w:rsidP="00F06AE2">
      <w:pPr>
        <w:widowControl w:val="0"/>
        <w:autoSpaceDE w:val="0"/>
        <w:autoSpaceDN w:val="0"/>
        <w:adjustRightInd w:val="0"/>
        <w:spacing w:before="200" w:after="0" w:line="240" w:lineRule="auto"/>
        <w:ind w:left="567"/>
        <w:contextualSpacing/>
        <w:jc w:val="both"/>
        <w:rPr>
          <w:rFonts w:ascii="Times New Roman" w:hAnsi="Times New Roman"/>
          <w:sz w:val="20"/>
          <w:szCs w:val="20"/>
          <w:lang w:eastAsia="ru-RU"/>
        </w:rPr>
      </w:pPr>
      <w:r w:rsidRPr="00723207">
        <w:rPr>
          <w:rFonts w:ascii="Times New Roman" w:hAnsi="Times New Roman"/>
          <w:sz w:val="20"/>
          <w:szCs w:val="20"/>
          <w:lang w:eastAsia="ru-RU"/>
        </w:rPr>
        <w:t>9.</w:t>
      </w:r>
      <w:r w:rsidR="003E5A02" w:rsidRPr="00723207">
        <w:rPr>
          <w:rFonts w:ascii="Times New Roman" w:hAnsi="Times New Roman"/>
          <w:sz w:val="20"/>
          <w:szCs w:val="20"/>
          <w:lang w:eastAsia="ru-RU"/>
        </w:rPr>
        <w:t xml:space="preserve"> Т</w:t>
      </w:r>
      <w:r w:rsidRPr="00723207">
        <w:rPr>
          <w:rFonts w:ascii="Times New Roman" w:hAnsi="Times New Roman"/>
          <w:sz w:val="20"/>
          <w:szCs w:val="20"/>
          <w:lang w:eastAsia="ru-RU"/>
        </w:rPr>
        <w:t>ип</w:t>
      </w:r>
      <w:r w:rsidR="003E5A02" w:rsidRPr="00723207">
        <w:rPr>
          <w:rFonts w:ascii="Times New Roman" w:hAnsi="Times New Roman"/>
          <w:sz w:val="20"/>
          <w:szCs w:val="20"/>
          <w:lang w:eastAsia="ru-RU"/>
        </w:rPr>
        <w:t xml:space="preserve"> судна:_________ 10. Год постройки:________  11. В</w:t>
      </w:r>
      <w:r w:rsidRPr="00723207">
        <w:rPr>
          <w:rFonts w:ascii="Times New Roman" w:hAnsi="Times New Roman"/>
          <w:sz w:val="20"/>
          <w:szCs w:val="20"/>
          <w:lang w:eastAsia="ru-RU"/>
        </w:rPr>
        <w:t>аловая вместимость</w:t>
      </w:r>
      <w:r w:rsidR="003E5A02" w:rsidRPr="00723207">
        <w:rPr>
          <w:rFonts w:ascii="Times New Roman" w:hAnsi="Times New Roman"/>
          <w:sz w:val="20"/>
          <w:szCs w:val="20"/>
          <w:lang w:eastAsia="ru-RU"/>
        </w:rPr>
        <w:t>: _____ 12.Дедвейт:______</w:t>
      </w:r>
      <w:r w:rsidRPr="00723207">
        <w:rPr>
          <w:rFonts w:ascii="Times New Roman" w:hAnsi="Times New Roman"/>
          <w:sz w:val="20"/>
          <w:szCs w:val="20"/>
          <w:lang w:eastAsia="ru-RU"/>
        </w:rPr>
        <w:t xml:space="preserve"> </w:t>
      </w:r>
      <w:r w:rsidR="003E5A02" w:rsidRPr="00723207">
        <w:rPr>
          <w:rFonts w:ascii="Times New Roman" w:hAnsi="Times New Roman"/>
          <w:sz w:val="20"/>
          <w:szCs w:val="20"/>
          <w:lang w:eastAsia="ru-RU"/>
        </w:rPr>
        <w:t xml:space="preserve">  13.Длин</w:t>
      </w:r>
      <w:proofErr w:type="gramStart"/>
      <w:r w:rsidR="003E5A02" w:rsidRPr="00723207">
        <w:rPr>
          <w:rFonts w:ascii="Times New Roman" w:hAnsi="Times New Roman"/>
          <w:sz w:val="20"/>
          <w:szCs w:val="20"/>
          <w:lang w:eastAsia="ru-RU"/>
        </w:rPr>
        <w:t>а</w:t>
      </w:r>
      <w:r w:rsidR="00F06AE2" w:rsidRPr="00723207">
        <w:rPr>
          <w:rFonts w:ascii="Times New Roman" w:hAnsi="Times New Roman"/>
          <w:sz w:val="20"/>
          <w:szCs w:val="20"/>
          <w:lang w:eastAsia="ru-RU"/>
        </w:rPr>
        <w:t>(</w:t>
      </w:r>
      <w:proofErr w:type="gramEnd"/>
      <w:r w:rsidR="00F06AE2" w:rsidRPr="00723207">
        <w:rPr>
          <w:rFonts w:ascii="Times New Roman" w:hAnsi="Times New Roman"/>
          <w:sz w:val="20"/>
          <w:szCs w:val="20"/>
          <w:lang w:eastAsia="ru-RU"/>
        </w:rPr>
        <w:t>м)</w:t>
      </w:r>
      <w:r w:rsidR="003E5A02" w:rsidRPr="00723207">
        <w:rPr>
          <w:rFonts w:ascii="Times New Roman" w:hAnsi="Times New Roman"/>
          <w:sz w:val="20"/>
          <w:szCs w:val="20"/>
          <w:lang w:eastAsia="ru-RU"/>
        </w:rPr>
        <w:t xml:space="preserve">: ______  </w:t>
      </w:r>
      <w:r w:rsidR="00F06AE2" w:rsidRPr="00723207">
        <w:rPr>
          <w:rFonts w:ascii="Times New Roman" w:hAnsi="Times New Roman"/>
          <w:sz w:val="20"/>
          <w:szCs w:val="20"/>
          <w:lang w:eastAsia="ru-RU"/>
        </w:rPr>
        <w:t xml:space="preserve">  </w:t>
      </w:r>
      <w:r w:rsidR="003E5A02" w:rsidRPr="00723207">
        <w:rPr>
          <w:rFonts w:ascii="Times New Roman" w:hAnsi="Times New Roman"/>
          <w:sz w:val="20"/>
          <w:szCs w:val="20"/>
          <w:lang w:eastAsia="ru-RU"/>
        </w:rPr>
        <w:t>14.Ширина</w:t>
      </w:r>
      <w:r w:rsidR="00F06AE2" w:rsidRPr="00723207">
        <w:rPr>
          <w:rFonts w:ascii="Times New Roman" w:hAnsi="Times New Roman"/>
          <w:sz w:val="20"/>
          <w:szCs w:val="20"/>
          <w:lang w:eastAsia="ru-RU"/>
        </w:rPr>
        <w:t>(м)</w:t>
      </w:r>
      <w:r w:rsidR="003E5A02" w:rsidRPr="00723207">
        <w:rPr>
          <w:rFonts w:ascii="Times New Roman" w:hAnsi="Times New Roman"/>
          <w:sz w:val="20"/>
          <w:szCs w:val="20"/>
          <w:lang w:eastAsia="ru-RU"/>
        </w:rPr>
        <w:t xml:space="preserve">:_______ </w:t>
      </w:r>
      <w:r w:rsidR="00F06AE2" w:rsidRPr="00723207">
        <w:rPr>
          <w:rFonts w:ascii="Times New Roman" w:hAnsi="Times New Roman"/>
          <w:sz w:val="20"/>
          <w:szCs w:val="20"/>
          <w:lang w:eastAsia="ru-RU"/>
        </w:rPr>
        <w:t xml:space="preserve">   15.Высота</w:t>
      </w:r>
      <w:r w:rsidR="008A30DD" w:rsidRPr="00723207">
        <w:rPr>
          <w:rFonts w:ascii="Times New Roman" w:hAnsi="Times New Roman"/>
          <w:sz w:val="20"/>
          <w:szCs w:val="20"/>
          <w:lang w:eastAsia="ru-RU"/>
        </w:rPr>
        <w:t xml:space="preserve"> борта</w:t>
      </w:r>
      <w:r w:rsidR="00F06AE2" w:rsidRPr="00723207">
        <w:rPr>
          <w:rFonts w:ascii="Times New Roman" w:hAnsi="Times New Roman"/>
          <w:sz w:val="20"/>
          <w:szCs w:val="20"/>
          <w:lang w:eastAsia="ru-RU"/>
        </w:rPr>
        <w:t xml:space="preserve">(м):_______    16.Осадка носом(м)  ______  </w:t>
      </w:r>
    </w:p>
    <w:p w:rsidR="00723207" w:rsidRDefault="00F06AE2" w:rsidP="00F06AE2">
      <w:pPr>
        <w:widowControl w:val="0"/>
        <w:autoSpaceDE w:val="0"/>
        <w:autoSpaceDN w:val="0"/>
        <w:adjustRightInd w:val="0"/>
        <w:spacing w:before="200" w:after="0" w:line="240" w:lineRule="auto"/>
        <w:ind w:left="567"/>
        <w:contextualSpacing/>
        <w:jc w:val="both"/>
        <w:rPr>
          <w:rFonts w:ascii="Times New Roman" w:hAnsi="Times New Roman"/>
          <w:sz w:val="20"/>
          <w:szCs w:val="20"/>
          <w:lang w:eastAsia="ru-RU"/>
        </w:rPr>
      </w:pPr>
      <w:r w:rsidRPr="00723207">
        <w:rPr>
          <w:rFonts w:ascii="Times New Roman" w:hAnsi="Times New Roman"/>
          <w:sz w:val="20"/>
          <w:szCs w:val="20"/>
          <w:lang w:eastAsia="ru-RU"/>
        </w:rPr>
        <w:t>17. О</w:t>
      </w:r>
      <w:r w:rsidR="00FF1CC7" w:rsidRPr="00723207">
        <w:rPr>
          <w:rFonts w:ascii="Times New Roman" w:hAnsi="Times New Roman"/>
          <w:sz w:val="20"/>
          <w:szCs w:val="20"/>
          <w:lang w:eastAsia="ru-RU"/>
        </w:rPr>
        <w:t>садка кор</w:t>
      </w:r>
      <w:r w:rsidR="008A30DD" w:rsidRPr="00723207">
        <w:rPr>
          <w:rFonts w:ascii="Times New Roman" w:hAnsi="Times New Roman"/>
          <w:sz w:val="20"/>
          <w:szCs w:val="20"/>
          <w:lang w:eastAsia="ru-RU"/>
        </w:rPr>
        <w:t>мо</w:t>
      </w:r>
      <w:proofErr w:type="gramStart"/>
      <w:r w:rsidR="008A30DD" w:rsidRPr="00723207">
        <w:rPr>
          <w:rFonts w:ascii="Times New Roman" w:hAnsi="Times New Roman"/>
          <w:sz w:val="20"/>
          <w:szCs w:val="20"/>
          <w:lang w:eastAsia="ru-RU"/>
        </w:rPr>
        <w:t>й</w:t>
      </w:r>
      <w:r w:rsidRPr="00723207">
        <w:rPr>
          <w:rFonts w:ascii="Times New Roman" w:hAnsi="Times New Roman"/>
          <w:sz w:val="20"/>
          <w:szCs w:val="20"/>
          <w:lang w:eastAsia="ru-RU"/>
        </w:rPr>
        <w:t>(</w:t>
      </w:r>
      <w:proofErr w:type="gramEnd"/>
      <w:r w:rsidRPr="00723207">
        <w:rPr>
          <w:rFonts w:ascii="Times New Roman" w:hAnsi="Times New Roman"/>
          <w:sz w:val="20"/>
          <w:szCs w:val="20"/>
          <w:lang w:eastAsia="ru-RU"/>
        </w:rPr>
        <w:t>м):_____ 18.Район</w:t>
      </w:r>
      <w:r w:rsidR="008A30DD" w:rsidRPr="00723207">
        <w:rPr>
          <w:rFonts w:ascii="Times New Roman" w:hAnsi="Times New Roman"/>
          <w:sz w:val="20"/>
          <w:szCs w:val="20"/>
          <w:lang w:eastAsia="ru-RU"/>
        </w:rPr>
        <w:t>ГМССБ</w:t>
      </w:r>
      <w:r w:rsidRPr="00723207">
        <w:rPr>
          <w:rFonts w:ascii="Times New Roman" w:hAnsi="Times New Roman"/>
          <w:sz w:val="20"/>
          <w:szCs w:val="20"/>
          <w:lang w:eastAsia="ru-RU"/>
        </w:rPr>
        <w:t>: ___</w:t>
      </w:r>
    </w:p>
    <w:p w:rsidR="003E5A02" w:rsidRPr="00723207" w:rsidRDefault="00F06AE2" w:rsidP="00F06AE2">
      <w:pPr>
        <w:widowControl w:val="0"/>
        <w:autoSpaceDE w:val="0"/>
        <w:autoSpaceDN w:val="0"/>
        <w:adjustRightInd w:val="0"/>
        <w:spacing w:before="200" w:after="0" w:line="240" w:lineRule="auto"/>
        <w:ind w:left="567"/>
        <w:contextualSpacing/>
        <w:jc w:val="both"/>
        <w:rPr>
          <w:rFonts w:ascii="Times New Roman" w:hAnsi="Times New Roman"/>
          <w:sz w:val="20"/>
          <w:szCs w:val="20"/>
          <w:lang w:eastAsia="ru-RU"/>
        </w:rPr>
      </w:pPr>
      <w:r w:rsidRPr="00723207">
        <w:rPr>
          <w:rFonts w:ascii="Times New Roman" w:hAnsi="Times New Roman"/>
          <w:sz w:val="20"/>
          <w:szCs w:val="20"/>
          <w:lang w:eastAsia="ru-RU"/>
        </w:rPr>
        <w:t>19</w:t>
      </w:r>
      <w:r w:rsidR="00FF1CC7" w:rsidRPr="00723207">
        <w:rPr>
          <w:rFonts w:ascii="Times New Roman" w:hAnsi="Times New Roman"/>
          <w:sz w:val="20"/>
          <w:szCs w:val="20"/>
          <w:lang w:eastAsia="ru-RU"/>
        </w:rPr>
        <w:t xml:space="preserve">. Тип и </w:t>
      </w:r>
      <w:r w:rsidR="008A30DD" w:rsidRPr="00723207">
        <w:rPr>
          <w:rFonts w:ascii="Times New Roman" w:hAnsi="Times New Roman"/>
          <w:sz w:val="20"/>
          <w:szCs w:val="20"/>
          <w:lang w:eastAsia="ru-RU"/>
        </w:rPr>
        <w:t>количест</w:t>
      </w:r>
      <w:r w:rsidRPr="00723207">
        <w:rPr>
          <w:rFonts w:ascii="Times New Roman" w:hAnsi="Times New Roman"/>
          <w:sz w:val="20"/>
          <w:szCs w:val="20"/>
          <w:lang w:eastAsia="ru-RU"/>
        </w:rPr>
        <w:t>во груза</w:t>
      </w:r>
      <w:r w:rsidR="008A30DD" w:rsidRPr="00723207">
        <w:rPr>
          <w:rFonts w:ascii="Times New Roman" w:hAnsi="Times New Roman"/>
          <w:sz w:val="20"/>
          <w:szCs w:val="20"/>
          <w:lang w:eastAsia="ru-RU"/>
        </w:rPr>
        <w:t>: _____</w:t>
      </w:r>
      <w:r w:rsidR="003E5A02" w:rsidRPr="00723207">
        <w:rPr>
          <w:rFonts w:ascii="Times New Roman" w:hAnsi="Times New Roman"/>
          <w:sz w:val="20"/>
          <w:szCs w:val="20"/>
          <w:lang w:eastAsia="ru-RU"/>
        </w:rPr>
        <w:t>_____________________</w:t>
      </w:r>
    </w:p>
    <w:p w:rsidR="00FF1CC7" w:rsidRPr="00723207" w:rsidRDefault="00F06AE2" w:rsidP="008A30DD">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20</w:t>
      </w:r>
      <w:r w:rsidR="008A30DD" w:rsidRPr="00723207">
        <w:rPr>
          <w:rFonts w:ascii="Times New Roman" w:hAnsi="Times New Roman"/>
          <w:sz w:val="20"/>
          <w:szCs w:val="20"/>
          <w:lang w:eastAsia="ru-RU"/>
        </w:rPr>
        <w:t xml:space="preserve">. </w:t>
      </w:r>
      <w:r w:rsidRPr="00723207">
        <w:rPr>
          <w:rFonts w:ascii="Times New Roman" w:hAnsi="Times New Roman"/>
          <w:sz w:val="20"/>
          <w:szCs w:val="20"/>
          <w:lang w:eastAsia="ru-RU"/>
        </w:rPr>
        <w:t>Кол-во</w:t>
      </w:r>
      <w:r w:rsidR="008A30DD" w:rsidRPr="00723207">
        <w:rPr>
          <w:rFonts w:ascii="Times New Roman" w:hAnsi="Times New Roman"/>
          <w:sz w:val="20"/>
          <w:szCs w:val="20"/>
          <w:lang w:eastAsia="ru-RU"/>
        </w:rPr>
        <w:t xml:space="preserve"> </w:t>
      </w:r>
      <w:r w:rsidR="006C5EDD">
        <w:rPr>
          <w:rFonts w:ascii="Times New Roman" w:hAnsi="Times New Roman"/>
          <w:sz w:val="20"/>
          <w:szCs w:val="20"/>
          <w:lang w:eastAsia="ru-RU"/>
        </w:rPr>
        <w:t xml:space="preserve">бункерного </w:t>
      </w:r>
      <w:r w:rsidR="008A30DD" w:rsidRPr="00723207">
        <w:rPr>
          <w:rFonts w:ascii="Times New Roman" w:hAnsi="Times New Roman"/>
          <w:sz w:val="20"/>
          <w:szCs w:val="20"/>
          <w:lang w:eastAsia="ru-RU"/>
        </w:rPr>
        <w:t>топлива</w:t>
      </w:r>
      <w:r w:rsidR="00FF1CC7" w:rsidRPr="00723207">
        <w:rPr>
          <w:rFonts w:ascii="Times New Roman" w:hAnsi="Times New Roman"/>
          <w:sz w:val="20"/>
          <w:szCs w:val="20"/>
          <w:lang w:eastAsia="ru-RU"/>
        </w:rPr>
        <w:t xml:space="preserve"> на мом</w:t>
      </w:r>
      <w:r w:rsidRPr="00723207">
        <w:rPr>
          <w:rFonts w:ascii="Times New Roman" w:hAnsi="Times New Roman"/>
          <w:sz w:val="20"/>
          <w:szCs w:val="20"/>
          <w:lang w:eastAsia="ru-RU"/>
        </w:rPr>
        <w:t>ент выхода из предыдущего порта:_______________</w:t>
      </w:r>
    </w:p>
    <w:p w:rsidR="00FF1CC7" w:rsidRPr="00723207" w:rsidRDefault="00F06AE2" w:rsidP="00FF1CC7">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21</w:t>
      </w:r>
      <w:r w:rsidR="00FF1CC7" w:rsidRPr="00723207">
        <w:rPr>
          <w:rFonts w:ascii="Times New Roman" w:hAnsi="Times New Roman"/>
          <w:sz w:val="20"/>
          <w:szCs w:val="20"/>
          <w:lang w:eastAsia="ru-RU"/>
        </w:rPr>
        <w:t>.</w:t>
      </w:r>
      <w:r w:rsidR="008A30DD" w:rsidRPr="00723207">
        <w:rPr>
          <w:rFonts w:ascii="Times New Roman" w:hAnsi="Times New Roman"/>
          <w:sz w:val="20"/>
          <w:szCs w:val="20"/>
          <w:lang w:eastAsia="ru-RU"/>
        </w:rPr>
        <w:t xml:space="preserve"> Информация о балласте (кол-во и район приема балласта):</w:t>
      </w:r>
      <w:r w:rsidR="00723207">
        <w:rPr>
          <w:rFonts w:ascii="Times New Roman" w:hAnsi="Times New Roman"/>
          <w:sz w:val="20"/>
          <w:szCs w:val="20"/>
          <w:lang w:eastAsia="ru-RU"/>
        </w:rPr>
        <w:t xml:space="preserve"> </w:t>
      </w:r>
      <w:r w:rsidR="008A30DD" w:rsidRPr="00723207">
        <w:rPr>
          <w:rFonts w:ascii="Times New Roman" w:hAnsi="Times New Roman"/>
          <w:sz w:val="20"/>
          <w:szCs w:val="20"/>
          <w:lang w:eastAsia="ru-RU"/>
        </w:rPr>
        <w:t>________________________________________</w:t>
      </w:r>
    </w:p>
    <w:p w:rsidR="00723207" w:rsidRDefault="00F06AE2" w:rsidP="008A30DD">
      <w:pPr>
        <w:widowControl w:val="0"/>
        <w:autoSpaceDE w:val="0"/>
        <w:autoSpaceDN w:val="0"/>
        <w:adjustRightInd w:val="0"/>
        <w:spacing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22</w:t>
      </w:r>
      <w:r w:rsidR="008A30DD" w:rsidRPr="00723207">
        <w:rPr>
          <w:rFonts w:ascii="Times New Roman" w:hAnsi="Times New Roman"/>
          <w:sz w:val="20"/>
          <w:szCs w:val="20"/>
          <w:lang w:eastAsia="ru-RU"/>
        </w:rPr>
        <w:t>. Кол-во членов экипажа</w:t>
      </w:r>
      <w:r w:rsidRPr="00723207">
        <w:rPr>
          <w:rFonts w:ascii="Times New Roman" w:hAnsi="Times New Roman"/>
          <w:sz w:val="20"/>
          <w:szCs w:val="20"/>
          <w:lang w:eastAsia="ru-RU"/>
        </w:rPr>
        <w:t xml:space="preserve">, гражданство: ___________ </w:t>
      </w:r>
    </w:p>
    <w:p w:rsidR="00FF1CC7" w:rsidRPr="00723207" w:rsidRDefault="00F06AE2" w:rsidP="008A30DD">
      <w:pPr>
        <w:widowControl w:val="0"/>
        <w:autoSpaceDE w:val="0"/>
        <w:autoSpaceDN w:val="0"/>
        <w:adjustRightInd w:val="0"/>
        <w:spacing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 xml:space="preserve"> 23</w:t>
      </w:r>
      <w:r w:rsidR="00FF1CC7" w:rsidRPr="00723207">
        <w:rPr>
          <w:rFonts w:ascii="Times New Roman" w:hAnsi="Times New Roman"/>
          <w:sz w:val="20"/>
          <w:szCs w:val="20"/>
          <w:lang w:eastAsia="ru-RU"/>
        </w:rPr>
        <w:t xml:space="preserve">. </w:t>
      </w:r>
      <w:r w:rsidR="008A30DD" w:rsidRPr="00723207">
        <w:rPr>
          <w:rFonts w:ascii="Times New Roman" w:hAnsi="Times New Roman"/>
          <w:sz w:val="20"/>
          <w:szCs w:val="20"/>
          <w:lang w:eastAsia="ru-RU"/>
        </w:rPr>
        <w:t>Кол-во пассажиров</w:t>
      </w:r>
      <w:r w:rsidRPr="00723207">
        <w:rPr>
          <w:rFonts w:ascii="Times New Roman" w:hAnsi="Times New Roman"/>
          <w:sz w:val="20"/>
          <w:szCs w:val="20"/>
          <w:lang w:eastAsia="ru-RU"/>
        </w:rPr>
        <w:t>, гражданство: _____________</w:t>
      </w:r>
    </w:p>
    <w:p w:rsidR="001160C2" w:rsidRPr="00723207" w:rsidRDefault="00F06AE2" w:rsidP="001160C2">
      <w:pPr>
        <w:widowControl w:val="0"/>
        <w:autoSpaceDE w:val="0"/>
        <w:autoSpaceDN w:val="0"/>
        <w:adjustRightInd w:val="0"/>
        <w:spacing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24</w:t>
      </w:r>
      <w:r w:rsidR="001160C2" w:rsidRPr="00723207">
        <w:rPr>
          <w:rFonts w:ascii="Times New Roman" w:hAnsi="Times New Roman"/>
          <w:sz w:val="20"/>
          <w:szCs w:val="20"/>
          <w:lang w:eastAsia="ru-RU"/>
        </w:rPr>
        <w:t xml:space="preserve">.  </w:t>
      </w:r>
      <w:r w:rsidR="00594EAE" w:rsidRPr="00723207">
        <w:rPr>
          <w:rFonts w:ascii="Times New Roman" w:hAnsi="Times New Roman"/>
          <w:sz w:val="20"/>
          <w:szCs w:val="20"/>
          <w:lang w:eastAsia="ru-RU"/>
        </w:rPr>
        <w:t xml:space="preserve">Ожидаемые время и </w:t>
      </w:r>
      <w:r w:rsidR="001160C2" w:rsidRPr="00723207">
        <w:rPr>
          <w:rFonts w:ascii="Times New Roman" w:hAnsi="Times New Roman"/>
          <w:sz w:val="20"/>
          <w:szCs w:val="20"/>
          <w:lang w:eastAsia="ru-RU"/>
        </w:rPr>
        <w:t xml:space="preserve"> дата  захода судна в морской порт ____________  </w:t>
      </w:r>
    </w:p>
    <w:p w:rsidR="001160C2" w:rsidRPr="00723207" w:rsidRDefault="00F06AE2" w:rsidP="001160C2">
      <w:pPr>
        <w:widowControl w:val="0"/>
        <w:autoSpaceDE w:val="0"/>
        <w:autoSpaceDN w:val="0"/>
        <w:adjustRightInd w:val="0"/>
        <w:spacing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25</w:t>
      </w:r>
      <w:r w:rsidR="001160C2" w:rsidRPr="00723207">
        <w:rPr>
          <w:rFonts w:ascii="Times New Roman" w:hAnsi="Times New Roman"/>
          <w:sz w:val="20"/>
          <w:szCs w:val="20"/>
          <w:lang w:eastAsia="ru-RU"/>
        </w:rPr>
        <w:t>.  О</w:t>
      </w:r>
      <w:r w:rsidR="00594EAE" w:rsidRPr="00723207">
        <w:rPr>
          <w:rFonts w:ascii="Times New Roman" w:hAnsi="Times New Roman"/>
          <w:sz w:val="20"/>
          <w:szCs w:val="20"/>
          <w:lang w:eastAsia="ru-RU"/>
        </w:rPr>
        <w:t>жидаемые время и</w:t>
      </w:r>
      <w:r w:rsidR="001160C2" w:rsidRPr="00723207">
        <w:rPr>
          <w:rFonts w:ascii="Times New Roman" w:hAnsi="Times New Roman"/>
          <w:sz w:val="20"/>
          <w:szCs w:val="20"/>
          <w:lang w:eastAsia="ru-RU"/>
        </w:rPr>
        <w:t xml:space="preserve"> д</w:t>
      </w:r>
      <w:r w:rsidR="00FF1CC7" w:rsidRPr="00723207">
        <w:rPr>
          <w:rFonts w:ascii="Times New Roman" w:hAnsi="Times New Roman"/>
          <w:sz w:val="20"/>
          <w:szCs w:val="20"/>
          <w:lang w:eastAsia="ru-RU"/>
        </w:rPr>
        <w:t xml:space="preserve">ата </w:t>
      </w:r>
      <w:r w:rsidR="001160C2" w:rsidRPr="00723207">
        <w:rPr>
          <w:rFonts w:ascii="Times New Roman" w:hAnsi="Times New Roman"/>
          <w:sz w:val="20"/>
          <w:szCs w:val="20"/>
          <w:lang w:eastAsia="ru-RU"/>
        </w:rPr>
        <w:t xml:space="preserve">выхода судна из морского порта___________    </w:t>
      </w:r>
    </w:p>
    <w:p w:rsidR="00FF1CC7" w:rsidRPr="00723207" w:rsidRDefault="00F06AE2" w:rsidP="001160C2">
      <w:pPr>
        <w:widowControl w:val="0"/>
        <w:autoSpaceDE w:val="0"/>
        <w:autoSpaceDN w:val="0"/>
        <w:adjustRightInd w:val="0"/>
        <w:spacing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26</w:t>
      </w:r>
      <w:r w:rsidR="00FF1CC7" w:rsidRPr="00723207">
        <w:rPr>
          <w:rFonts w:ascii="Times New Roman" w:hAnsi="Times New Roman"/>
          <w:sz w:val="20"/>
          <w:szCs w:val="20"/>
          <w:lang w:eastAsia="ru-RU"/>
        </w:rPr>
        <w:t>. Наименование</w:t>
      </w:r>
      <w:r w:rsidR="001160C2" w:rsidRPr="00723207">
        <w:rPr>
          <w:rFonts w:ascii="Times New Roman" w:hAnsi="Times New Roman"/>
          <w:sz w:val="20"/>
          <w:szCs w:val="20"/>
          <w:lang w:eastAsia="ru-RU"/>
        </w:rPr>
        <w:t>,</w:t>
      </w:r>
      <w:r w:rsidR="00FF1CC7" w:rsidRPr="00723207">
        <w:rPr>
          <w:rFonts w:ascii="Times New Roman" w:hAnsi="Times New Roman"/>
          <w:sz w:val="20"/>
          <w:szCs w:val="20"/>
          <w:lang w:eastAsia="ru-RU"/>
        </w:rPr>
        <w:t xml:space="preserve"> </w:t>
      </w:r>
      <w:r w:rsidR="001160C2" w:rsidRPr="00723207">
        <w:rPr>
          <w:rFonts w:ascii="Times New Roman" w:hAnsi="Times New Roman"/>
          <w:sz w:val="20"/>
          <w:szCs w:val="20"/>
          <w:lang w:eastAsia="ru-RU"/>
        </w:rPr>
        <w:t xml:space="preserve">дата и время </w:t>
      </w:r>
      <w:r w:rsidR="00FF1CC7" w:rsidRPr="00723207">
        <w:rPr>
          <w:rFonts w:ascii="Times New Roman" w:hAnsi="Times New Roman"/>
          <w:sz w:val="20"/>
          <w:szCs w:val="20"/>
          <w:lang w:eastAsia="ru-RU"/>
        </w:rPr>
        <w:t xml:space="preserve">последнего порта выхода судна </w:t>
      </w:r>
      <w:r w:rsidR="001160C2" w:rsidRPr="00723207">
        <w:rPr>
          <w:rFonts w:ascii="Times New Roman" w:hAnsi="Times New Roman"/>
          <w:sz w:val="20"/>
          <w:szCs w:val="20"/>
          <w:lang w:eastAsia="ru-RU"/>
        </w:rPr>
        <w:t>_________________</w:t>
      </w:r>
    </w:p>
    <w:p w:rsidR="00FF1CC7" w:rsidRPr="00723207" w:rsidRDefault="00F06AE2" w:rsidP="00FF1CC7">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27</w:t>
      </w:r>
      <w:r w:rsidR="001160C2" w:rsidRPr="00723207">
        <w:rPr>
          <w:rFonts w:ascii="Times New Roman" w:hAnsi="Times New Roman"/>
          <w:sz w:val="20"/>
          <w:szCs w:val="20"/>
          <w:lang w:eastAsia="ru-RU"/>
        </w:rPr>
        <w:t>. Следующий порт</w:t>
      </w:r>
      <w:r w:rsidRPr="00723207">
        <w:rPr>
          <w:rFonts w:ascii="Times New Roman" w:hAnsi="Times New Roman"/>
          <w:sz w:val="20"/>
          <w:szCs w:val="20"/>
          <w:lang w:eastAsia="ru-RU"/>
        </w:rPr>
        <w:t xml:space="preserve"> назначения </w:t>
      </w:r>
      <w:r w:rsidR="00FF1CC7" w:rsidRPr="00723207">
        <w:rPr>
          <w:rFonts w:ascii="Times New Roman" w:hAnsi="Times New Roman"/>
          <w:sz w:val="20"/>
          <w:szCs w:val="20"/>
          <w:lang w:eastAsia="ru-RU"/>
        </w:rPr>
        <w:t xml:space="preserve"> судна</w:t>
      </w:r>
      <w:r w:rsidR="001160C2" w:rsidRPr="00723207">
        <w:rPr>
          <w:rFonts w:ascii="Times New Roman" w:hAnsi="Times New Roman"/>
          <w:sz w:val="20"/>
          <w:szCs w:val="20"/>
          <w:lang w:eastAsia="ru-RU"/>
        </w:rPr>
        <w:t xml:space="preserve"> ____________________________</w:t>
      </w:r>
      <w:r w:rsidR="00FF1CC7" w:rsidRPr="00723207">
        <w:rPr>
          <w:rFonts w:ascii="Times New Roman" w:hAnsi="Times New Roman"/>
          <w:sz w:val="20"/>
          <w:szCs w:val="20"/>
          <w:lang w:eastAsia="ru-RU"/>
        </w:rPr>
        <w:t xml:space="preserve"> </w:t>
      </w:r>
    </w:p>
    <w:p w:rsidR="00723207" w:rsidRDefault="00581DFB" w:rsidP="00723207">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sidRPr="00723207">
        <w:rPr>
          <w:rFonts w:ascii="Times New Roman" w:hAnsi="Times New Roman"/>
          <w:sz w:val="20"/>
          <w:szCs w:val="20"/>
          <w:lang w:eastAsia="ru-RU"/>
        </w:rPr>
        <w:t>28</w:t>
      </w:r>
      <w:r w:rsidR="00594EAE" w:rsidRPr="00723207">
        <w:rPr>
          <w:rFonts w:ascii="Times New Roman" w:hAnsi="Times New Roman"/>
          <w:sz w:val="20"/>
          <w:szCs w:val="20"/>
          <w:lang w:eastAsia="ru-RU"/>
        </w:rPr>
        <w:t xml:space="preserve">. </w:t>
      </w:r>
      <w:r w:rsidR="00FF1CC7" w:rsidRPr="00723207">
        <w:rPr>
          <w:rFonts w:ascii="Times New Roman" w:hAnsi="Times New Roman"/>
          <w:sz w:val="20"/>
          <w:szCs w:val="20"/>
          <w:lang w:eastAsia="ru-RU"/>
        </w:rPr>
        <w:t>План</w:t>
      </w:r>
      <w:r w:rsidRPr="00723207">
        <w:rPr>
          <w:rFonts w:ascii="Times New Roman" w:hAnsi="Times New Roman"/>
          <w:sz w:val="20"/>
          <w:szCs w:val="20"/>
          <w:lang w:eastAsia="ru-RU"/>
        </w:rPr>
        <w:t>ируемые операции</w:t>
      </w:r>
      <w:r w:rsidR="00723207" w:rsidRPr="00723207">
        <w:rPr>
          <w:rFonts w:ascii="Times New Roman" w:hAnsi="Times New Roman"/>
          <w:sz w:val="20"/>
          <w:szCs w:val="20"/>
          <w:lang w:eastAsia="ru-RU"/>
        </w:rPr>
        <w:t xml:space="preserve"> (в морском порту)</w:t>
      </w:r>
      <w:r w:rsidRPr="00723207">
        <w:rPr>
          <w:rFonts w:ascii="Times New Roman" w:hAnsi="Times New Roman"/>
          <w:sz w:val="20"/>
          <w:szCs w:val="20"/>
          <w:lang w:eastAsia="ru-RU"/>
        </w:rPr>
        <w:t>:________</w:t>
      </w:r>
      <w:r w:rsidR="00723207" w:rsidRPr="00723207">
        <w:rPr>
          <w:rFonts w:ascii="Times New Roman" w:hAnsi="Times New Roman"/>
          <w:sz w:val="20"/>
          <w:szCs w:val="20"/>
          <w:lang w:eastAsia="ru-RU"/>
        </w:rPr>
        <w:t xml:space="preserve">  </w:t>
      </w:r>
    </w:p>
    <w:p w:rsidR="00723207" w:rsidRDefault="00723207" w:rsidP="00723207">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sidRPr="00723207">
        <w:rPr>
          <w:rFonts w:ascii="Times New Roman" w:hAnsi="Times New Roman"/>
          <w:sz w:val="20"/>
          <w:szCs w:val="20"/>
          <w:lang w:eastAsia="ru-RU"/>
        </w:rPr>
        <w:t xml:space="preserve">29.Пополнение судовых запасов:_______ </w:t>
      </w:r>
    </w:p>
    <w:p w:rsidR="005869E8" w:rsidRDefault="00723207" w:rsidP="00723207">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sidRPr="00723207">
        <w:rPr>
          <w:rFonts w:ascii="Times New Roman" w:hAnsi="Times New Roman"/>
          <w:sz w:val="20"/>
          <w:szCs w:val="20"/>
          <w:lang w:eastAsia="ru-RU"/>
        </w:rPr>
        <w:t>30.Сдача</w:t>
      </w:r>
      <w:r w:rsidR="00FF1CC7" w:rsidRPr="00723207">
        <w:rPr>
          <w:rFonts w:ascii="Times New Roman" w:hAnsi="Times New Roman"/>
          <w:sz w:val="20"/>
          <w:szCs w:val="20"/>
          <w:lang w:eastAsia="ru-RU"/>
        </w:rPr>
        <w:t xml:space="preserve"> </w:t>
      </w:r>
      <w:r w:rsidRPr="00723207">
        <w:rPr>
          <w:rFonts w:ascii="Times New Roman" w:hAnsi="Times New Roman"/>
          <w:sz w:val="20"/>
          <w:szCs w:val="20"/>
          <w:lang w:eastAsia="ru-RU"/>
        </w:rPr>
        <w:t xml:space="preserve">судовых </w:t>
      </w:r>
      <w:r w:rsidR="00FF1CC7" w:rsidRPr="00723207">
        <w:rPr>
          <w:rFonts w:ascii="Times New Roman" w:hAnsi="Times New Roman"/>
          <w:sz w:val="20"/>
          <w:szCs w:val="20"/>
          <w:lang w:eastAsia="ru-RU"/>
        </w:rPr>
        <w:t>отходов</w:t>
      </w:r>
      <w:r w:rsidRPr="00723207">
        <w:rPr>
          <w:rFonts w:ascii="Times New Roman" w:hAnsi="Times New Roman"/>
          <w:sz w:val="20"/>
          <w:szCs w:val="20"/>
          <w:lang w:eastAsia="ru-RU"/>
        </w:rPr>
        <w:t>:________</w:t>
      </w:r>
      <w:r w:rsidR="005869E8">
        <w:rPr>
          <w:rFonts w:ascii="Times New Roman" w:hAnsi="Times New Roman"/>
          <w:sz w:val="20"/>
          <w:szCs w:val="20"/>
          <w:lang w:eastAsia="ru-RU"/>
        </w:rPr>
        <w:t xml:space="preserve"> 31. Сточные вод</w:t>
      </w:r>
      <w:proofErr w:type="gramStart"/>
      <w:r w:rsidR="005869E8">
        <w:rPr>
          <w:rFonts w:ascii="Times New Roman" w:hAnsi="Times New Roman"/>
          <w:sz w:val="20"/>
          <w:szCs w:val="20"/>
          <w:lang w:eastAsia="ru-RU"/>
        </w:rPr>
        <w:t>ы(</w:t>
      </w:r>
      <w:proofErr w:type="spellStart"/>
      <w:proofErr w:type="gramEnd"/>
      <w:r w:rsidR="005869E8">
        <w:rPr>
          <w:rFonts w:ascii="Times New Roman" w:hAnsi="Times New Roman"/>
          <w:sz w:val="20"/>
          <w:szCs w:val="20"/>
          <w:lang w:eastAsia="ru-RU"/>
        </w:rPr>
        <w:t>тн</w:t>
      </w:r>
      <w:proofErr w:type="spellEnd"/>
      <w:r w:rsidR="005869E8">
        <w:rPr>
          <w:rFonts w:ascii="Times New Roman" w:hAnsi="Times New Roman"/>
          <w:sz w:val="20"/>
          <w:szCs w:val="20"/>
          <w:lang w:eastAsia="ru-RU"/>
        </w:rPr>
        <w:t>):________  32.Нефтесодержащие воды(т):______</w:t>
      </w:r>
    </w:p>
    <w:p w:rsidR="00723207" w:rsidRDefault="005869E8" w:rsidP="00723207">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Pr>
          <w:rFonts w:ascii="Times New Roman" w:hAnsi="Times New Roman"/>
          <w:sz w:val="20"/>
          <w:szCs w:val="20"/>
          <w:lang w:eastAsia="ru-RU"/>
        </w:rPr>
        <w:t>33. Сухой мусор:______  34. Пласти</w:t>
      </w:r>
      <w:proofErr w:type="gramStart"/>
      <w:r>
        <w:rPr>
          <w:rFonts w:ascii="Times New Roman" w:hAnsi="Times New Roman"/>
          <w:sz w:val="20"/>
          <w:szCs w:val="20"/>
          <w:lang w:eastAsia="ru-RU"/>
        </w:rPr>
        <w:t>к(</w:t>
      </w:r>
      <w:proofErr w:type="gramEnd"/>
      <w:r>
        <w:rPr>
          <w:rFonts w:ascii="Times New Roman" w:hAnsi="Times New Roman"/>
          <w:sz w:val="20"/>
          <w:szCs w:val="20"/>
          <w:lang w:eastAsia="ru-RU"/>
        </w:rPr>
        <w:t>кг): ___________</w:t>
      </w:r>
      <w:r w:rsidR="00FF1CC7" w:rsidRPr="00723207">
        <w:rPr>
          <w:rFonts w:ascii="Times New Roman" w:hAnsi="Times New Roman"/>
          <w:sz w:val="20"/>
          <w:szCs w:val="20"/>
          <w:lang w:eastAsia="ru-RU"/>
        </w:rPr>
        <w:t xml:space="preserve"> </w:t>
      </w:r>
      <w:r w:rsidR="00723207" w:rsidRPr="00723207">
        <w:rPr>
          <w:rFonts w:ascii="Times New Roman" w:hAnsi="Times New Roman"/>
          <w:sz w:val="20"/>
          <w:szCs w:val="20"/>
          <w:lang w:eastAsia="ru-RU"/>
        </w:rPr>
        <w:t xml:space="preserve">  </w:t>
      </w:r>
    </w:p>
    <w:p w:rsidR="00723207" w:rsidRDefault="005869E8" w:rsidP="00723207">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Pr>
          <w:rFonts w:ascii="Times New Roman" w:hAnsi="Times New Roman"/>
          <w:sz w:val="20"/>
          <w:szCs w:val="20"/>
          <w:lang w:eastAsia="ru-RU"/>
        </w:rPr>
        <w:t>35</w:t>
      </w:r>
      <w:r w:rsidR="00723207" w:rsidRPr="00723207">
        <w:rPr>
          <w:rFonts w:ascii="Times New Roman" w:hAnsi="Times New Roman"/>
          <w:sz w:val="20"/>
          <w:szCs w:val="20"/>
          <w:lang w:eastAsia="ru-RU"/>
        </w:rPr>
        <w:t xml:space="preserve">. Смена членов экипажа (в морском порту):_______ </w:t>
      </w:r>
    </w:p>
    <w:p w:rsidR="00FF1CC7" w:rsidRPr="00723207" w:rsidRDefault="005869E8" w:rsidP="00723207">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Pr>
          <w:rFonts w:ascii="Times New Roman" w:hAnsi="Times New Roman"/>
          <w:sz w:val="20"/>
          <w:szCs w:val="20"/>
          <w:lang w:eastAsia="ru-RU"/>
        </w:rPr>
        <w:t>36</w:t>
      </w:r>
      <w:r w:rsidR="00FF1CC7" w:rsidRPr="00723207">
        <w:rPr>
          <w:rFonts w:ascii="Times New Roman" w:hAnsi="Times New Roman"/>
          <w:sz w:val="20"/>
          <w:szCs w:val="20"/>
          <w:lang w:eastAsia="ru-RU"/>
        </w:rPr>
        <w:t xml:space="preserve">. </w:t>
      </w:r>
      <w:r w:rsidR="00594EAE" w:rsidRPr="00723207">
        <w:rPr>
          <w:rFonts w:ascii="Times New Roman" w:hAnsi="Times New Roman"/>
          <w:sz w:val="20"/>
          <w:szCs w:val="20"/>
          <w:lang w:eastAsia="ru-RU"/>
        </w:rPr>
        <w:t xml:space="preserve"> </w:t>
      </w:r>
      <w:r w:rsidR="00FF1CC7" w:rsidRPr="00723207">
        <w:rPr>
          <w:rFonts w:ascii="Times New Roman" w:hAnsi="Times New Roman"/>
          <w:sz w:val="20"/>
          <w:szCs w:val="20"/>
          <w:lang w:eastAsia="ru-RU"/>
        </w:rPr>
        <w:t>Наименование морского терминала и номер</w:t>
      </w:r>
      <w:r w:rsidR="00594EAE" w:rsidRPr="00723207">
        <w:rPr>
          <w:rFonts w:ascii="Times New Roman" w:hAnsi="Times New Roman"/>
          <w:sz w:val="20"/>
          <w:szCs w:val="20"/>
          <w:lang w:eastAsia="ru-RU"/>
        </w:rPr>
        <w:t xml:space="preserve"> причала: __________________________________</w:t>
      </w:r>
      <w:r w:rsidR="00FF1CC7" w:rsidRPr="00723207">
        <w:rPr>
          <w:rFonts w:ascii="Times New Roman" w:hAnsi="Times New Roman"/>
          <w:sz w:val="20"/>
          <w:szCs w:val="20"/>
          <w:lang w:eastAsia="ru-RU"/>
        </w:rPr>
        <w:t xml:space="preserve"> </w:t>
      </w:r>
    </w:p>
    <w:p w:rsidR="00723207" w:rsidRDefault="005869E8" w:rsidP="00581DFB">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Pr>
          <w:rFonts w:ascii="Times New Roman" w:hAnsi="Times New Roman"/>
          <w:sz w:val="20"/>
          <w:szCs w:val="20"/>
          <w:lang w:eastAsia="ru-RU"/>
        </w:rPr>
        <w:t>37</w:t>
      </w:r>
      <w:r w:rsidR="00FF1CC7" w:rsidRPr="00723207">
        <w:rPr>
          <w:rFonts w:ascii="Times New Roman" w:hAnsi="Times New Roman"/>
          <w:sz w:val="20"/>
          <w:szCs w:val="20"/>
          <w:lang w:eastAsia="ru-RU"/>
        </w:rPr>
        <w:t xml:space="preserve">. </w:t>
      </w:r>
      <w:proofErr w:type="spellStart"/>
      <w:r w:rsidR="00FF1CC7" w:rsidRPr="00723207">
        <w:rPr>
          <w:rFonts w:ascii="Times New Roman" w:hAnsi="Times New Roman"/>
          <w:sz w:val="20"/>
          <w:szCs w:val="20"/>
          <w:lang w:eastAsia="ru-RU"/>
        </w:rPr>
        <w:t>Св</w:t>
      </w:r>
      <w:proofErr w:type="spellEnd"/>
      <w:r w:rsidR="00594EAE" w:rsidRPr="00723207">
        <w:rPr>
          <w:rFonts w:ascii="Times New Roman" w:hAnsi="Times New Roman"/>
          <w:sz w:val="20"/>
          <w:szCs w:val="20"/>
          <w:lang w:eastAsia="ru-RU"/>
        </w:rPr>
        <w:t>-во об охране судна</w:t>
      </w:r>
      <w:r w:rsidR="00723207">
        <w:rPr>
          <w:rFonts w:ascii="Times New Roman" w:hAnsi="Times New Roman"/>
          <w:sz w:val="20"/>
          <w:szCs w:val="20"/>
          <w:lang w:eastAsia="ru-RU"/>
        </w:rPr>
        <w:t xml:space="preserve"> (наименование выдавшей организации)</w:t>
      </w:r>
      <w:r w:rsidR="00581DFB" w:rsidRPr="00723207">
        <w:rPr>
          <w:rFonts w:ascii="Times New Roman" w:hAnsi="Times New Roman"/>
          <w:sz w:val="20"/>
          <w:szCs w:val="20"/>
          <w:lang w:eastAsia="ru-RU"/>
        </w:rPr>
        <w:t>:_______</w:t>
      </w:r>
      <w:r w:rsidR="00594EAE" w:rsidRPr="00723207">
        <w:rPr>
          <w:rFonts w:ascii="Times New Roman" w:hAnsi="Times New Roman"/>
          <w:sz w:val="20"/>
          <w:szCs w:val="20"/>
          <w:lang w:eastAsia="ru-RU"/>
        </w:rPr>
        <w:t xml:space="preserve">  </w:t>
      </w:r>
      <w:r>
        <w:rPr>
          <w:rFonts w:ascii="Times New Roman" w:hAnsi="Times New Roman"/>
          <w:sz w:val="20"/>
          <w:szCs w:val="20"/>
          <w:lang w:eastAsia="ru-RU"/>
        </w:rPr>
        <w:t xml:space="preserve"> 38</w:t>
      </w:r>
      <w:r w:rsidR="00581DFB" w:rsidRPr="00723207">
        <w:rPr>
          <w:rFonts w:ascii="Times New Roman" w:hAnsi="Times New Roman"/>
          <w:sz w:val="20"/>
          <w:szCs w:val="20"/>
          <w:lang w:eastAsia="ru-RU"/>
        </w:rPr>
        <w:t>.Д</w:t>
      </w:r>
      <w:r w:rsidR="00594EAE" w:rsidRPr="00723207">
        <w:rPr>
          <w:rFonts w:ascii="Times New Roman" w:hAnsi="Times New Roman"/>
          <w:sz w:val="20"/>
          <w:szCs w:val="20"/>
          <w:lang w:eastAsia="ru-RU"/>
        </w:rPr>
        <w:t>ата выдачи</w:t>
      </w:r>
      <w:r w:rsidR="00581DFB" w:rsidRPr="00723207">
        <w:rPr>
          <w:rFonts w:ascii="Times New Roman" w:hAnsi="Times New Roman"/>
          <w:sz w:val="20"/>
          <w:szCs w:val="20"/>
          <w:lang w:eastAsia="ru-RU"/>
        </w:rPr>
        <w:t xml:space="preserve">:________ </w:t>
      </w:r>
    </w:p>
    <w:p w:rsidR="00723207" w:rsidRDefault="005869E8" w:rsidP="00581DFB">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Pr>
          <w:rFonts w:ascii="Times New Roman" w:hAnsi="Times New Roman"/>
          <w:sz w:val="20"/>
          <w:szCs w:val="20"/>
          <w:lang w:eastAsia="ru-RU"/>
        </w:rPr>
        <w:t>39</w:t>
      </w:r>
      <w:r w:rsidR="00581DFB" w:rsidRPr="00723207">
        <w:rPr>
          <w:rFonts w:ascii="Times New Roman" w:hAnsi="Times New Roman"/>
          <w:sz w:val="20"/>
          <w:szCs w:val="20"/>
          <w:lang w:eastAsia="ru-RU"/>
        </w:rPr>
        <w:t>. Д</w:t>
      </w:r>
      <w:r>
        <w:rPr>
          <w:rFonts w:ascii="Times New Roman" w:hAnsi="Times New Roman"/>
          <w:sz w:val="20"/>
          <w:szCs w:val="20"/>
          <w:lang w:eastAsia="ru-RU"/>
        </w:rPr>
        <w:t>ата окончания:_________ 40</w:t>
      </w:r>
      <w:r w:rsidR="00581DFB" w:rsidRPr="00723207">
        <w:rPr>
          <w:rFonts w:ascii="Times New Roman" w:hAnsi="Times New Roman"/>
          <w:sz w:val="20"/>
          <w:szCs w:val="20"/>
          <w:lang w:eastAsia="ru-RU"/>
        </w:rPr>
        <w:t>.</w:t>
      </w:r>
      <w:r w:rsidR="00594EAE" w:rsidRPr="00723207">
        <w:rPr>
          <w:rFonts w:ascii="Times New Roman" w:hAnsi="Times New Roman"/>
          <w:sz w:val="20"/>
          <w:szCs w:val="20"/>
          <w:lang w:eastAsia="ru-RU"/>
        </w:rPr>
        <w:t xml:space="preserve"> </w:t>
      </w:r>
      <w:r w:rsidR="00581DFB" w:rsidRPr="00723207">
        <w:rPr>
          <w:rFonts w:ascii="Times New Roman" w:hAnsi="Times New Roman"/>
          <w:sz w:val="20"/>
          <w:szCs w:val="20"/>
          <w:lang w:eastAsia="ru-RU"/>
        </w:rPr>
        <w:t xml:space="preserve"> У</w:t>
      </w:r>
      <w:r w:rsidR="00594EAE" w:rsidRPr="00723207">
        <w:rPr>
          <w:rFonts w:ascii="Times New Roman" w:hAnsi="Times New Roman"/>
          <w:sz w:val="20"/>
          <w:szCs w:val="20"/>
          <w:lang w:eastAsia="ru-RU"/>
        </w:rPr>
        <w:t>ровень</w:t>
      </w:r>
      <w:r w:rsidR="00FF1CC7" w:rsidRPr="00723207">
        <w:rPr>
          <w:rFonts w:ascii="Times New Roman" w:hAnsi="Times New Roman"/>
          <w:sz w:val="20"/>
          <w:szCs w:val="20"/>
          <w:lang w:eastAsia="ru-RU"/>
        </w:rPr>
        <w:t xml:space="preserve"> охраны судна</w:t>
      </w:r>
      <w:r w:rsidR="00581DFB" w:rsidRPr="00723207">
        <w:rPr>
          <w:rFonts w:ascii="Times New Roman" w:hAnsi="Times New Roman"/>
          <w:sz w:val="20"/>
          <w:szCs w:val="20"/>
          <w:lang w:eastAsia="ru-RU"/>
        </w:rPr>
        <w:t>:________</w:t>
      </w:r>
      <w:r w:rsidR="00FF1CC7" w:rsidRPr="00723207">
        <w:rPr>
          <w:rFonts w:ascii="Times New Roman" w:hAnsi="Times New Roman"/>
          <w:sz w:val="20"/>
          <w:szCs w:val="20"/>
          <w:lang w:eastAsia="ru-RU"/>
        </w:rPr>
        <w:t xml:space="preserve"> </w:t>
      </w:r>
    </w:p>
    <w:p w:rsidR="00FF1CC7" w:rsidRPr="00723207" w:rsidRDefault="00581DFB" w:rsidP="00581DFB">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sidRPr="00723207">
        <w:rPr>
          <w:rFonts w:ascii="Times New Roman" w:hAnsi="Times New Roman"/>
          <w:sz w:val="20"/>
          <w:szCs w:val="20"/>
          <w:lang w:eastAsia="ru-RU"/>
        </w:rPr>
        <w:t>4</w:t>
      </w:r>
      <w:r w:rsidR="005869E8">
        <w:rPr>
          <w:rFonts w:ascii="Times New Roman" w:hAnsi="Times New Roman"/>
          <w:sz w:val="20"/>
          <w:szCs w:val="20"/>
          <w:lang w:eastAsia="ru-RU"/>
        </w:rPr>
        <w:t>1</w:t>
      </w:r>
      <w:r w:rsidR="00FF1CC7" w:rsidRPr="00723207">
        <w:rPr>
          <w:rFonts w:ascii="Times New Roman" w:hAnsi="Times New Roman"/>
          <w:sz w:val="20"/>
          <w:szCs w:val="20"/>
          <w:lang w:eastAsia="ru-RU"/>
        </w:rPr>
        <w:t>. Требуемое обеспечение (буксирное, лоцма</w:t>
      </w:r>
      <w:r w:rsidR="00594EAE" w:rsidRPr="00723207">
        <w:rPr>
          <w:rFonts w:ascii="Times New Roman" w:hAnsi="Times New Roman"/>
          <w:sz w:val="20"/>
          <w:szCs w:val="20"/>
          <w:lang w:eastAsia="ru-RU"/>
        </w:rPr>
        <w:t>нское, ледокольное обеспечение): ________________________</w:t>
      </w:r>
    </w:p>
    <w:p w:rsidR="00FF1CC7" w:rsidRPr="00723207" w:rsidRDefault="005869E8" w:rsidP="006C5EDD">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Pr>
          <w:rFonts w:ascii="Times New Roman" w:hAnsi="Times New Roman"/>
          <w:sz w:val="20"/>
          <w:szCs w:val="20"/>
          <w:lang w:eastAsia="ru-RU"/>
        </w:rPr>
        <w:t>42</w:t>
      </w:r>
      <w:r w:rsidR="00594EAE" w:rsidRPr="00723207">
        <w:rPr>
          <w:rFonts w:ascii="Times New Roman" w:hAnsi="Times New Roman"/>
          <w:sz w:val="20"/>
          <w:szCs w:val="20"/>
          <w:lang w:eastAsia="ru-RU"/>
        </w:rPr>
        <w:t>. Ледокольное обеспечение</w:t>
      </w:r>
      <w:r w:rsidR="00FF1CC7" w:rsidRPr="00723207">
        <w:rPr>
          <w:rFonts w:ascii="Times New Roman" w:hAnsi="Times New Roman"/>
          <w:sz w:val="20"/>
          <w:szCs w:val="20"/>
          <w:lang w:eastAsia="ru-RU"/>
        </w:rPr>
        <w:t xml:space="preserve">: </w:t>
      </w:r>
      <w:r w:rsidR="00594EAE" w:rsidRPr="00723207">
        <w:rPr>
          <w:rFonts w:ascii="Times New Roman" w:hAnsi="Times New Roman"/>
          <w:sz w:val="20"/>
          <w:szCs w:val="20"/>
          <w:lang w:eastAsia="ru-RU"/>
        </w:rPr>
        <w:t>(</w:t>
      </w:r>
      <w:r w:rsidR="00FF1CC7" w:rsidRPr="00723207">
        <w:rPr>
          <w:rFonts w:ascii="Times New Roman" w:hAnsi="Times New Roman"/>
          <w:sz w:val="20"/>
          <w:szCs w:val="20"/>
          <w:lang w:eastAsia="ru-RU"/>
        </w:rPr>
        <w:t>водоизмещение судна, тип и мощность главного двигателя, ледовый класс, материал гребного винта, наличие на судне топлива, воды, продовольствия и их суточный расход</w:t>
      </w:r>
      <w:r w:rsidR="00594EAE" w:rsidRPr="00723207">
        <w:rPr>
          <w:rFonts w:ascii="Times New Roman" w:hAnsi="Times New Roman"/>
          <w:sz w:val="20"/>
          <w:szCs w:val="20"/>
          <w:lang w:eastAsia="ru-RU"/>
        </w:rPr>
        <w:t>):_____________</w:t>
      </w:r>
    </w:p>
    <w:p w:rsidR="00FF1CC7" w:rsidRPr="00723207" w:rsidRDefault="005869E8" w:rsidP="00FF1CC7">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Pr>
          <w:rFonts w:ascii="Times New Roman" w:hAnsi="Times New Roman"/>
          <w:sz w:val="20"/>
          <w:szCs w:val="20"/>
          <w:lang w:eastAsia="ru-RU"/>
        </w:rPr>
        <w:t>43</w:t>
      </w:r>
      <w:r w:rsidR="00FF1CC7" w:rsidRPr="00723207">
        <w:rPr>
          <w:rFonts w:ascii="Times New Roman" w:hAnsi="Times New Roman"/>
          <w:sz w:val="20"/>
          <w:szCs w:val="20"/>
          <w:lang w:eastAsia="ru-RU"/>
        </w:rPr>
        <w:t>. Информация о санитарно-эпидемиологич</w:t>
      </w:r>
      <w:r w:rsidR="00581DFB" w:rsidRPr="00723207">
        <w:rPr>
          <w:rFonts w:ascii="Times New Roman" w:hAnsi="Times New Roman"/>
          <w:sz w:val="20"/>
          <w:szCs w:val="20"/>
          <w:lang w:eastAsia="ru-RU"/>
        </w:rPr>
        <w:t>еской обстановке на борту судна:_________________________</w:t>
      </w:r>
    </w:p>
    <w:p w:rsidR="00FF1CC7" w:rsidRPr="00723207" w:rsidRDefault="005869E8" w:rsidP="006C5EDD">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Pr>
          <w:rFonts w:ascii="Times New Roman" w:hAnsi="Times New Roman"/>
          <w:sz w:val="20"/>
          <w:szCs w:val="20"/>
          <w:lang w:eastAsia="ru-RU"/>
        </w:rPr>
        <w:t>44</w:t>
      </w:r>
      <w:r w:rsidR="00FF1CC7" w:rsidRPr="00723207">
        <w:rPr>
          <w:rFonts w:ascii="Times New Roman" w:hAnsi="Times New Roman"/>
          <w:sz w:val="20"/>
          <w:szCs w:val="20"/>
          <w:lang w:eastAsia="ru-RU"/>
        </w:rPr>
        <w:t>. Информация о неисправности судовых устройств (механизмов) при наличии, а также о несоответствиях судна требованиям международных договоров Российской Федерации в области охраны человеческой жизни на море, безопасности мореплавания, защиты морской среды от загрязнения с с</w:t>
      </w:r>
      <w:r w:rsidR="00581DFB" w:rsidRPr="00723207">
        <w:rPr>
          <w:rFonts w:ascii="Times New Roman" w:hAnsi="Times New Roman"/>
          <w:sz w:val="20"/>
          <w:szCs w:val="20"/>
          <w:lang w:eastAsia="ru-RU"/>
        </w:rPr>
        <w:t>удов:____________________________</w:t>
      </w:r>
    </w:p>
    <w:p w:rsidR="00723207" w:rsidRDefault="005869E8" w:rsidP="00581DFB">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Pr>
          <w:rFonts w:ascii="Times New Roman" w:hAnsi="Times New Roman"/>
          <w:sz w:val="20"/>
          <w:szCs w:val="20"/>
          <w:lang w:eastAsia="ru-RU"/>
        </w:rPr>
        <w:t>45</w:t>
      </w:r>
      <w:r w:rsidR="00581DFB" w:rsidRPr="00723207">
        <w:rPr>
          <w:rFonts w:ascii="Times New Roman" w:hAnsi="Times New Roman"/>
          <w:sz w:val="20"/>
          <w:szCs w:val="20"/>
          <w:lang w:eastAsia="ru-RU"/>
        </w:rPr>
        <w:t>. Наличие</w:t>
      </w:r>
      <w:r w:rsidR="00FF1CC7" w:rsidRPr="00723207">
        <w:rPr>
          <w:rFonts w:ascii="Times New Roman" w:hAnsi="Times New Roman"/>
          <w:sz w:val="20"/>
          <w:szCs w:val="20"/>
          <w:lang w:eastAsia="ru-RU"/>
        </w:rPr>
        <w:t xml:space="preserve"> </w:t>
      </w:r>
      <w:r w:rsidR="00581DFB" w:rsidRPr="00723207">
        <w:rPr>
          <w:rFonts w:ascii="Times New Roman" w:hAnsi="Times New Roman"/>
          <w:sz w:val="20"/>
          <w:szCs w:val="20"/>
          <w:lang w:eastAsia="ru-RU"/>
        </w:rPr>
        <w:t xml:space="preserve">опасных грузов:_______ </w:t>
      </w:r>
    </w:p>
    <w:p w:rsidR="00723207" w:rsidRDefault="005869E8" w:rsidP="00581DFB">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Pr>
          <w:rFonts w:ascii="Times New Roman" w:hAnsi="Times New Roman"/>
          <w:sz w:val="20"/>
          <w:szCs w:val="20"/>
          <w:lang w:eastAsia="ru-RU"/>
        </w:rPr>
        <w:t>46</w:t>
      </w:r>
      <w:r w:rsidR="00581DFB" w:rsidRPr="00723207">
        <w:rPr>
          <w:rFonts w:ascii="Times New Roman" w:hAnsi="Times New Roman"/>
          <w:sz w:val="20"/>
          <w:szCs w:val="20"/>
          <w:lang w:eastAsia="ru-RU"/>
        </w:rPr>
        <w:t>.Н</w:t>
      </w:r>
      <w:r w:rsidR="00FF1CC7" w:rsidRPr="00723207">
        <w:rPr>
          <w:rFonts w:ascii="Times New Roman" w:hAnsi="Times New Roman"/>
          <w:sz w:val="20"/>
          <w:szCs w:val="20"/>
          <w:lang w:eastAsia="ru-RU"/>
        </w:rPr>
        <w:t>аименование</w:t>
      </w:r>
      <w:r w:rsidR="00581DFB" w:rsidRPr="00723207">
        <w:rPr>
          <w:rFonts w:ascii="Times New Roman" w:hAnsi="Times New Roman"/>
          <w:sz w:val="20"/>
          <w:szCs w:val="20"/>
          <w:lang w:eastAsia="ru-RU"/>
        </w:rPr>
        <w:t xml:space="preserve">:_________ </w:t>
      </w:r>
      <w:r w:rsidR="00723207">
        <w:rPr>
          <w:rFonts w:ascii="Times New Roman" w:hAnsi="Times New Roman"/>
          <w:sz w:val="20"/>
          <w:szCs w:val="20"/>
          <w:lang w:eastAsia="ru-RU"/>
        </w:rPr>
        <w:t xml:space="preserve">  </w:t>
      </w:r>
    </w:p>
    <w:p w:rsidR="00723207" w:rsidRDefault="005869E8" w:rsidP="00581DFB">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Pr>
          <w:rFonts w:ascii="Times New Roman" w:hAnsi="Times New Roman"/>
          <w:sz w:val="20"/>
          <w:szCs w:val="20"/>
          <w:lang w:eastAsia="ru-RU"/>
        </w:rPr>
        <w:t>47</w:t>
      </w:r>
      <w:r w:rsidR="00581DFB" w:rsidRPr="00723207">
        <w:rPr>
          <w:rFonts w:ascii="Times New Roman" w:hAnsi="Times New Roman"/>
          <w:sz w:val="20"/>
          <w:szCs w:val="20"/>
          <w:lang w:eastAsia="ru-RU"/>
        </w:rPr>
        <w:t>.</w:t>
      </w:r>
      <w:r w:rsidR="00723207">
        <w:rPr>
          <w:rFonts w:ascii="Times New Roman" w:hAnsi="Times New Roman"/>
          <w:sz w:val="20"/>
          <w:szCs w:val="20"/>
          <w:lang w:eastAsia="ru-RU"/>
        </w:rPr>
        <w:t xml:space="preserve"> Количест</w:t>
      </w:r>
      <w:r w:rsidR="00581DFB" w:rsidRPr="00723207">
        <w:rPr>
          <w:rFonts w:ascii="Times New Roman" w:hAnsi="Times New Roman"/>
          <w:sz w:val="20"/>
          <w:szCs w:val="20"/>
          <w:lang w:eastAsia="ru-RU"/>
        </w:rPr>
        <w:t xml:space="preserve">во:________ </w:t>
      </w:r>
    </w:p>
    <w:p w:rsidR="00FF1CC7" w:rsidRDefault="005869E8" w:rsidP="00581DFB">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r>
        <w:rPr>
          <w:rFonts w:ascii="Times New Roman" w:hAnsi="Times New Roman"/>
          <w:sz w:val="20"/>
          <w:szCs w:val="20"/>
          <w:lang w:eastAsia="ru-RU"/>
        </w:rPr>
        <w:t>48</w:t>
      </w:r>
      <w:r w:rsidR="00581DFB" w:rsidRPr="00723207">
        <w:rPr>
          <w:rFonts w:ascii="Times New Roman" w:hAnsi="Times New Roman"/>
          <w:sz w:val="20"/>
          <w:szCs w:val="20"/>
          <w:lang w:eastAsia="ru-RU"/>
        </w:rPr>
        <w:t>.Номер ООН:_____</w:t>
      </w:r>
    </w:p>
    <w:p w:rsidR="005869E8" w:rsidRPr="00723207" w:rsidRDefault="005869E8" w:rsidP="006C5EDD">
      <w:pPr>
        <w:widowControl w:val="0"/>
        <w:autoSpaceDE w:val="0"/>
        <w:autoSpaceDN w:val="0"/>
        <w:adjustRightInd w:val="0"/>
        <w:spacing w:before="200" w:after="0" w:line="240" w:lineRule="auto"/>
        <w:ind w:left="567" w:hanging="27"/>
        <w:contextualSpacing/>
        <w:jc w:val="both"/>
        <w:rPr>
          <w:rFonts w:ascii="Times New Roman" w:hAnsi="Times New Roman"/>
          <w:sz w:val="20"/>
          <w:szCs w:val="20"/>
          <w:lang w:eastAsia="ru-RU"/>
        </w:rPr>
      </w:pPr>
      <w:r>
        <w:rPr>
          <w:rFonts w:ascii="Times New Roman" w:hAnsi="Times New Roman"/>
          <w:sz w:val="20"/>
          <w:szCs w:val="20"/>
          <w:lang w:eastAsia="ru-RU"/>
        </w:rPr>
        <w:t>49. Судно пересекает Госграницу РФ без прохождения пограничного, таможенного (</w:t>
      </w:r>
      <w:r w:rsidR="006C5EDD">
        <w:rPr>
          <w:rFonts w:ascii="Times New Roman" w:hAnsi="Times New Roman"/>
          <w:sz w:val="20"/>
          <w:szCs w:val="20"/>
          <w:lang w:eastAsia="ru-RU"/>
        </w:rPr>
        <w:t>в части совершения таможенных операций, связанных с прибытием/убытием судна) и иных видов контроля (Постановление правительства Российской Федерации № 811 от 15.08.2014г)</w:t>
      </w:r>
    </w:p>
    <w:p w:rsidR="00FF1CC7" w:rsidRPr="00723207" w:rsidRDefault="00FF1CC7" w:rsidP="00FF1CC7">
      <w:pPr>
        <w:widowControl w:val="0"/>
        <w:autoSpaceDE w:val="0"/>
        <w:autoSpaceDN w:val="0"/>
        <w:adjustRightInd w:val="0"/>
        <w:spacing w:before="200" w:after="0" w:line="240" w:lineRule="auto"/>
        <w:ind w:firstLine="540"/>
        <w:contextualSpacing/>
        <w:jc w:val="both"/>
        <w:rPr>
          <w:rFonts w:ascii="Times New Roman" w:hAnsi="Times New Roman"/>
          <w:sz w:val="20"/>
          <w:szCs w:val="20"/>
          <w:lang w:eastAsia="ru-RU"/>
        </w:rPr>
      </w:pPr>
    </w:p>
    <w:p w:rsidR="004849A8" w:rsidRPr="004A5EA8" w:rsidRDefault="004849A8" w:rsidP="009557DC">
      <w:pPr>
        <w:tabs>
          <w:tab w:val="left" w:pos="-1260"/>
        </w:tabs>
        <w:spacing w:after="0" w:line="240" w:lineRule="auto"/>
        <w:ind w:firstLine="709"/>
        <w:jc w:val="both"/>
        <w:rPr>
          <w:rFonts w:ascii="Times New Roman" w:hAnsi="Times New Roman"/>
          <w:sz w:val="28"/>
          <w:szCs w:val="28"/>
        </w:rPr>
      </w:pPr>
    </w:p>
    <w:p w:rsidR="004849A8" w:rsidRPr="003E5A02" w:rsidRDefault="004849A8" w:rsidP="009557DC">
      <w:pPr>
        <w:tabs>
          <w:tab w:val="left" w:pos="-1260"/>
        </w:tabs>
        <w:spacing w:after="0" w:line="240" w:lineRule="auto"/>
        <w:ind w:firstLine="709"/>
        <w:jc w:val="both"/>
        <w:rPr>
          <w:rFonts w:ascii="Times New Roman" w:hAnsi="Times New Roman"/>
          <w:sz w:val="20"/>
          <w:szCs w:val="20"/>
        </w:rPr>
      </w:pPr>
      <w:r w:rsidRPr="003E5A02">
        <w:rPr>
          <w:rFonts w:ascii="Times New Roman" w:hAnsi="Times New Roman"/>
          <w:sz w:val="20"/>
          <w:szCs w:val="20"/>
        </w:rPr>
        <w:t xml:space="preserve"> </w:t>
      </w:r>
    </w:p>
    <w:p w:rsidR="008D208D" w:rsidRPr="003E5A02" w:rsidRDefault="008D208D" w:rsidP="009557DC">
      <w:pPr>
        <w:spacing w:after="0" w:line="240" w:lineRule="auto"/>
        <w:ind w:firstLine="709"/>
        <w:jc w:val="both"/>
        <w:rPr>
          <w:rFonts w:ascii="Times New Roman" w:hAnsi="Times New Roman"/>
          <w:sz w:val="20"/>
          <w:szCs w:val="20"/>
        </w:rPr>
      </w:pPr>
      <w:r w:rsidRPr="003E5A02">
        <w:rPr>
          <w:rFonts w:ascii="Times New Roman" w:hAnsi="Times New Roman"/>
          <w:sz w:val="20"/>
          <w:szCs w:val="20"/>
        </w:rPr>
        <w:t>М.П.</w:t>
      </w:r>
      <w:r w:rsidRPr="003E5A02">
        <w:rPr>
          <w:rFonts w:ascii="Times New Roman" w:hAnsi="Times New Roman"/>
          <w:sz w:val="20"/>
          <w:szCs w:val="20"/>
        </w:rPr>
        <w:tab/>
      </w:r>
      <w:r w:rsidRPr="003E5A02">
        <w:rPr>
          <w:rFonts w:ascii="Times New Roman" w:hAnsi="Times New Roman"/>
          <w:sz w:val="20"/>
          <w:szCs w:val="20"/>
        </w:rPr>
        <w:tab/>
        <w:t>______________________________</w:t>
      </w:r>
      <w:r w:rsidR="000F424C" w:rsidRPr="003E5A02">
        <w:rPr>
          <w:rFonts w:ascii="Times New Roman" w:hAnsi="Times New Roman"/>
          <w:sz w:val="20"/>
          <w:szCs w:val="20"/>
        </w:rPr>
        <w:t>_______________________________</w:t>
      </w:r>
    </w:p>
    <w:p w:rsidR="008D208D" w:rsidRPr="003E5A02" w:rsidRDefault="008D208D" w:rsidP="009557DC">
      <w:pPr>
        <w:spacing w:after="0" w:line="240" w:lineRule="auto"/>
        <w:ind w:firstLine="709"/>
        <w:jc w:val="center"/>
        <w:rPr>
          <w:rFonts w:ascii="Times New Roman" w:hAnsi="Times New Roman"/>
          <w:sz w:val="20"/>
          <w:szCs w:val="20"/>
        </w:rPr>
      </w:pPr>
      <w:r w:rsidRPr="003E5A02">
        <w:rPr>
          <w:rFonts w:ascii="Times New Roman" w:hAnsi="Times New Roman"/>
          <w:sz w:val="20"/>
          <w:szCs w:val="20"/>
        </w:rPr>
        <w:t>(подпись)</w:t>
      </w:r>
      <w:r w:rsidRPr="003E5A02">
        <w:rPr>
          <w:rFonts w:ascii="Times New Roman" w:hAnsi="Times New Roman"/>
          <w:sz w:val="20"/>
          <w:szCs w:val="20"/>
        </w:rPr>
        <w:tab/>
      </w:r>
      <w:r w:rsidRPr="003E5A02">
        <w:rPr>
          <w:rFonts w:ascii="Times New Roman" w:hAnsi="Times New Roman"/>
          <w:sz w:val="20"/>
          <w:szCs w:val="20"/>
        </w:rPr>
        <w:tab/>
      </w:r>
      <w:r w:rsidRPr="003E5A02">
        <w:rPr>
          <w:rFonts w:ascii="Times New Roman" w:hAnsi="Times New Roman"/>
          <w:sz w:val="20"/>
          <w:szCs w:val="20"/>
        </w:rPr>
        <w:tab/>
      </w:r>
      <w:r w:rsidRPr="003E5A02">
        <w:rPr>
          <w:rFonts w:ascii="Times New Roman" w:hAnsi="Times New Roman"/>
          <w:sz w:val="20"/>
          <w:szCs w:val="20"/>
        </w:rPr>
        <w:tab/>
        <w:t>(Ф.И.О.)</w:t>
      </w:r>
    </w:p>
    <w:p w:rsidR="00D02A1B" w:rsidRDefault="00D02A1B" w:rsidP="009557DC">
      <w:pPr>
        <w:spacing w:after="0" w:line="240" w:lineRule="auto"/>
        <w:rPr>
          <w:rFonts w:ascii="Times New Roman" w:hAnsi="Times New Roman"/>
          <w:bCs/>
          <w:spacing w:val="1"/>
          <w:sz w:val="28"/>
          <w:szCs w:val="28"/>
        </w:rPr>
      </w:pPr>
      <w:r>
        <w:rPr>
          <w:rFonts w:ascii="Times New Roman" w:hAnsi="Times New Roman"/>
          <w:bCs/>
          <w:spacing w:val="1"/>
          <w:sz w:val="28"/>
          <w:szCs w:val="28"/>
        </w:rPr>
        <w:br w:type="page"/>
      </w:r>
    </w:p>
    <w:p w:rsidR="008D208D" w:rsidRPr="00F97343" w:rsidRDefault="008D208D" w:rsidP="009557DC">
      <w:pPr>
        <w:shd w:val="clear" w:color="auto" w:fill="FFFFFF"/>
        <w:tabs>
          <w:tab w:val="left" w:pos="2200"/>
          <w:tab w:val="left" w:pos="2640"/>
          <w:tab w:val="left" w:pos="6710"/>
        </w:tabs>
        <w:spacing w:after="0" w:line="240" w:lineRule="auto"/>
        <w:ind w:firstLine="709"/>
        <w:jc w:val="right"/>
        <w:rPr>
          <w:rFonts w:ascii="Times New Roman" w:hAnsi="Times New Roman"/>
          <w:bCs/>
          <w:spacing w:val="1"/>
          <w:sz w:val="28"/>
          <w:szCs w:val="28"/>
        </w:rPr>
      </w:pPr>
      <w:r w:rsidRPr="00F97343">
        <w:rPr>
          <w:rFonts w:ascii="Times New Roman" w:hAnsi="Times New Roman"/>
          <w:bCs/>
          <w:spacing w:val="1"/>
          <w:sz w:val="28"/>
          <w:szCs w:val="28"/>
        </w:rPr>
        <w:lastRenderedPageBreak/>
        <w:t>Приложение 2</w:t>
      </w:r>
    </w:p>
    <w:p w:rsidR="008D208D" w:rsidRPr="00F97343" w:rsidRDefault="008D208D" w:rsidP="009557DC">
      <w:pPr>
        <w:spacing w:after="0" w:line="240" w:lineRule="auto"/>
        <w:ind w:firstLine="709"/>
        <w:jc w:val="center"/>
        <w:rPr>
          <w:rFonts w:ascii="Times New Roman" w:hAnsi="Times New Roman"/>
          <w:sz w:val="28"/>
          <w:szCs w:val="28"/>
        </w:rPr>
      </w:pPr>
      <w:r w:rsidRPr="00F97343">
        <w:rPr>
          <w:rFonts w:ascii="Times New Roman" w:hAnsi="Times New Roman"/>
          <w:sz w:val="28"/>
          <w:szCs w:val="28"/>
        </w:rPr>
        <w:t>АКТ</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О неготовности судна «__________________</w:t>
      </w:r>
      <w:r w:rsidR="000F424C">
        <w:rPr>
          <w:rFonts w:ascii="Times New Roman" w:hAnsi="Times New Roman"/>
          <w:sz w:val="28"/>
          <w:szCs w:val="28"/>
        </w:rPr>
        <w:t>_______»  флаг 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Порт приписки________________________________________</w:t>
      </w:r>
      <w:r w:rsidR="000F424C">
        <w:rPr>
          <w:rFonts w:ascii="Times New Roman" w:hAnsi="Times New Roman"/>
          <w:sz w:val="28"/>
          <w:szCs w:val="28"/>
        </w:rPr>
        <w:t>________</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Дата «____»____________________201</w:t>
      </w:r>
      <w:r w:rsidR="000F424C">
        <w:rPr>
          <w:rFonts w:ascii="Times New Roman" w:hAnsi="Times New Roman"/>
          <w:sz w:val="28"/>
          <w:szCs w:val="28"/>
        </w:rPr>
        <w:t>8</w:t>
      </w:r>
      <w:r w:rsidRPr="00F97343">
        <w:rPr>
          <w:rFonts w:ascii="Times New Roman" w:hAnsi="Times New Roman"/>
          <w:sz w:val="28"/>
          <w:szCs w:val="28"/>
        </w:rPr>
        <w:t xml:space="preserve"> г.        </w:t>
      </w:r>
      <w:r w:rsidR="000F424C">
        <w:rPr>
          <w:rFonts w:ascii="Times New Roman" w:hAnsi="Times New Roman"/>
          <w:sz w:val="28"/>
          <w:szCs w:val="28"/>
        </w:rPr>
        <w:t xml:space="preserve">       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Врем</w:t>
      </w:r>
      <w:r w:rsidR="000F424C">
        <w:rPr>
          <w:rFonts w:ascii="Times New Roman" w:hAnsi="Times New Roman"/>
          <w:sz w:val="28"/>
          <w:szCs w:val="28"/>
        </w:rPr>
        <w:t xml:space="preserve">я ______ ч. ______ мин. </w:t>
      </w:r>
      <w:r w:rsidRPr="00F97343">
        <w:rPr>
          <w:rFonts w:ascii="Times New Roman" w:hAnsi="Times New Roman"/>
          <w:sz w:val="28"/>
          <w:szCs w:val="28"/>
        </w:rPr>
        <w:t xml:space="preserve">  Место стоянки судна </w:t>
      </w:r>
      <w:r w:rsidR="000F424C">
        <w:rPr>
          <w:rFonts w:ascii="Times New Roman" w:hAnsi="Times New Roman"/>
          <w:sz w:val="28"/>
          <w:szCs w:val="28"/>
        </w:rPr>
        <w:t>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Комиссия в составе:</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 xml:space="preserve">Представителя </w:t>
      </w:r>
      <w:r w:rsidR="000F424C">
        <w:rPr>
          <w:rFonts w:ascii="Times New Roman" w:hAnsi="Times New Roman"/>
          <w:sz w:val="28"/>
          <w:szCs w:val="28"/>
        </w:rPr>
        <w:t>КПП</w:t>
      </w:r>
      <w:r w:rsidR="000F424C" w:rsidRPr="00F97343">
        <w:rPr>
          <w:rFonts w:ascii="Times New Roman" w:hAnsi="Times New Roman"/>
          <w:sz w:val="28"/>
          <w:szCs w:val="28"/>
        </w:rPr>
        <w:t xml:space="preserve"> </w:t>
      </w:r>
      <w:r w:rsidRPr="00F97343">
        <w:rPr>
          <w:rFonts w:ascii="Times New Roman" w:hAnsi="Times New Roman"/>
          <w:sz w:val="28"/>
          <w:szCs w:val="28"/>
        </w:rPr>
        <w:t>_______</w:t>
      </w:r>
      <w:r w:rsidR="000F424C">
        <w:rPr>
          <w:rFonts w:ascii="Times New Roman" w:hAnsi="Times New Roman"/>
          <w:sz w:val="28"/>
          <w:szCs w:val="28"/>
        </w:rPr>
        <w:t>_____</w:t>
      </w:r>
      <w:r w:rsidRPr="00F97343">
        <w:rPr>
          <w:rFonts w:ascii="Times New Roman" w:hAnsi="Times New Roman"/>
          <w:sz w:val="28"/>
          <w:szCs w:val="28"/>
        </w:rPr>
        <w:t>_________</w:t>
      </w:r>
      <w:r w:rsidR="000F424C">
        <w:rPr>
          <w:rFonts w:ascii="Times New Roman" w:hAnsi="Times New Roman"/>
          <w:sz w:val="28"/>
          <w:szCs w:val="28"/>
        </w:rPr>
        <w:t>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 xml:space="preserve">Представителя </w:t>
      </w:r>
      <w:r w:rsidR="000F424C">
        <w:rPr>
          <w:rFonts w:ascii="Times New Roman" w:hAnsi="Times New Roman"/>
          <w:sz w:val="28"/>
          <w:szCs w:val="28"/>
        </w:rPr>
        <w:t>ТП</w:t>
      </w:r>
      <w:r w:rsidRPr="00F97343">
        <w:rPr>
          <w:rFonts w:ascii="Times New Roman" w:hAnsi="Times New Roman"/>
          <w:sz w:val="28"/>
          <w:szCs w:val="28"/>
        </w:rPr>
        <w:t xml:space="preserve">  _</w:t>
      </w:r>
      <w:r w:rsidR="000F424C">
        <w:rPr>
          <w:rFonts w:ascii="Times New Roman" w:hAnsi="Times New Roman"/>
          <w:sz w:val="28"/>
          <w:szCs w:val="28"/>
        </w:rPr>
        <w:t>____</w:t>
      </w:r>
      <w:r w:rsidRPr="00F97343">
        <w:rPr>
          <w:rFonts w:ascii="Times New Roman" w:hAnsi="Times New Roman"/>
          <w:sz w:val="28"/>
          <w:szCs w:val="28"/>
        </w:rPr>
        <w:t>_____________</w:t>
      </w:r>
      <w:r w:rsidR="000F424C">
        <w:rPr>
          <w:rFonts w:ascii="Times New Roman" w:hAnsi="Times New Roman"/>
          <w:sz w:val="28"/>
          <w:szCs w:val="28"/>
        </w:rPr>
        <w:t>__________________________</w:t>
      </w:r>
    </w:p>
    <w:p w:rsidR="008D208D" w:rsidRPr="00F97343" w:rsidRDefault="00A52C9E" w:rsidP="009557DC">
      <w:pPr>
        <w:spacing w:after="0" w:line="240" w:lineRule="auto"/>
        <w:ind w:firstLine="709"/>
        <w:rPr>
          <w:rFonts w:ascii="Times New Roman" w:hAnsi="Times New Roman"/>
          <w:sz w:val="28"/>
          <w:szCs w:val="28"/>
        </w:rPr>
      </w:pPr>
      <w:r>
        <w:rPr>
          <w:rFonts w:ascii="Times New Roman" w:hAnsi="Times New Roman"/>
          <w:sz w:val="28"/>
          <w:szCs w:val="28"/>
        </w:rPr>
        <w:t xml:space="preserve">Представителя </w:t>
      </w:r>
      <w:r w:rsidR="008D208D" w:rsidRPr="00F97343">
        <w:rPr>
          <w:rFonts w:ascii="Times New Roman" w:hAnsi="Times New Roman"/>
          <w:sz w:val="28"/>
          <w:szCs w:val="28"/>
        </w:rPr>
        <w:t>судовладельца___________</w:t>
      </w:r>
      <w:r w:rsidR="000F424C">
        <w:rPr>
          <w:rFonts w:ascii="Times New Roman" w:hAnsi="Times New Roman"/>
          <w:sz w:val="28"/>
          <w:szCs w:val="28"/>
        </w:rPr>
        <w:t>_________________________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Представителя других ГКО ____________</w:t>
      </w:r>
      <w:r w:rsidR="000F424C">
        <w:rPr>
          <w:rFonts w:ascii="Times New Roman" w:hAnsi="Times New Roman"/>
          <w:sz w:val="28"/>
          <w:szCs w:val="28"/>
        </w:rPr>
        <w:t>_________________________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Капитана судна «______________________</w:t>
      </w:r>
      <w:r w:rsidR="00B75CAD">
        <w:rPr>
          <w:rFonts w:ascii="Times New Roman" w:hAnsi="Times New Roman"/>
          <w:sz w:val="28"/>
          <w:szCs w:val="28"/>
        </w:rPr>
        <w:t>» 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Составила настоящий акт в том, что при проведении</w:t>
      </w:r>
      <w:r w:rsidR="000F424C">
        <w:rPr>
          <w:rFonts w:ascii="Times New Roman" w:hAnsi="Times New Roman"/>
          <w:sz w:val="28"/>
          <w:szCs w:val="28"/>
        </w:rPr>
        <w:t xml:space="preserve"> государственного контроля данного судна на убытие из </w:t>
      </w:r>
      <w:r w:rsidRPr="00F97343">
        <w:rPr>
          <w:rFonts w:ascii="Times New Roman" w:hAnsi="Times New Roman"/>
          <w:sz w:val="28"/>
          <w:szCs w:val="28"/>
        </w:rPr>
        <w:t>РФ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Вывод:______________________________</w:t>
      </w:r>
      <w:r w:rsidR="000F424C">
        <w:rPr>
          <w:rFonts w:ascii="Times New Roman" w:hAnsi="Times New Roman"/>
          <w:sz w:val="28"/>
          <w:szCs w:val="28"/>
        </w:rPr>
        <w:t>_________________________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____________________________________</w:t>
      </w:r>
      <w:r w:rsidR="000F424C">
        <w:rPr>
          <w:rFonts w:ascii="Times New Roman" w:hAnsi="Times New Roman"/>
          <w:sz w:val="28"/>
          <w:szCs w:val="28"/>
        </w:rPr>
        <w:t>_________________________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 xml:space="preserve">Представителя </w:t>
      </w:r>
      <w:r w:rsidR="000F424C">
        <w:rPr>
          <w:rFonts w:ascii="Times New Roman" w:hAnsi="Times New Roman"/>
          <w:sz w:val="28"/>
          <w:szCs w:val="28"/>
        </w:rPr>
        <w:t>КПП</w:t>
      </w:r>
      <w:r w:rsidRPr="00F97343">
        <w:rPr>
          <w:rFonts w:ascii="Times New Roman" w:hAnsi="Times New Roman"/>
          <w:sz w:val="28"/>
          <w:szCs w:val="28"/>
        </w:rPr>
        <w:t xml:space="preserve"> ________</w:t>
      </w:r>
      <w:r w:rsidR="000F424C">
        <w:rPr>
          <w:rFonts w:ascii="Times New Roman" w:hAnsi="Times New Roman"/>
          <w:sz w:val="28"/>
          <w:szCs w:val="28"/>
        </w:rPr>
        <w:t>___________________________________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 xml:space="preserve">Представителя </w:t>
      </w:r>
      <w:r w:rsidR="000F424C">
        <w:rPr>
          <w:rFonts w:ascii="Times New Roman" w:hAnsi="Times New Roman"/>
          <w:sz w:val="28"/>
          <w:szCs w:val="28"/>
        </w:rPr>
        <w:t>ТП</w:t>
      </w:r>
      <w:r w:rsidRPr="00F97343">
        <w:rPr>
          <w:rFonts w:ascii="Times New Roman" w:hAnsi="Times New Roman"/>
          <w:sz w:val="28"/>
          <w:szCs w:val="28"/>
        </w:rPr>
        <w:t xml:space="preserve"> _____________________________________________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 xml:space="preserve">Представителя </w:t>
      </w:r>
      <w:r w:rsidR="00D02A1B">
        <w:rPr>
          <w:rFonts w:ascii="Times New Roman" w:hAnsi="Times New Roman"/>
          <w:sz w:val="28"/>
          <w:szCs w:val="28"/>
        </w:rPr>
        <w:t>с</w:t>
      </w:r>
      <w:r w:rsidRPr="00F97343">
        <w:rPr>
          <w:rFonts w:ascii="Times New Roman" w:hAnsi="Times New Roman"/>
          <w:sz w:val="28"/>
          <w:szCs w:val="28"/>
        </w:rPr>
        <w:t>удовладельца___________</w:t>
      </w:r>
      <w:r w:rsidR="00D02A1B">
        <w:rPr>
          <w:rFonts w:ascii="Times New Roman" w:hAnsi="Times New Roman"/>
          <w:sz w:val="28"/>
          <w:szCs w:val="28"/>
        </w:rPr>
        <w:t>____</w:t>
      </w:r>
      <w:r w:rsidR="000F424C">
        <w:rPr>
          <w:rFonts w:ascii="Times New Roman" w:hAnsi="Times New Roman"/>
          <w:sz w:val="28"/>
          <w:szCs w:val="28"/>
        </w:rPr>
        <w:t>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Представителя других ГКО ____________</w:t>
      </w:r>
      <w:r w:rsidR="000F424C">
        <w:rPr>
          <w:rFonts w:ascii="Times New Roman" w:hAnsi="Times New Roman"/>
          <w:sz w:val="28"/>
          <w:szCs w:val="28"/>
        </w:rPr>
        <w:t>_________________________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Капитана судна «______________________</w:t>
      </w:r>
      <w:r w:rsidR="000F424C">
        <w:rPr>
          <w:rFonts w:ascii="Times New Roman" w:hAnsi="Times New Roman"/>
          <w:sz w:val="28"/>
          <w:szCs w:val="28"/>
        </w:rPr>
        <w:t>» _______________________</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М.П.</w:t>
      </w:r>
    </w:p>
    <w:p w:rsidR="00D02A1B" w:rsidRDefault="00D02A1B" w:rsidP="009557DC">
      <w:pPr>
        <w:spacing w:after="0" w:line="240" w:lineRule="auto"/>
        <w:rPr>
          <w:rFonts w:ascii="Times New Roman" w:hAnsi="Times New Roman"/>
          <w:sz w:val="28"/>
          <w:szCs w:val="28"/>
        </w:rPr>
      </w:pPr>
      <w:r>
        <w:rPr>
          <w:rFonts w:ascii="Times New Roman" w:hAnsi="Times New Roman"/>
          <w:sz w:val="28"/>
          <w:szCs w:val="28"/>
        </w:rPr>
        <w:br w:type="page"/>
      </w:r>
    </w:p>
    <w:p w:rsidR="008D208D" w:rsidRPr="00F97343" w:rsidRDefault="008D208D" w:rsidP="009557DC">
      <w:pPr>
        <w:spacing w:after="0" w:line="240" w:lineRule="auto"/>
        <w:ind w:firstLine="709"/>
        <w:jc w:val="right"/>
        <w:rPr>
          <w:rFonts w:ascii="Times New Roman" w:hAnsi="Times New Roman"/>
          <w:sz w:val="28"/>
          <w:szCs w:val="28"/>
        </w:rPr>
      </w:pPr>
      <w:r w:rsidRPr="00F97343">
        <w:rPr>
          <w:rFonts w:ascii="Times New Roman" w:hAnsi="Times New Roman"/>
          <w:sz w:val="28"/>
          <w:szCs w:val="28"/>
        </w:rPr>
        <w:lastRenderedPageBreak/>
        <w:t>Приложение 3</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Реквизиты организации</w:t>
      </w:r>
    </w:p>
    <w:p w:rsidR="008D208D" w:rsidRPr="000C1B66" w:rsidRDefault="008D208D" w:rsidP="009557DC">
      <w:pPr>
        <w:spacing w:after="0" w:line="240" w:lineRule="auto"/>
        <w:ind w:firstLine="709"/>
        <w:rPr>
          <w:rFonts w:ascii="Times New Roman" w:hAnsi="Times New Roman"/>
          <w:sz w:val="20"/>
          <w:szCs w:val="20"/>
        </w:rPr>
      </w:pPr>
      <w:r w:rsidRPr="000C1B66">
        <w:rPr>
          <w:rFonts w:ascii="Times New Roman" w:hAnsi="Times New Roman"/>
          <w:sz w:val="20"/>
          <w:szCs w:val="20"/>
        </w:rPr>
        <w:t xml:space="preserve">     (угловой штамп)</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jc w:val="center"/>
        <w:rPr>
          <w:rFonts w:ascii="Times New Roman" w:hAnsi="Times New Roman"/>
          <w:sz w:val="28"/>
          <w:szCs w:val="28"/>
        </w:rPr>
      </w:pPr>
      <w:r w:rsidRPr="00F97343">
        <w:rPr>
          <w:rFonts w:ascii="Times New Roman" w:hAnsi="Times New Roman"/>
          <w:sz w:val="28"/>
          <w:szCs w:val="28"/>
        </w:rPr>
        <w:t>Подтверждение готовности к осуществлению государственного контроля судна (за 4 часа до работы ГКО)</w:t>
      </w:r>
    </w:p>
    <w:p w:rsidR="000C1B66" w:rsidRDefault="000C1B66"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Название судна_________________</w:t>
      </w:r>
      <w:r w:rsidR="000F424C">
        <w:rPr>
          <w:rFonts w:ascii="Times New Roman" w:hAnsi="Times New Roman"/>
          <w:sz w:val="28"/>
          <w:szCs w:val="28"/>
        </w:rPr>
        <w:t>_______________________________</w:t>
      </w:r>
    </w:p>
    <w:p w:rsidR="000C1B66" w:rsidRDefault="000C1B66"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Время готовности судна___________________________</w:t>
      </w:r>
      <w:r w:rsidR="000F424C">
        <w:rPr>
          <w:rFonts w:ascii="Times New Roman" w:hAnsi="Times New Roman"/>
          <w:sz w:val="28"/>
          <w:szCs w:val="28"/>
        </w:rPr>
        <w:t>_____________</w:t>
      </w:r>
    </w:p>
    <w:p w:rsidR="000C1B66" w:rsidRDefault="000C1B66"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Время передачи подтверждения___</w:t>
      </w:r>
      <w:r w:rsidR="000F424C">
        <w:rPr>
          <w:rFonts w:ascii="Times New Roman" w:hAnsi="Times New Roman"/>
          <w:sz w:val="28"/>
          <w:szCs w:val="28"/>
        </w:rPr>
        <w:t>_______________________________</w:t>
      </w:r>
    </w:p>
    <w:p w:rsidR="000C1B66" w:rsidRDefault="000C1B66"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Время приема подтверждения_____</w:t>
      </w:r>
      <w:r w:rsidR="000F424C">
        <w:rPr>
          <w:rFonts w:ascii="Times New Roman" w:hAnsi="Times New Roman"/>
          <w:sz w:val="28"/>
          <w:szCs w:val="28"/>
        </w:rPr>
        <w:t>_______________________________</w:t>
      </w:r>
    </w:p>
    <w:p w:rsidR="000C1B66" w:rsidRDefault="000C1B66"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Капитан или судовладелец</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(уполномоченное им</w:t>
      </w:r>
      <w:r w:rsidR="000F424C">
        <w:rPr>
          <w:rFonts w:ascii="Times New Roman" w:hAnsi="Times New Roman"/>
          <w:sz w:val="28"/>
          <w:szCs w:val="28"/>
        </w:rPr>
        <w:t xml:space="preserve"> лицо)_____________________   </w:t>
      </w:r>
      <w:r w:rsidRPr="00F97343">
        <w:rPr>
          <w:rFonts w:ascii="Times New Roman" w:hAnsi="Times New Roman"/>
          <w:sz w:val="28"/>
          <w:szCs w:val="28"/>
        </w:rPr>
        <w:t>________________</w:t>
      </w:r>
    </w:p>
    <w:p w:rsidR="008D208D" w:rsidRPr="00F97343" w:rsidRDefault="008D208D" w:rsidP="009557DC">
      <w:pPr>
        <w:spacing w:after="0" w:line="240" w:lineRule="auto"/>
        <w:ind w:firstLine="709"/>
        <w:rPr>
          <w:rFonts w:ascii="Times New Roman" w:hAnsi="Times New Roman"/>
          <w:sz w:val="18"/>
          <w:szCs w:val="18"/>
        </w:rPr>
      </w:pPr>
      <w:r w:rsidRPr="00F97343">
        <w:rPr>
          <w:rFonts w:ascii="Times New Roman" w:hAnsi="Times New Roman"/>
          <w:sz w:val="28"/>
          <w:szCs w:val="28"/>
        </w:rPr>
        <w:tab/>
      </w:r>
      <w:r w:rsidRPr="00F97343">
        <w:rPr>
          <w:rFonts w:ascii="Times New Roman" w:hAnsi="Times New Roman"/>
          <w:sz w:val="28"/>
          <w:szCs w:val="28"/>
        </w:rPr>
        <w:tab/>
      </w:r>
      <w:r w:rsidRPr="00F97343">
        <w:rPr>
          <w:rFonts w:ascii="Times New Roman" w:hAnsi="Times New Roman"/>
          <w:sz w:val="28"/>
          <w:szCs w:val="28"/>
        </w:rPr>
        <w:tab/>
      </w:r>
      <w:r w:rsidRPr="00F97343">
        <w:rPr>
          <w:rFonts w:ascii="Times New Roman" w:hAnsi="Times New Roman"/>
          <w:sz w:val="28"/>
          <w:szCs w:val="28"/>
        </w:rPr>
        <w:tab/>
      </w:r>
      <w:r w:rsidRPr="00F97343">
        <w:rPr>
          <w:rFonts w:ascii="Times New Roman" w:hAnsi="Times New Roman"/>
          <w:sz w:val="28"/>
          <w:szCs w:val="28"/>
        </w:rPr>
        <w:tab/>
      </w:r>
      <w:r w:rsidRPr="00F97343">
        <w:rPr>
          <w:rFonts w:ascii="Times New Roman" w:hAnsi="Times New Roman"/>
          <w:sz w:val="28"/>
          <w:szCs w:val="28"/>
        </w:rPr>
        <w:tab/>
      </w:r>
      <w:r w:rsidRPr="00F97343">
        <w:rPr>
          <w:rFonts w:ascii="Times New Roman" w:hAnsi="Times New Roman"/>
          <w:sz w:val="28"/>
          <w:szCs w:val="28"/>
        </w:rPr>
        <w:tab/>
      </w:r>
      <w:r w:rsidRPr="00F97343">
        <w:rPr>
          <w:rFonts w:ascii="Times New Roman" w:hAnsi="Times New Roman"/>
          <w:sz w:val="18"/>
          <w:szCs w:val="18"/>
        </w:rPr>
        <w:t>(подпись)</w:t>
      </w:r>
      <w:r w:rsidRPr="00F97343">
        <w:rPr>
          <w:rFonts w:ascii="Times New Roman" w:hAnsi="Times New Roman"/>
          <w:sz w:val="28"/>
          <w:szCs w:val="28"/>
        </w:rPr>
        <w:tab/>
      </w:r>
      <w:r w:rsidRPr="00F97343">
        <w:rPr>
          <w:rFonts w:ascii="Times New Roman" w:hAnsi="Times New Roman"/>
          <w:sz w:val="28"/>
          <w:szCs w:val="28"/>
        </w:rPr>
        <w:tab/>
      </w:r>
      <w:r w:rsidRPr="00F97343">
        <w:rPr>
          <w:rFonts w:ascii="Times New Roman" w:hAnsi="Times New Roman"/>
          <w:sz w:val="28"/>
          <w:szCs w:val="28"/>
        </w:rPr>
        <w:tab/>
      </w:r>
      <w:r w:rsidRPr="00F97343">
        <w:rPr>
          <w:rFonts w:ascii="Times New Roman" w:hAnsi="Times New Roman"/>
          <w:sz w:val="18"/>
          <w:szCs w:val="18"/>
        </w:rPr>
        <w:t>(Ф.И.О.)</w:t>
      </w:r>
    </w:p>
    <w:p w:rsidR="00D02A1B" w:rsidRDefault="00D02A1B" w:rsidP="009557DC">
      <w:pPr>
        <w:spacing w:after="0" w:line="240" w:lineRule="auto"/>
        <w:rPr>
          <w:rFonts w:ascii="Times New Roman" w:hAnsi="Times New Roman"/>
          <w:sz w:val="28"/>
          <w:szCs w:val="28"/>
        </w:rPr>
      </w:pPr>
      <w:r>
        <w:rPr>
          <w:rFonts w:ascii="Times New Roman" w:hAnsi="Times New Roman"/>
          <w:sz w:val="28"/>
          <w:szCs w:val="28"/>
        </w:rPr>
        <w:br w:type="page"/>
      </w:r>
    </w:p>
    <w:p w:rsidR="008D208D" w:rsidRPr="00F97343" w:rsidRDefault="008D208D" w:rsidP="009557DC">
      <w:pPr>
        <w:spacing w:after="0" w:line="240" w:lineRule="auto"/>
        <w:ind w:firstLine="709"/>
        <w:jc w:val="right"/>
        <w:rPr>
          <w:rFonts w:ascii="Times New Roman" w:hAnsi="Times New Roman"/>
          <w:sz w:val="28"/>
          <w:szCs w:val="28"/>
        </w:rPr>
      </w:pPr>
      <w:r w:rsidRPr="00F97343">
        <w:rPr>
          <w:rFonts w:ascii="Times New Roman" w:hAnsi="Times New Roman"/>
          <w:sz w:val="28"/>
          <w:szCs w:val="28"/>
        </w:rPr>
        <w:lastRenderedPageBreak/>
        <w:t>Приложение 4</w:t>
      </w:r>
    </w:p>
    <w:p w:rsidR="008D208D" w:rsidRPr="00F97343" w:rsidRDefault="008D208D" w:rsidP="009557DC">
      <w:pPr>
        <w:spacing w:after="0" w:line="240" w:lineRule="auto"/>
        <w:ind w:firstLine="709"/>
        <w:jc w:val="right"/>
        <w:rPr>
          <w:rFonts w:ascii="Times New Roman" w:hAnsi="Times New Roman"/>
          <w:sz w:val="28"/>
          <w:szCs w:val="28"/>
        </w:rPr>
      </w:pPr>
    </w:p>
    <w:p w:rsidR="008D208D" w:rsidRPr="00F97343" w:rsidRDefault="008D208D" w:rsidP="009557DC">
      <w:pPr>
        <w:spacing w:after="0" w:line="240" w:lineRule="auto"/>
        <w:ind w:firstLine="709"/>
        <w:jc w:val="center"/>
        <w:rPr>
          <w:rFonts w:ascii="Times New Roman" w:hAnsi="Times New Roman"/>
          <w:sz w:val="28"/>
          <w:szCs w:val="28"/>
        </w:rPr>
      </w:pPr>
      <w:r w:rsidRPr="00F97343">
        <w:rPr>
          <w:rFonts w:ascii="Times New Roman" w:hAnsi="Times New Roman"/>
          <w:sz w:val="28"/>
          <w:szCs w:val="28"/>
        </w:rPr>
        <w:t>Уведомление ГКО</w:t>
      </w:r>
    </w:p>
    <w:p w:rsidR="008D208D" w:rsidRPr="00F97343" w:rsidRDefault="008D208D" w:rsidP="009557DC">
      <w:pPr>
        <w:spacing w:after="0" w:line="240" w:lineRule="auto"/>
        <w:ind w:firstLine="709"/>
        <w:jc w:val="center"/>
        <w:rPr>
          <w:rFonts w:ascii="Times New Roman" w:hAnsi="Times New Roman"/>
          <w:sz w:val="28"/>
          <w:szCs w:val="28"/>
        </w:rPr>
      </w:pPr>
      <w:r w:rsidRPr="00F97343">
        <w:rPr>
          <w:rFonts w:ascii="Times New Roman" w:hAnsi="Times New Roman"/>
          <w:sz w:val="28"/>
          <w:szCs w:val="28"/>
        </w:rPr>
        <w:t xml:space="preserve">о готовности судна к осуществлению государственного контроля и </w:t>
      </w:r>
    </w:p>
    <w:p w:rsidR="008D208D" w:rsidRPr="00F97343" w:rsidRDefault="008D208D" w:rsidP="009557DC">
      <w:pPr>
        <w:spacing w:after="0" w:line="240" w:lineRule="auto"/>
        <w:ind w:firstLine="709"/>
        <w:jc w:val="center"/>
        <w:rPr>
          <w:rFonts w:ascii="Times New Roman" w:hAnsi="Times New Roman"/>
          <w:sz w:val="28"/>
          <w:szCs w:val="28"/>
        </w:rPr>
      </w:pPr>
      <w:r w:rsidRPr="00F97343">
        <w:rPr>
          <w:rFonts w:ascii="Times New Roman" w:hAnsi="Times New Roman"/>
          <w:sz w:val="28"/>
          <w:szCs w:val="28"/>
        </w:rPr>
        <w:t>установления очередности оформления судна в МПП «Оля»</w:t>
      </w:r>
    </w:p>
    <w:p w:rsidR="008D208D" w:rsidRPr="00F97343" w:rsidRDefault="008D208D" w:rsidP="009557DC">
      <w:pPr>
        <w:spacing w:after="0" w:line="240" w:lineRule="auto"/>
        <w:ind w:firstLine="709"/>
        <w:jc w:val="center"/>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Название судна___________________</w:t>
      </w:r>
      <w:r w:rsidR="000F424C">
        <w:rPr>
          <w:rFonts w:ascii="Times New Roman" w:hAnsi="Times New Roman"/>
          <w:sz w:val="28"/>
          <w:szCs w:val="28"/>
        </w:rPr>
        <w:t>_____________________________</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Время подтверждения готовности___</w:t>
      </w:r>
      <w:r w:rsidR="000F424C">
        <w:rPr>
          <w:rFonts w:ascii="Times New Roman" w:hAnsi="Times New Roman"/>
          <w:sz w:val="28"/>
          <w:szCs w:val="28"/>
        </w:rPr>
        <w:t>_____________________________</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Место оформления судна ГКО______</w:t>
      </w:r>
      <w:r w:rsidR="000F424C">
        <w:rPr>
          <w:rFonts w:ascii="Times New Roman" w:hAnsi="Times New Roman"/>
          <w:sz w:val="28"/>
          <w:szCs w:val="28"/>
        </w:rPr>
        <w:t>_____________________________</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Номер очередности оформления судн</w:t>
      </w:r>
      <w:r w:rsidR="000F424C">
        <w:rPr>
          <w:rFonts w:ascii="Times New Roman" w:hAnsi="Times New Roman"/>
          <w:sz w:val="28"/>
          <w:szCs w:val="28"/>
        </w:rPr>
        <w:t>а ГКО________________________</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Дата и время передачи уведомления_</w:t>
      </w:r>
      <w:r w:rsidR="000F424C">
        <w:rPr>
          <w:rFonts w:ascii="Times New Roman" w:hAnsi="Times New Roman"/>
          <w:sz w:val="28"/>
          <w:szCs w:val="28"/>
        </w:rPr>
        <w:t>_____________________________</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Инс</w:t>
      </w:r>
      <w:r w:rsidR="000F424C">
        <w:rPr>
          <w:rFonts w:ascii="Times New Roman" w:hAnsi="Times New Roman"/>
          <w:sz w:val="28"/>
          <w:szCs w:val="28"/>
        </w:rPr>
        <w:t>пектор портового контроля</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__________________                                                           (____________)</w:t>
      </w:r>
    </w:p>
    <w:p w:rsidR="008D208D" w:rsidRPr="00F97343" w:rsidRDefault="008D208D" w:rsidP="009557DC">
      <w:pPr>
        <w:spacing w:after="0" w:line="240" w:lineRule="auto"/>
        <w:ind w:firstLine="709"/>
        <w:rPr>
          <w:rFonts w:ascii="Times New Roman" w:hAnsi="Times New Roman"/>
          <w:sz w:val="18"/>
          <w:szCs w:val="18"/>
        </w:rPr>
      </w:pPr>
      <w:r w:rsidRPr="00F97343">
        <w:rPr>
          <w:rFonts w:ascii="Times New Roman" w:hAnsi="Times New Roman"/>
          <w:sz w:val="18"/>
          <w:szCs w:val="18"/>
        </w:rPr>
        <w:tab/>
        <w:t xml:space="preserve"> (подпись)</w:t>
      </w:r>
      <w:r w:rsidRPr="00F97343">
        <w:rPr>
          <w:rFonts w:ascii="Times New Roman" w:hAnsi="Times New Roman"/>
          <w:sz w:val="18"/>
          <w:szCs w:val="18"/>
        </w:rPr>
        <w:tab/>
      </w:r>
      <w:r w:rsidRPr="00F97343">
        <w:rPr>
          <w:rFonts w:ascii="Times New Roman" w:hAnsi="Times New Roman"/>
          <w:sz w:val="18"/>
          <w:szCs w:val="18"/>
        </w:rPr>
        <w:tab/>
        <w:t xml:space="preserve">                                                                     </w:t>
      </w:r>
      <w:r w:rsidR="000F424C">
        <w:rPr>
          <w:rFonts w:ascii="Times New Roman" w:hAnsi="Times New Roman"/>
          <w:sz w:val="18"/>
          <w:szCs w:val="18"/>
        </w:rPr>
        <w:t xml:space="preserve">                           </w:t>
      </w:r>
      <w:r w:rsidRPr="00F97343">
        <w:rPr>
          <w:rFonts w:ascii="Times New Roman" w:hAnsi="Times New Roman"/>
          <w:sz w:val="18"/>
          <w:szCs w:val="18"/>
        </w:rPr>
        <w:t xml:space="preserve">   (Ф.И.О.)</w:t>
      </w:r>
    </w:p>
    <w:p w:rsidR="009557DC" w:rsidRDefault="009557DC" w:rsidP="009557DC">
      <w:pPr>
        <w:spacing w:after="0" w:line="240" w:lineRule="auto"/>
        <w:rPr>
          <w:rFonts w:ascii="Times New Roman" w:hAnsi="Times New Roman"/>
          <w:sz w:val="28"/>
          <w:szCs w:val="28"/>
        </w:rPr>
      </w:pPr>
      <w:r>
        <w:rPr>
          <w:rFonts w:ascii="Times New Roman" w:hAnsi="Times New Roman"/>
          <w:sz w:val="28"/>
          <w:szCs w:val="28"/>
        </w:rPr>
        <w:br w:type="page"/>
      </w:r>
    </w:p>
    <w:p w:rsidR="008D208D" w:rsidRPr="00F97343" w:rsidRDefault="008D208D" w:rsidP="009557DC">
      <w:pPr>
        <w:spacing w:after="0" w:line="240" w:lineRule="auto"/>
        <w:ind w:firstLine="709"/>
        <w:jc w:val="right"/>
        <w:rPr>
          <w:rFonts w:ascii="Times New Roman" w:hAnsi="Times New Roman"/>
          <w:sz w:val="28"/>
          <w:szCs w:val="28"/>
        </w:rPr>
      </w:pPr>
      <w:r w:rsidRPr="00F97343">
        <w:rPr>
          <w:rFonts w:ascii="Times New Roman" w:hAnsi="Times New Roman"/>
          <w:sz w:val="28"/>
          <w:szCs w:val="28"/>
        </w:rPr>
        <w:lastRenderedPageBreak/>
        <w:t>Приложение 5</w:t>
      </w:r>
    </w:p>
    <w:p w:rsidR="008D208D" w:rsidRPr="00F97343" w:rsidRDefault="008D208D" w:rsidP="009557DC">
      <w:pPr>
        <w:spacing w:after="0" w:line="240" w:lineRule="auto"/>
        <w:ind w:firstLine="709"/>
        <w:jc w:val="right"/>
        <w:rPr>
          <w:rFonts w:ascii="Times New Roman" w:hAnsi="Times New Roman"/>
          <w:sz w:val="28"/>
          <w:szCs w:val="28"/>
        </w:rPr>
      </w:pPr>
    </w:p>
    <w:p w:rsidR="008D208D" w:rsidRPr="00F97343" w:rsidRDefault="008D208D" w:rsidP="009557DC">
      <w:pPr>
        <w:spacing w:after="0" w:line="240" w:lineRule="auto"/>
        <w:ind w:firstLine="709"/>
        <w:jc w:val="center"/>
        <w:rPr>
          <w:rFonts w:ascii="Times New Roman" w:hAnsi="Times New Roman"/>
          <w:sz w:val="28"/>
          <w:szCs w:val="28"/>
        </w:rPr>
      </w:pPr>
      <w:r w:rsidRPr="00F97343">
        <w:rPr>
          <w:rFonts w:ascii="Times New Roman" w:hAnsi="Times New Roman"/>
          <w:sz w:val="28"/>
          <w:szCs w:val="28"/>
        </w:rPr>
        <w:t xml:space="preserve">Информация об очередности осуществления государственного контроля судов в морском  пункте пропуска «Оля» </w:t>
      </w:r>
      <w:proofErr w:type="gramStart"/>
      <w:r w:rsidRPr="00F97343">
        <w:rPr>
          <w:rFonts w:ascii="Times New Roman" w:hAnsi="Times New Roman"/>
          <w:sz w:val="28"/>
          <w:szCs w:val="28"/>
        </w:rPr>
        <w:t>на</w:t>
      </w:r>
      <w:proofErr w:type="gramEnd"/>
      <w:r w:rsidRPr="00F97343">
        <w:rPr>
          <w:rFonts w:ascii="Times New Roman" w:hAnsi="Times New Roman"/>
          <w:sz w:val="28"/>
          <w:szCs w:val="28"/>
        </w:rPr>
        <w:t>_____________</w:t>
      </w:r>
    </w:p>
    <w:p w:rsidR="008D208D" w:rsidRPr="00F97343" w:rsidRDefault="008D208D" w:rsidP="009557DC">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945"/>
        <w:gridCol w:w="1401"/>
        <w:gridCol w:w="1179"/>
        <w:gridCol w:w="1590"/>
        <w:gridCol w:w="1325"/>
        <w:gridCol w:w="1396"/>
        <w:gridCol w:w="1279"/>
      </w:tblGrid>
      <w:tr w:rsidR="008D208D" w:rsidRPr="00F97343" w:rsidTr="00E70ACC">
        <w:tc>
          <w:tcPr>
            <w:tcW w:w="739" w:type="dxa"/>
            <w:vAlign w:val="center"/>
          </w:tcPr>
          <w:p w:rsidR="008D208D" w:rsidRPr="00F97343" w:rsidRDefault="008D208D" w:rsidP="00E70ACC">
            <w:pPr>
              <w:spacing w:after="0" w:line="240" w:lineRule="auto"/>
              <w:ind w:firstLine="709"/>
              <w:jc w:val="center"/>
              <w:rPr>
                <w:rFonts w:ascii="Times New Roman" w:hAnsi="Times New Roman"/>
              </w:rPr>
            </w:pPr>
            <w:r w:rsidRPr="00F97343">
              <w:rPr>
                <w:rFonts w:ascii="Times New Roman" w:hAnsi="Times New Roman"/>
              </w:rPr>
              <w:t>№</w:t>
            </w:r>
            <w:r>
              <w:rPr>
                <w:rFonts w:ascii="Times New Roman" w:hAnsi="Times New Roman"/>
              </w:rPr>
              <w:t xml:space="preserve"> </w:t>
            </w:r>
            <w:proofErr w:type="gramStart"/>
            <w:r w:rsidRPr="00F97343">
              <w:rPr>
                <w:rFonts w:ascii="Times New Roman" w:hAnsi="Times New Roman"/>
              </w:rPr>
              <w:t>п</w:t>
            </w:r>
            <w:proofErr w:type="gramEnd"/>
            <w:r w:rsidRPr="00F97343">
              <w:rPr>
                <w:rFonts w:ascii="Times New Roman" w:hAnsi="Times New Roman"/>
              </w:rPr>
              <w:t>/п</w:t>
            </w:r>
          </w:p>
        </w:tc>
        <w:tc>
          <w:tcPr>
            <w:tcW w:w="945" w:type="dxa"/>
            <w:vAlign w:val="center"/>
          </w:tcPr>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Приход</w:t>
            </w:r>
          </w:p>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Отход</w:t>
            </w:r>
          </w:p>
        </w:tc>
        <w:tc>
          <w:tcPr>
            <w:tcW w:w="1401" w:type="dxa"/>
            <w:vAlign w:val="center"/>
          </w:tcPr>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Название судна, Флаг судна</w:t>
            </w:r>
          </w:p>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Агент</w:t>
            </w:r>
            <w:proofErr w:type="gramStart"/>
            <w:r w:rsidRPr="00F97343">
              <w:rPr>
                <w:rFonts w:ascii="Times New Roman" w:hAnsi="Times New Roman"/>
              </w:rPr>
              <w:t>.</w:t>
            </w:r>
            <w:proofErr w:type="gramEnd"/>
            <w:r w:rsidRPr="00F97343">
              <w:rPr>
                <w:rFonts w:ascii="Times New Roman" w:hAnsi="Times New Roman"/>
              </w:rPr>
              <w:t xml:space="preserve"> </w:t>
            </w:r>
            <w:proofErr w:type="gramStart"/>
            <w:r w:rsidRPr="00F97343">
              <w:rPr>
                <w:rFonts w:ascii="Times New Roman" w:hAnsi="Times New Roman"/>
              </w:rPr>
              <w:t>ф</w:t>
            </w:r>
            <w:proofErr w:type="gramEnd"/>
            <w:r w:rsidRPr="00F97343">
              <w:rPr>
                <w:rFonts w:ascii="Times New Roman" w:hAnsi="Times New Roman"/>
              </w:rPr>
              <w:t>ирма</w:t>
            </w:r>
          </w:p>
        </w:tc>
        <w:tc>
          <w:tcPr>
            <w:tcW w:w="1179" w:type="dxa"/>
            <w:vAlign w:val="center"/>
          </w:tcPr>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Место оформления судна</w:t>
            </w:r>
          </w:p>
        </w:tc>
        <w:tc>
          <w:tcPr>
            <w:tcW w:w="1590" w:type="dxa"/>
            <w:vAlign w:val="center"/>
          </w:tcPr>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Наименование кол</w:t>
            </w:r>
            <w:proofErr w:type="gramStart"/>
            <w:r w:rsidRPr="00F97343">
              <w:rPr>
                <w:rFonts w:ascii="Times New Roman" w:hAnsi="Times New Roman"/>
              </w:rPr>
              <w:t>.</w:t>
            </w:r>
            <w:proofErr w:type="gramEnd"/>
            <w:r w:rsidRPr="00F97343">
              <w:rPr>
                <w:rFonts w:ascii="Times New Roman" w:hAnsi="Times New Roman"/>
              </w:rPr>
              <w:t xml:space="preserve"> </w:t>
            </w:r>
            <w:proofErr w:type="gramStart"/>
            <w:r w:rsidRPr="00F97343">
              <w:rPr>
                <w:rFonts w:ascii="Times New Roman" w:hAnsi="Times New Roman"/>
              </w:rPr>
              <w:t>г</w:t>
            </w:r>
            <w:proofErr w:type="gramEnd"/>
            <w:r w:rsidRPr="00F97343">
              <w:rPr>
                <w:rFonts w:ascii="Times New Roman" w:hAnsi="Times New Roman"/>
              </w:rPr>
              <w:t>руза</w:t>
            </w:r>
          </w:p>
        </w:tc>
        <w:tc>
          <w:tcPr>
            <w:tcW w:w="1325" w:type="dxa"/>
            <w:vAlign w:val="center"/>
          </w:tcPr>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Полагаемое время работы ГКО</w:t>
            </w:r>
          </w:p>
        </w:tc>
        <w:tc>
          <w:tcPr>
            <w:tcW w:w="1396" w:type="dxa"/>
            <w:vAlign w:val="center"/>
          </w:tcPr>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Страна отправления</w:t>
            </w:r>
          </w:p>
        </w:tc>
        <w:tc>
          <w:tcPr>
            <w:tcW w:w="1279" w:type="dxa"/>
            <w:vAlign w:val="center"/>
          </w:tcPr>
          <w:p w:rsidR="008D208D" w:rsidRPr="00F97343" w:rsidRDefault="008D208D" w:rsidP="00E70ACC">
            <w:pPr>
              <w:spacing w:after="0" w:line="240" w:lineRule="auto"/>
              <w:jc w:val="center"/>
              <w:rPr>
                <w:rFonts w:ascii="Times New Roman" w:hAnsi="Times New Roman"/>
              </w:rPr>
            </w:pPr>
            <w:r w:rsidRPr="00F97343">
              <w:rPr>
                <w:rFonts w:ascii="Times New Roman" w:hAnsi="Times New Roman"/>
              </w:rPr>
              <w:t>Страна назначения</w:t>
            </w: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r w:rsidRPr="00F97343">
              <w:rPr>
                <w:rFonts w:ascii="Times New Roman" w:hAnsi="Times New Roman"/>
              </w:rPr>
              <w:t>1</w:t>
            </w: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r w:rsidRPr="00F97343">
              <w:rPr>
                <w:rFonts w:ascii="Times New Roman" w:hAnsi="Times New Roman"/>
              </w:rPr>
              <w:t>2</w:t>
            </w: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r w:rsidRPr="00F97343">
              <w:rPr>
                <w:rFonts w:ascii="Times New Roman" w:hAnsi="Times New Roman"/>
              </w:rPr>
              <w:t>3</w:t>
            </w: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r w:rsidRPr="00F97343">
              <w:rPr>
                <w:rFonts w:ascii="Times New Roman" w:hAnsi="Times New Roman"/>
              </w:rPr>
              <w:t>4</w:t>
            </w: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r w:rsidRPr="00F97343">
              <w:rPr>
                <w:rFonts w:ascii="Times New Roman" w:hAnsi="Times New Roman"/>
              </w:rPr>
              <w:t>5</w:t>
            </w: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r w:rsidRPr="00F97343">
              <w:rPr>
                <w:rFonts w:ascii="Times New Roman" w:hAnsi="Times New Roman"/>
              </w:rPr>
              <w:t>6</w:t>
            </w: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r w:rsidRPr="00F97343">
              <w:rPr>
                <w:rFonts w:ascii="Times New Roman" w:hAnsi="Times New Roman"/>
              </w:rPr>
              <w:t>7</w:t>
            </w: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r w:rsidRPr="00F97343">
              <w:rPr>
                <w:rFonts w:ascii="Times New Roman" w:hAnsi="Times New Roman"/>
              </w:rPr>
              <w:t>8</w:t>
            </w: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r w:rsidR="008D208D" w:rsidRPr="00F97343" w:rsidTr="00EF2318">
        <w:tc>
          <w:tcPr>
            <w:tcW w:w="739" w:type="dxa"/>
          </w:tcPr>
          <w:p w:rsidR="008D208D" w:rsidRPr="00F97343" w:rsidRDefault="008D208D" w:rsidP="009557DC">
            <w:pPr>
              <w:spacing w:after="0" w:line="240" w:lineRule="auto"/>
              <w:ind w:firstLine="709"/>
              <w:rPr>
                <w:rFonts w:ascii="Times New Roman" w:hAnsi="Times New Roman"/>
              </w:rPr>
            </w:pPr>
          </w:p>
        </w:tc>
        <w:tc>
          <w:tcPr>
            <w:tcW w:w="945" w:type="dxa"/>
          </w:tcPr>
          <w:p w:rsidR="008D208D" w:rsidRPr="00F97343" w:rsidRDefault="008D208D" w:rsidP="009557DC">
            <w:pPr>
              <w:spacing w:after="0" w:line="240" w:lineRule="auto"/>
              <w:ind w:firstLine="709"/>
              <w:rPr>
                <w:rFonts w:ascii="Times New Roman" w:hAnsi="Times New Roman"/>
              </w:rPr>
            </w:pPr>
          </w:p>
        </w:tc>
        <w:tc>
          <w:tcPr>
            <w:tcW w:w="1401" w:type="dxa"/>
          </w:tcPr>
          <w:p w:rsidR="008D208D" w:rsidRPr="00F97343" w:rsidRDefault="008D208D" w:rsidP="009557DC">
            <w:pPr>
              <w:spacing w:after="0" w:line="240" w:lineRule="auto"/>
              <w:ind w:firstLine="709"/>
              <w:rPr>
                <w:rFonts w:ascii="Times New Roman" w:hAnsi="Times New Roman"/>
              </w:rPr>
            </w:pPr>
          </w:p>
        </w:tc>
        <w:tc>
          <w:tcPr>
            <w:tcW w:w="1179" w:type="dxa"/>
          </w:tcPr>
          <w:p w:rsidR="008D208D" w:rsidRPr="00F97343" w:rsidRDefault="008D208D" w:rsidP="009557DC">
            <w:pPr>
              <w:spacing w:after="0" w:line="240" w:lineRule="auto"/>
              <w:ind w:firstLine="709"/>
              <w:rPr>
                <w:rFonts w:ascii="Times New Roman" w:hAnsi="Times New Roman"/>
              </w:rPr>
            </w:pPr>
          </w:p>
        </w:tc>
        <w:tc>
          <w:tcPr>
            <w:tcW w:w="1590" w:type="dxa"/>
          </w:tcPr>
          <w:p w:rsidR="008D208D" w:rsidRPr="00F97343" w:rsidRDefault="008D208D" w:rsidP="009557DC">
            <w:pPr>
              <w:spacing w:after="0" w:line="240" w:lineRule="auto"/>
              <w:ind w:firstLine="709"/>
              <w:rPr>
                <w:rFonts w:ascii="Times New Roman" w:hAnsi="Times New Roman"/>
              </w:rPr>
            </w:pPr>
          </w:p>
        </w:tc>
        <w:tc>
          <w:tcPr>
            <w:tcW w:w="1325" w:type="dxa"/>
          </w:tcPr>
          <w:p w:rsidR="008D208D" w:rsidRPr="00F97343" w:rsidRDefault="008D208D" w:rsidP="009557DC">
            <w:pPr>
              <w:spacing w:after="0" w:line="240" w:lineRule="auto"/>
              <w:ind w:firstLine="709"/>
              <w:rPr>
                <w:rFonts w:ascii="Times New Roman" w:hAnsi="Times New Roman"/>
              </w:rPr>
            </w:pPr>
          </w:p>
        </w:tc>
        <w:tc>
          <w:tcPr>
            <w:tcW w:w="1396" w:type="dxa"/>
          </w:tcPr>
          <w:p w:rsidR="008D208D" w:rsidRPr="00F97343" w:rsidRDefault="008D208D" w:rsidP="009557DC">
            <w:pPr>
              <w:spacing w:after="0" w:line="240" w:lineRule="auto"/>
              <w:ind w:firstLine="709"/>
              <w:rPr>
                <w:rFonts w:ascii="Times New Roman" w:hAnsi="Times New Roman"/>
              </w:rPr>
            </w:pPr>
          </w:p>
        </w:tc>
        <w:tc>
          <w:tcPr>
            <w:tcW w:w="1279" w:type="dxa"/>
          </w:tcPr>
          <w:p w:rsidR="008D208D" w:rsidRPr="00F97343" w:rsidRDefault="008D208D" w:rsidP="009557DC">
            <w:pPr>
              <w:spacing w:after="0" w:line="240" w:lineRule="auto"/>
              <w:ind w:firstLine="709"/>
              <w:rPr>
                <w:rFonts w:ascii="Times New Roman" w:hAnsi="Times New Roman"/>
              </w:rPr>
            </w:pPr>
          </w:p>
        </w:tc>
      </w:tr>
    </w:tbl>
    <w:p w:rsidR="009557DC" w:rsidRDefault="009557DC" w:rsidP="009557DC">
      <w:pPr>
        <w:spacing w:after="0" w:line="240" w:lineRule="auto"/>
        <w:ind w:firstLine="709"/>
        <w:jc w:val="right"/>
        <w:rPr>
          <w:rFonts w:ascii="Times New Roman" w:hAnsi="Times New Roman"/>
          <w:sz w:val="28"/>
          <w:szCs w:val="28"/>
        </w:rPr>
      </w:pPr>
    </w:p>
    <w:p w:rsidR="00F146BD" w:rsidRDefault="00F146BD" w:rsidP="009557DC">
      <w:pPr>
        <w:spacing w:after="0" w:line="240" w:lineRule="auto"/>
        <w:rPr>
          <w:rFonts w:ascii="Times New Roman" w:hAnsi="Times New Roman"/>
          <w:sz w:val="28"/>
          <w:szCs w:val="28"/>
        </w:rPr>
      </w:pPr>
    </w:p>
    <w:p w:rsidR="006B7F5D" w:rsidRDefault="006B7F5D" w:rsidP="009557DC">
      <w:pPr>
        <w:spacing w:after="0" w:line="240" w:lineRule="auto"/>
        <w:rPr>
          <w:rFonts w:ascii="Times New Roman" w:hAnsi="Times New Roman"/>
          <w:sz w:val="28"/>
          <w:szCs w:val="28"/>
        </w:rPr>
      </w:pPr>
      <w:r>
        <w:rPr>
          <w:rFonts w:ascii="Times New Roman" w:hAnsi="Times New Roman"/>
          <w:sz w:val="28"/>
          <w:szCs w:val="28"/>
        </w:rPr>
        <w:t xml:space="preserve">Инспектор ИГПК </w:t>
      </w:r>
    </w:p>
    <w:p w:rsidR="006B7F5D" w:rsidRDefault="006B7F5D" w:rsidP="009557DC">
      <w:pPr>
        <w:spacing w:after="0" w:line="240" w:lineRule="auto"/>
        <w:rPr>
          <w:rFonts w:ascii="Times New Roman" w:hAnsi="Times New Roman"/>
          <w:sz w:val="28"/>
          <w:szCs w:val="28"/>
        </w:rPr>
      </w:pPr>
      <w:r>
        <w:rPr>
          <w:rFonts w:ascii="Times New Roman" w:hAnsi="Times New Roman"/>
          <w:sz w:val="28"/>
          <w:szCs w:val="28"/>
        </w:rPr>
        <w:t xml:space="preserve">Службы капитана морского порта Оля    _________________   _______________                    </w:t>
      </w:r>
    </w:p>
    <w:p w:rsidR="006B7F5D" w:rsidRDefault="006B7F5D" w:rsidP="009557DC">
      <w:pPr>
        <w:spacing w:after="0" w:line="240" w:lineRule="auto"/>
        <w:rPr>
          <w:rFonts w:ascii="Times New Roman" w:hAnsi="Times New Roman"/>
          <w:sz w:val="28"/>
          <w:szCs w:val="28"/>
        </w:rPr>
      </w:pPr>
    </w:p>
    <w:p w:rsidR="006B7F5D" w:rsidRPr="006B7F5D" w:rsidRDefault="00F146BD" w:rsidP="006B7F5D">
      <w:pPr>
        <w:spacing w:after="0" w:line="240" w:lineRule="auto"/>
        <w:rPr>
          <w:rFonts w:ascii="Times New Roman" w:hAnsi="Times New Roman"/>
          <w:sz w:val="28"/>
          <w:szCs w:val="28"/>
          <w:lang w:eastAsia="ru-RU"/>
        </w:rPr>
      </w:pPr>
      <w:r>
        <w:rPr>
          <w:rFonts w:ascii="Times New Roman" w:hAnsi="Times New Roman"/>
          <w:sz w:val="28"/>
          <w:szCs w:val="28"/>
        </w:rPr>
        <w:t>Согласовано:</w:t>
      </w:r>
      <w:r w:rsidRPr="00F146BD">
        <w:rPr>
          <w:rFonts w:ascii="Times New Roman" w:hAnsi="Times New Roman"/>
          <w:sz w:val="28"/>
          <w:szCs w:val="28"/>
          <w:lang w:eastAsia="ru-RU"/>
        </w:rPr>
        <w:t xml:space="preserve"> </w:t>
      </w:r>
      <w:r w:rsidR="006B7F5D">
        <w:rPr>
          <w:rFonts w:ascii="Times New Roman" w:hAnsi="Times New Roman"/>
          <w:sz w:val="28"/>
          <w:szCs w:val="28"/>
          <w:lang w:eastAsia="ru-RU"/>
        </w:rPr>
        <w:t xml:space="preserve">                                                                                           </w:t>
      </w:r>
      <w:r w:rsidR="006B7F5D" w:rsidRPr="006B7F5D">
        <w:rPr>
          <w:rFonts w:ascii="Times New Roman" w:hAnsi="Times New Roman"/>
          <w:sz w:val="28"/>
          <w:szCs w:val="28"/>
          <w:lang w:eastAsia="ru-RU"/>
        </w:rPr>
        <w:t xml:space="preserve">Согласовано: </w:t>
      </w:r>
    </w:p>
    <w:p w:rsidR="006B7F5D" w:rsidRDefault="006B7F5D" w:rsidP="009557DC">
      <w:pPr>
        <w:spacing w:after="0" w:line="240" w:lineRule="auto"/>
        <w:rPr>
          <w:rFonts w:ascii="Times New Roman" w:hAnsi="Times New Roman"/>
          <w:sz w:val="28"/>
          <w:szCs w:val="28"/>
          <w:lang w:eastAsia="ru-RU"/>
        </w:rPr>
      </w:pPr>
    </w:p>
    <w:p w:rsidR="006B7F5D" w:rsidRDefault="006B7F5D" w:rsidP="006B7F5D">
      <w:pPr>
        <w:spacing w:after="0" w:line="240" w:lineRule="auto"/>
        <w:rPr>
          <w:rFonts w:ascii="Times New Roman" w:hAnsi="Times New Roman"/>
          <w:sz w:val="28"/>
          <w:szCs w:val="28"/>
        </w:rPr>
      </w:pPr>
      <w:r>
        <w:rPr>
          <w:rFonts w:ascii="Times New Roman" w:hAnsi="Times New Roman"/>
          <w:sz w:val="28"/>
          <w:szCs w:val="28"/>
        </w:rPr>
        <w:t>КПП</w:t>
      </w:r>
      <w:r w:rsidR="00F146BD" w:rsidRPr="00F146BD">
        <w:rPr>
          <w:rFonts w:ascii="Times New Roman" w:hAnsi="Times New Roman"/>
          <w:sz w:val="28"/>
          <w:szCs w:val="28"/>
        </w:rPr>
        <w:t xml:space="preserve"> </w:t>
      </w:r>
      <w:r>
        <w:rPr>
          <w:rFonts w:ascii="Times New Roman" w:hAnsi="Times New Roman"/>
          <w:sz w:val="28"/>
          <w:szCs w:val="28"/>
        </w:rPr>
        <w:t xml:space="preserve">                                                                                                  </w:t>
      </w:r>
    </w:p>
    <w:p w:rsidR="006B7F5D" w:rsidRPr="006B7F5D" w:rsidRDefault="006B7F5D" w:rsidP="006B7F5D">
      <w:pPr>
        <w:spacing w:after="0" w:line="240" w:lineRule="auto"/>
        <w:rPr>
          <w:rFonts w:ascii="Times New Roman" w:hAnsi="Times New Roman"/>
          <w:sz w:val="28"/>
          <w:szCs w:val="28"/>
        </w:rPr>
      </w:pPr>
      <w:r w:rsidRPr="006B7F5D">
        <w:rPr>
          <w:rFonts w:ascii="Times New Roman" w:hAnsi="Times New Roman"/>
          <w:sz w:val="28"/>
          <w:szCs w:val="28"/>
        </w:rPr>
        <w:t>«</w:t>
      </w:r>
      <w:proofErr w:type="gramStart"/>
      <w:r w:rsidRPr="006B7F5D">
        <w:rPr>
          <w:rFonts w:ascii="Times New Roman" w:hAnsi="Times New Roman"/>
          <w:sz w:val="28"/>
          <w:szCs w:val="28"/>
        </w:rPr>
        <w:t>Астрахань-морской</w:t>
      </w:r>
      <w:proofErr w:type="gramEnd"/>
      <w:r w:rsidRPr="006B7F5D">
        <w:rPr>
          <w:rFonts w:ascii="Times New Roman" w:hAnsi="Times New Roman"/>
          <w:sz w:val="28"/>
          <w:szCs w:val="28"/>
        </w:rPr>
        <w:t xml:space="preserve"> порт»</w:t>
      </w:r>
      <w:r>
        <w:rPr>
          <w:rFonts w:ascii="Times New Roman" w:hAnsi="Times New Roman"/>
          <w:sz w:val="28"/>
          <w:szCs w:val="28"/>
        </w:rPr>
        <w:t xml:space="preserve">                                                  </w:t>
      </w:r>
      <w:r w:rsidRPr="006B7F5D">
        <w:rPr>
          <w:rFonts w:ascii="Times New Roman" w:hAnsi="Times New Roman"/>
          <w:sz w:val="28"/>
          <w:szCs w:val="28"/>
        </w:rPr>
        <w:t>ТП</w:t>
      </w:r>
      <w:r>
        <w:rPr>
          <w:rFonts w:ascii="Times New Roman" w:hAnsi="Times New Roman"/>
          <w:sz w:val="28"/>
          <w:szCs w:val="28"/>
        </w:rPr>
        <w:t xml:space="preserve"> </w:t>
      </w:r>
      <w:r w:rsidRPr="006B7F5D">
        <w:rPr>
          <w:rFonts w:ascii="Times New Roman" w:hAnsi="Times New Roman"/>
          <w:sz w:val="28"/>
          <w:szCs w:val="28"/>
        </w:rPr>
        <w:t>«Морской порт Оля»</w:t>
      </w:r>
    </w:p>
    <w:p w:rsidR="006B7F5D" w:rsidRDefault="006B7F5D" w:rsidP="006B7F5D">
      <w:pPr>
        <w:spacing w:after="0" w:line="240" w:lineRule="auto"/>
        <w:rPr>
          <w:rFonts w:ascii="Times New Roman" w:hAnsi="Times New Roman"/>
          <w:sz w:val="28"/>
          <w:szCs w:val="28"/>
        </w:rPr>
      </w:pPr>
      <w:r>
        <w:rPr>
          <w:rFonts w:ascii="Times New Roman" w:hAnsi="Times New Roman"/>
          <w:sz w:val="28"/>
          <w:szCs w:val="28"/>
        </w:rPr>
        <w:t xml:space="preserve">                                                                                                    </w:t>
      </w:r>
    </w:p>
    <w:p w:rsidR="00F146BD" w:rsidRDefault="00F146BD" w:rsidP="009557DC">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r>
        <w:rPr>
          <w:rFonts w:ascii="Times New Roman" w:hAnsi="Times New Roman"/>
          <w:sz w:val="28"/>
          <w:szCs w:val="28"/>
        </w:rPr>
        <w:t>__________________________                                          ______________________</w:t>
      </w:r>
    </w:p>
    <w:p w:rsidR="006B7F5D" w:rsidRPr="006B7F5D" w:rsidRDefault="006B7F5D" w:rsidP="006B7F5D">
      <w:pPr>
        <w:spacing w:after="0" w:line="240" w:lineRule="auto"/>
        <w:rPr>
          <w:rFonts w:ascii="Times New Roman" w:hAnsi="Times New Roman"/>
          <w:sz w:val="28"/>
          <w:szCs w:val="28"/>
        </w:rPr>
      </w:pPr>
      <w:r>
        <w:rPr>
          <w:rFonts w:ascii="Times New Roman" w:hAnsi="Times New Roman"/>
          <w:sz w:val="28"/>
          <w:szCs w:val="28"/>
        </w:rPr>
        <w:t xml:space="preserve">«    »_____________ 20    г                                                 </w:t>
      </w:r>
      <w:r w:rsidRPr="006B7F5D">
        <w:rPr>
          <w:rFonts w:ascii="Times New Roman" w:hAnsi="Times New Roman"/>
          <w:sz w:val="28"/>
          <w:szCs w:val="28"/>
        </w:rPr>
        <w:t>«    »_____________ 20    г</w:t>
      </w:r>
    </w:p>
    <w:p w:rsidR="009557DC" w:rsidRDefault="009557DC"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6B7F5D" w:rsidRDefault="006B7F5D" w:rsidP="006B7F5D">
      <w:pPr>
        <w:spacing w:after="0" w:line="240" w:lineRule="auto"/>
        <w:rPr>
          <w:rFonts w:ascii="Times New Roman" w:hAnsi="Times New Roman"/>
          <w:sz w:val="28"/>
          <w:szCs w:val="28"/>
        </w:rPr>
      </w:pPr>
    </w:p>
    <w:p w:rsidR="008D208D" w:rsidRPr="00F97343" w:rsidRDefault="008D208D" w:rsidP="009557DC">
      <w:pPr>
        <w:spacing w:after="0" w:line="240" w:lineRule="auto"/>
        <w:ind w:firstLine="709"/>
        <w:jc w:val="right"/>
        <w:rPr>
          <w:rFonts w:ascii="Times New Roman" w:hAnsi="Times New Roman"/>
          <w:sz w:val="28"/>
          <w:szCs w:val="28"/>
        </w:rPr>
      </w:pPr>
      <w:r w:rsidRPr="00F97343">
        <w:rPr>
          <w:rFonts w:ascii="Times New Roman" w:hAnsi="Times New Roman"/>
          <w:sz w:val="28"/>
          <w:szCs w:val="28"/>
        </w:rPr>
        <w:t>Приложение 6</w:t>
      </w:r>
    </w:p>
    <w:p w:rsidR="008D208D" w:rsidRPr="00F97343" w:rsidRDefault="008D208D" w:rsidP="009557DC">
      <w:pPr>
        <w:spacing w:after="0" w:line="240" w:lineRule="auto"/>
        <w:ind w:firstLine="709"/>
        <w:jc w:val="center"/>
        <w:rPr>
          <w:rFonts w:ascii="Times New Roman" w:hAnsi="Times New Roman"/>
          <w:sz w:val="28"/>
          <w:szCs w:val="28"/>
        </w:rPr>
      </w:pPr>
    </w:p>
    <w:p w:rsidR="008D208D" w:rsidRPr="00F97343" w:rsidRDefault="008D208D" w:rsidP="009557DC">
      <w:pPr>
        <w:spacing w:after="0" w:line="240" w:lineRule="auto"/>
        <w:ind w:firstLine="709"/>
        <w:jc w:val="center"/>
        <w:rPr>
          <w:rFonts w:ascii="Times New Roman" w:hAnsi="Times New Roman"/>
          <w:sz w:val="28"/>
          <w:szCs w:val="28"/>
        </w:rPr>
      </w:pPr>
    </w:p>
    <w:p w:rsidR="008D208D" w:rsidRPr="00F97343" w:rsidRDefault="008D208D" w:rsidP="009557DC">
      <w:pPr>
        <w:spacing w:after="0" w:line="240" w:lineRule="auto"/>
        <w:ind w:firstLine="709"/>
        <w:jc w:val="center"/>
        <w:rPr>
          <w:rFonts w:ascii="Times New Roman" w:hAnsi="Times New Roman"/>
          <w:sz w:val="28"/>
          <w:szCs w:val="28"/>
        </w:rPr>
      </w:pPr>
      <w:r w:rsidRPr="00F97343">
        <w:rPr>
          <w:rFonts w:ascii="Times New Roman" w:hAnsi="Times New Roman"/>
          <w:sz w:val="28"/>
          <w:szCs w:val="28"/>
        </w:rPr>
        <w:t>УВЕДОМЛЕНИЕ</w:t>
      </w:r>
    </w:p>
    <w:p w:rsidR="008D208D" w:rsidRPr="00F97343" w:rsidRDefault="008D208D" w:rsidP="009557DC">
      <w:pPr>
        <w:spacing w:after="0" w:line="240" w:lineRule="auto"/>
        <w:ind w:firstLine="709"/>
        <w:jc w:val="center"/>
        <w:rPr>
          <w:rFonts w:ascii="Times New Roman" w:hAnsi="Times New Roman"/>
          <w:sz w:val="28"/>
          <w:szCs w:val="28"/>
        </w:rPr>
      </w:pPr>
    </w:p>
    <w:p w:rsidR="008D208D" w:rsidRPr="00F97343" w:rsidRDefault="008D208D" w:rsidP="009557DC">
      <w:pPr>
        <w:spacing w:after="0" w:line="240" w:lineRule="auto"/>
        <w:ind w:firstLine="709"/>
        <w:jc w:val="center"/>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О государственном ___</w:t>
      </w:r>
      <w:r w:rsidR="000F424C">
        <w:rPr>
          <w:rFonts w:ascii="Times New Roman" w:hAnsi="Times New Roman"/>
          <w:sz w:val="28"/>
          <w:szCs w:val="28"/>
        </w:rPr>
        <w:t>____________</w:t>
      </w:r>
      <w:r w:rsidRPr="00F97343">
        <w:rPr>
          <w:rFonts w:ascii="Times New Roman" w:hAnsi="Times New Roman"/>
          <w:sz w:val="28"/>
          <w:szCs w:val="28"/>
        </w:rPr>
        <w:t>_______________контроле судна</w:t>
      </w:r>
    </w:p>
    <w:p w:rsidR="008D208D" w:rsidRPr="00F97343" w:rsidRDefault="008D208D" w:rsidP="009557DC">
      <w:pPr>
        <w:spacing w:after="0" w:line="240" w:lineRule="auto"/>
        <w:ind w:firstLine="709"/>
        <w:rPr>
          <w:rFonts w:ascii="Times New Roman" w:hAnsi="Times New Roman"/>
          <w:sz w:val="16"/>
          <w:szCs w:val="16"/>
        </w:rPr>
      </w:pPr>
      <w:r w:rsidRPr="00F97343">
        <w:rPr>
          <w:rFonts w:ascii="Times New Roman" w:hAnsi="Times New Roman"/>
          <w:sz w:val="16"/>
          <w:szCs w:val="16"/>
        </w:rPr>
        <w:t xml:space="preserve">                                                                                                       (вид контроля)</w:t>
      </w:r>
    </w:p>
    <w:p w:rsidR="008D208D" w:rsidRPr="00F97343" w:rsidRDefault="008D208D" w:rsidP="009557DC">
      <w:pPr>
        <w:spacing w:after="0" w:line="240" w:lineRule="auto"/>
        <w:ind w:firstLine="709"/>
        <w:rPr>
          <w:rFonts w:ascii="Times New Roman" w:hAnsi="Times New Roman"/>
          <w:sz w:val="16"/>
          <w:szCs w:val="16"/>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_____________________</w:t>
      </w:r>
      <w:r w:rsidR="000F424C">
        <w:rPr>
          <w:rFonts w:ascii="Times New Roman" w:hAnsi="Times New Roman"/>
          <w:sz w:val="28"/>
          <w:szCs w:val="28"/>
        </w:rPr>
        <w:t>__________                   _____________________</w:t>
      </w:r>
    </w:p>
    <w:p w:rsidR="008D208D" w:rsidRPr="00F97343" w:rsidRDefault="008D208D" w:rsidP="009557DC">
      <w:pPr>
        <w:spacing w:after="0" w:line="240" w:lineRule="auto"/>
        <w:ind w:firstLine="709"/>
        <w:rPr>
          <w:rFonts w:ascii="Times New Roman" w:hAnsi="Times New Roman"/>
          <w:sz w:val="16"/>
          <w:szCs w:val="16"/>
        </w:rPr>
      </w:pPr>
      <w:r w:rsidRPr="00F97343">
        <w:rPr>
          <w:rFonts w:ascii="Times New Roman" w:hAnsi="Times New Roman"/>
          <w:sz w:val="16"/>
          <w:szCs w:val="16"/>
        </w:rPr>
        <w:t xml:space="preserve">                                    (название судна)                                                                                                                (дата)</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0F424C" w:rsidP="009557DC">
      <w:pPr>
        <w:spacing w:after="0" w:line="240" w:lineRule="auto"/>
        <w:ind w:firstLine="709"/>
        <w:rPr>
          <w:rFonts w:ascii="Times New Roman" w:hAnsi="Times New Roman"/>
          <w:sz w:val="28"/>
          <w:szCs w:val="28"/>
        </w:rPr>
      </w:pPr>
      <w:r>
        <w:rPr>
          <w:rFonts w:ascii="Times New Roman" w:hAnsi="Times New Roman"/>
          <w:sz w:val="28"/>
          <w:szCs w:val="28"/>
        </w:rPr>
        <w:t xml:space="preserve">Государственный контроль </w:t>
      </w:r>
      <w:proofErr w:type="gramStart"/>
      <w:r>
        <w:rPr>
          <w:rFonts w:ascii="Times New Roman" w:hAnsi="Times New Roman"/>
          <w:sz w:val="28"/>
          <w:szCs w:val="28"/>
          <w:u w:val="single"/>
        </w:rPr>
        <w:t>будет</w:t>
      </w:r>
      <w:proofErr w:type="gramEnd"/>
      <w:r>
        <w:rPr>
          <w:rFonts w:ascii="Times New Roman" w:hAnsi="Times New Roman"/>
          <w:sz w:val="28"/>
          <w:szCs w:val="28"/>
          <w:u w:val="single"/>
        </w:rPr>
        <w:t xml:space="preserve"> / </w:t>
      </w:r>
      <w:r w:rsidR="008D208D" w:rsidRPr="00F97343">
        <w:rPr>
          <w:rFonts w:ascii="Times New Roman" w:hAnsi="Times New Roman"/>
          <w:sz w:val="28"/>
          <w:szCs w:val="28"/>
          <w:u w:val="single"/>
        </w:rPr>
        <w:t>не будет</w:t>
      </w:r>
      <w:r w:rsidR="008D208D" w:rsidRPr="00F97343">
        <w:rPr>
          <w:rFonts w:ascii="Times New Roman" w:hAnsi="Times New Roman"/>
          <w:sz w:val="28"/>
          <w:szCs w:val="28"/>
        </w:rPr>
        <w:t xml:space="preserve">  осуществляться на судне</w:t>
      </w:r>
    </w:p>
    <w:p w:rsidR="008D208D" w:rsidRPr="00F97343" w:rsidRDefault="008D208D" w:rsidP="009557DC">
      <w:pPr>
        <w:spacing w:after="0" w:line="240" w:lineRule="auto"/>
        <w:ind w:firstLine="709"/>
        <w:rPr>
          <w:rFonts w:ascii="Times New Roman" w:hAnsi="Times New Roman"/>
          <w:sz w:val="16"/>
          <w:szCs w:val="16"/>
        </w:rPr>
      </w:pPr>
      <w:r w:rsidRPr="00F97343">
        <w:rPr>
          <w:rFonts w:ascii="Times New Roman" w:hAnsi="Times New Roman"/>
          <w:sz w:val="16"/>
          <w:szCs w:val="16"/>
        </w:rPr>
        <w:t xml:space="preserve">                                                                                            (не нужное зачеркнуть)</w:t>
      </w:r>
    </w:p>
    <w:p w:rsidR="008D208D" w:rsidRPr="00F97343" w:rsidRDefault="000F424C" w:rsidP="009557DC">
      <w:pPr>
        <w:spacing w:after="0" w:line="240" w:lineRule="auto"/>
        <w:ind w:firstLine="709"/>
        <w:rPr>
          <w:rFonts w:ascii="Times New Roman" w:hAnsi="Times New Roman"/>
          <w:sz w:val="28"/>
          <w:szCs w:val="28"/>
        </w:rPr>
      </w:pPr>
      <w:r>
        <w:rPr>
          <w:rFonts w:ascii="Times New Roman" w:hAnsi="Times New Roman"/>
          <w:sz w:val="28"/>
          <w:szCs w:val="28"/>
        </w:rPr>
        <w:t xml:space="preserve">Выгрузка (погрузка) </w:t>
      </w:r>
      <w:r w:rsidR="008D208D" w:rsidRPr="00F97343">
        <w:rPr>
          <w:rFonts w:ascii="Times New Roman" w:hAnsi="Times New Roman"/>
          <w:sz w:val="28"/>
          <w:szCs w:val="28"/>
          <w:u w:val="single"/>
        </w:rPr>
        <w:t xml:space="preserve">разрешена </w:t>
      </w:r>
      <w:r>
        <w:rPr>
          <w:rFonts w:ascii="Times New Roman" w:hAnsi="Times New Roman"/>
          <w:sz w:val="28"/>
          <w:szCs w:val="28"/>
          <w:u w:val="single"/>
        </w:rPr>
        <w:t>/</w:t>
      </w:r>
      <w:r w:rsidR="008D208D" w:rsidRPr="00F97343">
        <w:rPr>
          <w:rFonts w:ascii="Times New Roman" w:hAnsi="Times New Roman"/>
          <w:sz w:val="28"/>
          <w:szCs w:val="28"/>
          <w:u w:val="single"/>
        </w:rPr>
        <w:t xml:space="preserve"> запрещена</w:t>
      </w:r>
    </w:p>
    <w:p w:rsidR="008D208D" w:rsidRPr="00F97343" w:rsidRDefault="008D208D" w:rsidP="009557DC">
      <w:pPr>
        <w:spacing w:after="0" w:line="240" w:lineRule="auto"/>
        <w:ind w:firstLine="709"/>
        <w:rPr>
          <w:rFonts w:ascii="Times New Roman" w:hAnsi="Times New Roman"/>
          <w:sz w:val="16"/>
          <w:szCs w:val="16"/>
        </w:rPr>
      </w:pPr>
      <w:r w:rsidRPr="00F97343">
        <w:rPr>
          <w:rFonts w:ascii="Times New Roman" w:hAnsi="Times New Roman"/>
          <w:sz w:val="16"/>
          <w:szCs w:val="16"/>
        </w:rPr>
        <w:t xml:space="preserve">                                                                               (не нужное зачеркнуть)</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Должностное лицо</w:t>
      </w: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________________________    ____________________</w:t>
      </w:r>
      <w:r w:rsidR="00E70ACC">
        <w:rPr>
          <w:rFonts w:ascii="Times New Roman" w:hAnsi="Times New Roman"/>
          <w:sz w:val="28"/>
          <w:szCs w:val="28"/>
        </w:rPr>
        <w:t xml:space="preserve">  ______________</w:t>
      </w:r>
    </w:p>
    <w:p w:rsidR="008D208D" w:rsidRPr="00F97343" w:rsidRDefault="008D208D" w:rsidP="009557DC">
      <w:pPr>
        <w:spacing w:after="0" w:line="240" w:lineRule="auto"/>
        <w:ind w:firstLine="709"/>
        <w:rPr>
          <w:rFonts w:ascii="Times New Roman" w:hAnsi="Times New Roman"/>
          <w:sz w:val="16"/>
          <w:szCs w:val="16"/>
        </w:rPr>
      </w:pPr>
      <w:r w:rsidRPr="00F97343">
        <w:rPr>
          <w:rFonts w:ascii="Times New Roman" w:hAnsi="Times New Roman"/>
          <w:sz w:val="16"/>
          <w:szCs w:val="16"/>
        </w:rPr>
        <w:t xml:space="preserve">                 (должность)                                                                        (подпись)                                                          (Ф.И.О.)</w:t>
      </w:r>
    </w:p>
    <w:p w:rsidR="008D208D" w:rsidRPr="00F97343" w:rsidRDefault="008D208D" w:rsidP="009557DC">
      <w:pPr>
        <w:spacing w:after="0" w:line="240" w:lineRule="auto"/>
        <w:ind w:firstLine="709"/>
        <w:rPr>
          <w:rFonts w:ascii="Times New Roman" w:hAnsi="Times New Roman"/>
          <w:sz w:val="28"/>
          <w:szCs w:val="28"/>
        </w:rPr>
      </w:pPr>
    </w:p>
    <w:p w:rsidR="008D208D" w:rsidRPr="00F97343" w:rsidRDefault="008D208D" w:rsidP="009557DC">
      <w:pPr>
        <w:spacing w:after="0" w:line="240" w:lineRule="auto"/>
        <w:ind w:firstLine="709"/>
        <w:rPr>
          <w:rFonts w:ascii="Times New Roman" w:hAnsi="Times New Roman"/>
          <w:sz w:val="28"/>
          <w:szCs w:val="28"/>
        </w:rPr>
      </w:pPr>
      <w:r w:rsidRPr="00F97343">
        <w:rPr>
          <w:rFonts w:ascii="Times New Roman" w:hAnsi="Times New Roman"/>
          <w:sz w:val="28"/>
          <w:szCs w:val="28"/>
        </w:rPr>
        <w:t>Время получения: ______________________</w:t>
      </w:r>
    </w:p>
    <w:p w:rsidR="008D208D" w:rsidRPr="00F97343" w:rsidRDefault="008D208D" w:rsidP="009557DC">
      <w:pPr>
        <w:spacing w:after="0" w:line="240" w:lineRule="auto"/>
        <w:ind w:firstLine="709"/>
        <w:rPr>
          <w:rFonts w:ascii="Times New Roman" w:hAnsi="Times New Roman"/>
        </w:rPr>
      </w:pPr>
    </w:p>
    <w:p w:rsidR="008D208D" w:rsidRPr="00F97343" w:rsidRDefault="008D208D" w:rsidP="009557DC">
      <w:pPr>
        <w:spacing w:after="0" w:line="240" w:lineRule="auto"/>
        <w:ind w:firstLine="709"/>
        <w:rPr>
          <w:rFonts w:ascii="Times New Roman" w:hAnsi="Times New Roman"/>
        </w:rPr>
      </w:pPr>
    </w:p>
    <w:p w:rsidR="009557DC" w:rsidRDefault="009557DC" w:rsidP="009557DC">
      <w:pPr>
        <w:spacing w:after="0" w:line="240" w:lineRule="auto"/>
        <w:rPr>
          <w:rFonts w:ascii="Times New Roman" w:hAnsi="Times New Roman"/>
          <w:sz w:val="28"/>
          <w:szCs w:val="28"/>
        </w:rPr>
      </w:pPr>
      <w:r>
        <w:rPr>
          <w:rFonts w:ascii="Times New Roman" w:hAnsi="Times New Roman"/>
          <w:sz w:val="28"/>
          <w:szCs w:val="28"/>
        </w:rPr>
        <w:br w:type="page"/>
      </w:r>
    </w:p>
    <w:p w:rsidR="008D208D" w:rsidRPr="00A52C9E" w:rsidRDefault="00A52C9E" w:rsidP="009557DC">
      <w:pPr>
        <w:spacing w:after="0" w:line="240" w:lineRule="auto"/>
        <w:ind w:firstLine="709"/>
        <w:jc w:val="right"/>
        <w:rPr>
          <w:rFonts w:ascii="Times New Roman" w:hAnsi="Times New Roman"/>
          <w:sz w:val="28"/>
          <w:szCs w:val="28"/>
        </w:rPr>
      </w:pPr>
      <w:r w:rsidRPr="00A52C9E">
        <w:rPr>
          <w:rFonts w:ascii="Times New Roman" w:hAnsi="Times New Roman"/>
          <w:sz w:val="28"/>
          <w:szCs w:val="28"/>
        </w:rPr>
        <w:lastRenderedPageBreak/>
        <w:t>Приложение 7</w:t>
      </w:r>
    </w:p>
    <w:p w:rsidR="008D208D" w:rsidRPr="00A52C9E" w:rsidRDefault="008D208D" w:rsidP="009557DC">
      <w:pPr>
        <w:pStyle w:val="ConsPlusNormal"/>
        <w:widowControl/>
        <w:ind w:firstLine="709"/>
        <w:jc w:val="both"/>
        <w:outlineLvl w:val="1"/>
        <w:rPr>
          <w:rFonts w:ascii="Times New Roman" w:hAnsi="Times New Roman" w:cs="Times New Roman"/>
          <w:sz w:val="28"/>
          <w:szCs w:val="28"/>
        </w:rPr>
      </w:pPr>
    </w:p>
    <w:p w:rsidR="00A52C9E" w:rsidRPr="00A52C9E" w:rsidRDefault="00A52C9E" w:rsidP="00E70ACC">
      <w:pPr>
        <w:pStyle w:val="ConsPlusNormal"/>
        <w:ind w:firstLine="709"/>
        <w:jc w:val="center"/>
        <w:outlineLvl w:val="1"/>
        <w:rPr>
          <w:rFonts w:ascii="Times New Roman" w:hAnsi="Times New Roman" w:cs="Times New Roman"/>
          <w:sz w:val="28"/>
          <w:szCs w:val="28"/>
        </w:rPr>
      </w:pPr>
      <w:r w:rsidRPr="00A52C9E">
        <w:rPr>
          <w:rFonts w:ascii="Times New Roman" w:hAnsi="Times New Roman" w:cs="Times New Roman"/>
          <w:sz w:val="28"/>
          <w:szCs w:val="28"/>
        </w:rPr>
        <w:t>ЗАЯВКА</w:t>
      </w:r>
    </w:p>
    <w:p w:rsidR="00A52C9E" w:rsidRPr="00A52C9E" w:rsidRDefault="00A52C9E" w:rsidP="00E70ACC">
      <w:pPr>
        <w:pStyle w:val="ConsPlusNormal"/>
        <w:ind w:firstLine="709"/>
        <w:jc w:val="center"/>
        <w:outlineLvl w:val="1"/>
        <w:rPr>
          <w:rFonts w:ascii="Times New Roman" w:hAnsi="Times New Roman" w:cs="Times New Roman"/>
          <w:sz w:val="28"/>
          <w:szCs w:val="28"/>
        </w:rPr>
      </w:pPr>
      <w:r w:rsidRPr="00A52C9E">
        <w:rPr>
          <w:rFonts w:ascii="Times New Roman" w:hAnsi="Times New Roman" w:cs="Times New Roman"/>
          <w:sz w:val="28"/>
          <w:szCs w:val="28"/>
        </w:rPr>
        <w:t xml:space="preserve">на </w:t>
      </w:r>
      <w:r>
        <w:rPr>
          <w:rFonts w:ascii="Times New Roman" w:hAnsi="Times New Roman" w:cs="Times New Roman"/>
          <w:sz w:val="28"/>
          <w:szCs w:val="28"/>
        </w:rPr>
        <w:t>убытие</w:t>
      </w:r>
      <w:r w:rsidRPr="00A52C9E">
        <w:rPr>
          <w:rFonts w:ascii="Times New Roman" w:hAnsi="Times New Roman" w:cs="Times New Roman"/>
          <w:sz w:val="28"/>
          <w:szCs w:val="28"/>
        </w:rPr>
        <w:t xml:space="preserve"> судна </w:t>
      </w:r>
      <w:r>
        <w:rPr>
          <w:rFonts w:ascii="Times New Roman" w:hAnsi="Times New Roman" w:cs="Times New Roman"/>
          <w:sz w:val="28"/>
          <w:szCs w:val="28"/>
        </w:rPr>
        <w:t>из морского порта</w:t>
      </w:r>
      <w:r w:rsidRPr="00A52C9E">
        <w:rPr>
          <w:rFonts w:ascii="Times New Roman" w:hAnsi="Times New Roman" w:cs="Times New Roman"/>
          <w:sz w:val="28"/>
          <w:szCs w:val="28"/>
        </w:rPr>
        <w:t xml:space="preserve"> «Оля»</w:t>
      </w:r>
    </w:p>
    <w:p w:rsidR="00A52C9E" w:rsidRPr="00A52C9E" w:rsidRDefault="00A52C9E" w:rsidP="009557DC">
      <w:pPr>
        <w:pStyle w:val="ConsPlusNormal"/>
        <w:ind w:firstLine="709"/>
        <w:jc w:val="both"/>
        <w:outlineLvl w:val="1"/>
        <w:rPr>
          <w:rFonts w:ascii="Times New Roman" w:hAnsi="Times New Roman" w:cs="Times New Roman"/>
          <w:sz w:val="28"/>
          <w:szCs w:val="28"/>
        </w:rPr>
      </w:pPr>
    </w:p>
    <w:p w:rsidR="00A52C9E" w:rsidRPr="00A52C9E" w:rsidRDefault="00A52C9E"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1</w:t>
      </w:r>
      <w:r w:rsidRPr="00A52C9E">
        <w:rPr>
          <w:rFonts w:ascii="Times New Roman" w:hAnsi="Times New Roman" w:cs="Times New Roman"/>
          <w:sz w:val="28"/>
          <w:szCs w:val="28"/>
        </w:rPr>
        <w:t>.</w:t>
      </w:r>
      <w:r w:rsidR="00E70ACC">
        <w:rPr>
          <w:rFonts w:ascii="Times New Roman" w:hAnsi="Times New Roman" w:cs="Times New Roman"/>
          <w:sz w:val="28"/>
          <w:szCs w:val="28"/>
        </w:rPr>
        <w:t xml:space="preserve"> </w:t>
      </w:r>
      <w:r w:rsidR="00E70ACC" w:rsidRPr="00A52C9E">
        <w:rPr>
          <w:rFonts w:ascii="Times New Roman" w:hAnsi="Times New Roman" w:cs="Times New Roman"/>
          <w:sz w:val="28"/>
          <w:szCs w:val="28"/>
        </w:rPr>
        <w:t>Название</w:t>
      </w:r>
      <w:r w:rsidR="00E70ACC">
        <w:rPr>
          <w:rFonts w:ascii="Times New Roman" w:hAnsi="Times New Roman" w:cs="Times New Roman"/>
          <w:sz w:val="28"/>
          <w:szCs w:val="28"/>
        </w:rPr>
        <w:t xml:space="preserve"> </w:t>
      </w:r>
      <w:r>
        <w:rPr>
          <w:rFonts w:ascii="Times New Roman" w:hAnsi="Times New Roman" w:cs="Times New Roman"/>
          <w:sz w:val="28"/>
          <w:szCs w:val="28"/>
        </w:rPr>
        <w:t xml:space="preserve">и </w:t>
      </w:r>
      <w:r w:rsidR="00E70ACC">
        <w:rPr>
          <w:rFonts w:ascii="Times New Roman" w:hAnsi="Times New Roman" w:cs="Times New Roman"/>
          <w:sz w:val="28"/>
          <w:szCs w:val="28"/>
        </w:rPr>
        <w:t>тип</w:t>
      </w:r>
      <w:r w:rsidRPr="00A52C9E">
        <w:rPr>
          <w:rFonts w:ascii="Times New Roman" w:hAnsi="Times New Roman" w:cs="Times New Roman"/>
          <w:sz w:val="28"/>
          <w:szCs w:val="28"/>
        </w:rPr>
        <w:t xml:space="preserve"> судна </w:t>
      </w:r>
      <w:r w:rsidR="00E70ACC">
        <w:rPr>
          <w:rFonts w:ascii="Times New Roman" w:hAnsi="Times New Roman" w:cs="Times New Roman"/>
          <w:sz w:val="28"/>
          <w:szCs w:val="28"/>
        </w:rPr>
        <w:t>______</w:t>
      </w:r>
      <w:r>
        <w:rPr>
          <w:rFonts w:ascii="Times New Roman" w:hAnsi="Times New Roman" w:cs="Times New Roman"/>
          <w:sz w:val="28"/>
          <w:szCs w:val="28"/>
        </w:rPr>
        <w:t>___</w:t>
      </w:r>
      <w:r w:rsidR="00E70ACC">
        <w:rPr>
          <w:rFonts w:ascii="Times New Roman" w:hAnsi="Times New Roman" w:cs="Times New Roman"/>
          <w:sz w:val="28"/>
          <w:szCs w:val="28"/>
        </w:rPr>
        <w:t>_____</w:t>
      </w:r>
      <w:r>
        <w:rPr>
          <w:rFonts w:ascii="Times New Roman" w:hAnsi="Times New Roman" w:cs="Times New Roman"/>
          <w:sz w:val="28"/>
          <w:szCs w:val="28"/>
        </w:rPr>
        <w:t>__</w:t>
      </w:r>
      <w:r w:rsidR="00E70ACC">
        <w:rPr>
          <w:rFonts w:ascii="Times New Roman" w:hAnsi="Times New Roman" w:cs="Times New Roman"/>
          <w:sz w:val="28"/>
          <w:szCs w:val="28"/>
        </w:rPr>
        <w:t>____</w:t>
      </w:r>
      <w:r>
        <w:rPr>
          <w:rFonts w:ascii="Times New Roman" w:hAnsi="Times New Roman" w:cs="Times New Roman"/>
          <w:sz w:val="28"/>
          <w:szCs w:val="28"/>
        </w:rPr>
        <w:t>___________</w:t>
      </w:r>
      <w:r w:rsidR="00E70ACC">
        <w:rPr>
          <w:rFonts w:ascii="Times New Roman" w:hAnsi="Times New Roman" w:cs="Times New Roman"/>
          <w:sz w:val="28"/>
          <w:szCs w:val="28"/>
        </w:rPr>
        <w:t>______________</w:t>
      </w:r>
    </w:p>
    <w:p w:rsidR="000C1B66" w:rsidRDefault="000C1B66" w:rsidP="00E70ACC">
      <w:pPr>
        <w:pStyle w:val="ConsPlusNormal"/>
        <w:jc w:val="both"/>
        <w:outlineLvl w:val="1"/>
        <w:rPr>
          <w:rFonts w:ascii="Times New Roman" w:hAnsi="Times New Roman" w:cs="Times New Roman"/>
          <w:sz w:val="28"/>
          <w:szCs w:val="28"/>
        </w:rPr>
      </w:pPr>
    </w:p>
    <w:p w:rsidR="00A52C9E" w:rsidRPr="00A52C9E" w:rsidRDefault="00A52C9E"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2</w:t>
      </w:r>
      <w:r w:rsidRPr="00A52C9E">
        <w:rPr>
          <w:rFonts w:ascii="Times New Roman" w:hAnsi="Times New Roman" w:cs="Times New Roman"/>
          <w:sz w:val="28"/>
          <w:szCs w:val="28"/>
        </w:rPr>
        <w:t xml:space="preserve">. </w:t>
      </w:r>
      <w:r w:rsidR="00E70ACC">
        <w:rPr>
          <w:rFonts w:ascii="Times New Roman" w:hAnsi="Times New Roman" w:cs="Times New Roman"/>
          <w:sz w:val="28"/>
          <w:szCs w:val="28"/>
        </w:rPr>
        <w:t>Флаг</w:t>
      </w:r>
      <w:r>
        <w:rPr>
          <w:rFonts w:ascii="Times New Roman" w:hAnsi="Times New Roman" w:cs="Times New Roman"/>
          <w:sz w:val="28"/>
          <w:szCs w:val="28"/>
        </w:rPr>
        <w:t xml:space="preserve"> судна</w:t>
      </w:r>
      <w:r w:rsidRPr="00A52C9E">
        <w:rPr>
          <w:rFonts w:ascii="Times New Roman" w:hAnsi="Times New Roman" w:cs="Times New Roman"/>
          <w:sz w:val="28"/>
          <w:szCs w:val="28"/>
        </w:rPr>
        <w:t>_____________</w:t>
      </w:r>
      <w:r>
        <w:rPr>
          <w:rFonts w:ascii="Times New Roman" w:hAnsi="Times New Roman" w:cs="Times New Roman"/>
          <w:sz w:val="28"/>
          <w:szCs w:val="28"/>
        </w:rPr>
        <w:t>_____</w:t>
      </w:r>
      <w:r w:rsidR="00E70ACC">
        <w:rPr>
          <w:rFonts w:ascii="Times New Roman" w:hAnsi="Times New Roman" w:cs="Times New Roman"/>
          <w:sz w:val="28"/>
          <w:szCs w:val="28"/>
        </w:rPr>
        <w:t>____________________________</w:t>
      </w:r>
      <w:r>
        <w:rPr>
          <w:rFonts w:ascii="Times New Roman" w:hAnsi="Times New Roman" w:cs="Times New Roman"/>
          <w:sz w:val="28"/>
          <w:szCs w:val="28"/>
        </w:rPr>
        <w:t>_</w:t>
      </w:r>
      <w:r w:rsidR="00E70ACC">
        <w:rPr>
          <w:rFonts w:ascii="Times New Roman" w:hAnsi="Times New Roman" w:cs="Times New Roman"/>
          <w:sz w:val="28"/>
          <w:szCs w:val="28"/>
        </w:rPr>
        <w:t>________</w:t>
      </w:r>
    </w:p>
    <w:p w:rsidR="000C1B66" w:rsidRDefault="000C1B66" w:rsidP="00E70ACC">
      <w:pPr>
        <w:pStyle w:val="ConsPlusNormal"/>
        <w:jc w:val="both"/>
        <w:outlineLvl w:val="1"/>
        <w:rPr>
          <w:rFonts w:ascii="Times New Roman" w:hAnsi="Times New Roman" w:cs="Times New Roman"/>
          <w:sz w:val="28"/>
          <w:szCs w:val="28"/>
        </w:rPr>
      </w:pPr>
    </w:p>
    <w:p w:rsidR="00A52C9E" w:rsidRPr="00A52C9E" w:rsidRDefault="00A52C9E"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Pr="00A52C9E">
        <w:rPr>
          <w:rFonts w:ascii="Times New Roman" w:hAnsi="Times New Roman" w:cs="Times New Roman"/>
          <w:sz w:val="28"/>
          <w:szCs w:val="28"/>
        </w:rPr>
        <w:t xml:space="preserve">. </w:t>
      </w:r>
      <w:r w:rsidR="00E70ACC">
        <w:rPr>
          <w:rFonts w:ascii="Times New Roman" w:hAnsi="Times New Roman" w:cs="Times New Roman"/>
          <w:sz w:val="28"/>
          <w:szCs w:val="28"/>
        </w:rPr>
        <w:t xml:space="preserve">Данные </w:t>
      </w:r>
      <w:r>
        <w:rPr>
          <w:rFonts w:ascii="Times New Roman" w:hAnsi="Times New Roman" w:cs="Times New Roman"/>
          <w:sz w:val="28"/>
          <w:szCs w:val="28"/>
        </w:rPr>
        <w:t>о регистрации (ИМО)</w:t>
      </w:r>
      <w:r w:rsidRPr="00A52C9E">
        <w:rPr>
          <w:rFonts w:ascii="Times New Roman" w:hAnsi="Times New Roman" w:cs="Times New Roman"/>
          <w:sz w:val="28"/>
          <w:szCs w:val="28"/>
        </w:rPr>
        <w:t>_____________</w:t>
      </w:r>
      <w:r w:rsidR="00E70ACC">
        <w:rPr>
          <w:rFonts w:ascii="Times New Roman" w:hAnsi="Times New Roman" w:cs="Times New Roman"/>
          <w:sz w:val="28"/>
          <w:szCs w:val="28"/>
        </w:rPr>
        <w:t>_____</w:t>
      </w:r>
      <w:r w:rsidRPr="00A52C9E">
        <w:rPr>
          <w:rFonts w:ascii="Times New Roman" w:hAnsi="Times New Roman" w:cs="Times New Roman"/>
          <w:sz w:val="28"/>
          <w:szCs w:val="28"/>
        </w:rPr>
        <w:t>___</w:t>
      </w:r>
      <w:r w:rsidR="00E70ACC">
        <w:rPr>
          <w:rFonts w:ascii="Times New Roman" w:hAnsi="Times New Roman" w:cs="Times New Roman"/>
          <w:sz w:val="28"/>
          <w:szCs w:val="28"/>
        </w:rPr>
        <w:t>__________________</w:t>
      </w:r>
    </w:p>
    <w:p w:rsidR="000C1B66" w:rsidRDefault="000C1B66" w:rsidP="00E70ACC">
      <w:pPr>
        <w:pStyle w:val="ConsPlusNormal"/>
        <w:jc w:val="both"/>
        <w:outlineLvl w:val="1"/>
        <w:rPr>
          <w:rFonts w:ascii="Times New Roman" w:hAnsi="Times New Roman" w:cs="Times New Roman"/>
          <w:sz w:val="28"/>
          <w:szCs w:val="28"/>
        </w:rPr>
      </w:pPr>
    </w:p>
    <w:p w:rsidR="00A52C9E" w:rsidRPr="00A52C9E" w:rsidRDefault="00A52C9E"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4</w:t>
      </w:r>
      <w:r w:rsidRPr="00A52C9E">
        <w:rPr>
          <w:rFonts w:ascii="Times New Roman" w:hAnsi="Times New Roman" w:cs="Times New Roman"/>
          <w:sz w:val="28"/>
          <w:szCs w:val="28"/>
        </w:rPr>
        <w:t xml:space="preserve">. </w:t>
      </w:r>
      <w:r w:rsidR="00E70ACC">
        <w:rPr>
          <w:rFonts w:ascii="Times New Roman" w:hAnsi="Times New Roman" w:cs="Times New Roman"/>
          <w:sz w:val="28"/>
          <w:szCs w:val="28"/>
        </w:rPr>
        <w:t>Наименование и количество груза</w:t>
      </w:r>
      <w:r w:rsidRPr="00A52C9E">
        <w:rPr>
          <w:rFonts w:ascii="Times New Roman" w:hAnsi="Times New Roman" w:cs="Times New Roman"/>
          <w:sz w:val="28"/>
          <w:szCs w:val="28"/>
        </w:rPr>
        <w:t>_______</w:t>
      </w:r>
      <w:r>
        <w:rPr>
          <w:rFonts w:ascii="Times New Roman" w:hAnsi="Times New Roman" w:cs="Times New Roman"/>
          <w:sz w:val="28"/>
          <w:szCs w:val="28"/>
        </w:rPr>
        <w:t>_</w:t>
      </w:r>
      <w:r w:rsidR="00E70ACC">
        <w:rPr>
          <w:rFonts w:ascii="Times New Roman" w:hAnsi="Times New Roman" w:cs="Times New Roman"/>
          <w:sz w:val="28"/>
          <w:szCs w:val="28"/>
        </w:rPr>
        <w:t>_</w:t>
      </w:r>
      <w:r>
        <w:rPr>
          <w:rFonts w:ascii="Times New Roman" w:hAnsi="Times New Roman" w:cs="Times New Roman"/>
          <w:sz w:val="28"/>
          <w:szCs w:val="28"/>
        </w:rPr>
        <w:t>__________________</w:t>
      </w:r>
      <w:r w:rsidR="00E70ACC">
        <w:rPr>
          <w:rFonts w:ascii="Times New Roman" w:hAnsi="Times New Roman" w:cs="Times New Roman"/>
          <w:sz w:val="28"/>
          <w:szCs w:val="28"/>
        </w:rPr>
        <w:t>________</w:t>
      </w:r>
    </w:p>
    <w:p w:rsidR="000C1B66" w:rsidRDefault="000C1B66" w:rsidP="00E70ACC">
      <w:pPr>
        <w:pStyle w:val="ConsPlusNormal"/>
        <w:jc w:val="both"/>
        <w:outlineLvl w:val="1"/>
        <w:rPr>
          <w:rFonts w:ascii="Times New Roman" w:hAnsi="Times New Roman" w:cs="Times New Roman"/>
          <w:sz w:val="28"/>
          <w:szCs w:val="28"/>
        </w:rPr>
      </w:pPr>
    </w:p>
    <w:p w:rsidR="00A52C9E" w:rsidRPr="00A52C9E" w:rsidRDefault="00E70ACC"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w:t>
      </w:r>
      <w:r w:rsidR="00A52C9E" w:rsidRPr="00A52C9E">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w:t>
      </w:r>
      <w:r w:rsidR="00B75CAD">
        <w:rPr>
          <w:rFonts w:ascii="Times New Roman" w:hAnsi="Times New Roman" w:cs="Times New Roman"/>
          <w:sz w:val="28"/>
          <w:szCs w:val="28"/>
        </w:rPr>
        <w:t>членов экипажа судна</w:t>
      </w:r>
      <w:r>
        <w:rPr>
          <w:rFonts w:ascii="Times New Roman" w:hAnsi="Times New Roman" w:cs="Times New Roman"/>
          <w:sz w:val="28"/>
          <w:szCs w:val="28"/>
        </w:rPr>
        <w:t>_________</w:t>
      </w:r>
      <w:r w:rsidR="000C1B66">
        <w:rPr>
          <w:rFonts w:ascii="Times New Roman" w:hAnsi="Times New Roman" w:cs="Times New Roman"/>
          <w:sz w:val="28"/>
          <w:szCs w:val="28"/>
        </w:rPr>
        <w:t>_____</w:t>
      </w:r>
      <w:r>
        <w:rPr>
          <w:rFonts w:ascii="Times New Roman" w:hAnsi="Times New Roman" w:cs="Times New Roman"/>
          <w:sz w:val="28"/>
          <w:szCs w:val="28"/>
        </w:rPr>
        <w:t>_____________________</w:t>
      </w:r>
    </w:p>
    <w:p w:rsidR="000C1B66" w:rsidRDefault="000C1B66" w:rsidP="00E70ACC">
      <w:pPr>
        <w:pStyle w:val="ConsPlusNormal"/>
        <w:jc w:val="both"/>
        <w:outlineLvl w:val="1"/>
        <w:rPr>
          <w:rFonts w:ascii="Times New Roman" w:hAnsi="Times New Roman" w:cs="Times New Roman"/>
          <w:sz w:val="28"/>
          <w:szCs w:val="28"/>
        </w:rPr>
      </w:pPr>
    </w:p>
    <w:p w:rsidR="00A52C9E" w:rsidRPr="00A52C9E" w:rsidRDefault="00E70ACC"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6</w:t>
      </w:r>
      <w:r w:rsidR="00A52C9E" w:rsidRPr="00A52C9E">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w:t>
      </w:r>
      <w:r w:rsidR="00B75CAD">
        <w:rPr>
          <w:rFonts w:ascii="Times New Roman" w:hAnsi="Times New Roman" w:cs="Times New Roman"/>
          <w:sz w:val="28"/>
          <w:szCs w:val="28"/>
        </w:rPr>
        <w:t>пассажиров</w:t>
      </w:r>
      <w:r w:rsidR="00A52C9E" w:rsidRPr="00A52C9E">
        <w:rPr>
          <w:rFonts w:ascii="Times New Roman" w:hAnsi="Times New Roman" w:cs="Times New Roman"/>
          <w:sz w:val="28"/>
          <w:szCs w:val="28"/>
        </w:rPr>
        <w:t>__________________</w:t>
      </w:r>
      <w:r w:rsidR="00B75CAD">
        <w:rPr>
          <w:rFonts w:ascii="Times New Roman" w:hAnsi="Times New Roman" w:cs="Times New Roman"/>
          <w:sz w:val="28"/>
          <w:szCs w:val="28"/>
        </w:rPr>
        <w:t>_____</w:t>
      </w:r>
      <w:r w:rsidR="000C1B66">
        <w:rPr>
          <w:rFonts w:ascii="Times New Roman" w:hAnsi="Times New Roman" w:cs="Times New Roman"/>
          <w:sz w:val="28"/>
          <w:szCs w:val="28"/>
        </w:rPr>
        <w:t>_____</w:t>
      </w:r>
      <w:r w:rsidR="00B75CAD">
        <w:rPr>
          <w:rFonts w:ascii="Times New Roman" w:hAnsi="Times New Roman" w:cs="Times New Roman"/>
          <w:sz w:val="28"/>
          <w:szCs w:val="28"/>
        </w:rPr>
        <w:t>__________</w:t>
      </w:r>
      <w:r>
        <w:rPr>
          <w:rFonts w:ascii="Times New Roman" w:hAnsi="Times New Roman" w:cs="Times New Roman"/>
          <w:sz w:val="28"/>
          <w:szCs w:val="28"/>
        </w:rPr>
        <w:t>______</w:t>
      </w:r>
    </w:p>
    <w:p w:rsidR="000C1B66" w:rsidRDefault="000C1B66" w:rsidP="00E70ACC">
      <w:pPr>
        <w:pStyle w:val="ConsPlusNormal"/>
        <w:jc w:val="both"/>
        <w:outlineLvl w:val="1"/>
        <w:rPr>
          <w:rFonts w:ascii="Times New Roman" w:hAnsi="Times New Roman" w:cs="Times New Roman"/>
          <w:sz w:val="28"/>
          <w:szCs w:val="28"/>
        </w:rPr>
      </w:pPr>
    </w:p>
    <w:p w:rsidR="00A52C9E" w:rsidRPr="00A52C9E" w:rsidRDefault="00E70ACC"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7</w:t>
      </w:r>
      <w:r w:rsidR="00A52C9E" w:rsidRPr="00A52C9E">
        <w:rPr>
          <w:rFonts w:ascii="Times New Roman" w:hAnsi="Times New Roman" w:cs="Times New Roman"/>
          <w:sz w:val="28"/>
          <w:szCs w:val="28"/>
        </w:rPr>
        <w:t xml:space="preserve">. </w:t>
      </w:r>
      <w:r>
        <w:rPr>
          <w:rFonts w:ascii="Times New Roman" w:hAnsi="Times New Roman" w:cs="Times New Roman"/>
          <w:sz w:val="28"/>
          <w:szCs w:val="28"/>
        </w:rPr>
        <w:t xml:space="preserve">Дата </w:t>
      </w:r>
      <w:r w:rsidR="00B75CAD">
        <w:rPr>
          <w:rFonts w:ascii="Times New Roman" w:hAnsi="Times New Roman" w:cs="Times New Roman"/>
          <w:sz w:val="28"/>
          <w:szCs w:val="28"/>
        </w:rPr>
        <w:t xml:space="preserve">и </w:t>
      </w:r>
      <w:r>
        <w:rPr>
          <w:rFonts w:ascii="Times New Roman" w:hAnsi="Times New Roman" w:cs="Times New Roman"/>
          <w:sz w:val="28"/>
          <w:szCs w:val="28"/>
        </w:rPr>
        <w:t>время</w:t>
      </w:r>
      <w:r w:rsidR="00B75CAD">
        <w:rPr>
          <w:rFonts w:ascii="Times New Roman" w:hAnsi="Times New Roman" w:cs="Times New Roman"/>
          <w:sz w:val="28"/>
          <w:szCs w:val="28"/>
        </w:rPr>
        <w:t xml:space="preserve"> </w:t>
      </w:r>
      <w:r w:rsidR="000C1B66">
        <w:rPr>
          <w:rFonts w:ascii="Times New Roman" w:hAnsi="Times New Roman" w:cs="Times New Roman"/>
          <w:sz w:val="28"/>
          <w:szCs w:val="28"/>
        </w:rPr>
        <w:t xml:space="preserve">начала работы комиссии ГКО </w:t>
      </w:r>
      <w:r w:rsidR="00B75CAD">
        <w:rPr>
          <w:rFonts w:ascii="Times New Roman" w:hAnsi="Times New Roman" w:cs="Times New Roman"/>
          <w:sz w:val="28"/>
          <w:szCs w:val="28"/>
        </w:rPr>
        <w:t>___</w:t>
      </w:r>
      <w:r>
        <w:rPr>
          <w:rFonts w:ascii="Times New Roman" w:hAnsi="Times New Roman" w:cs="Times New Roman"/>
          <w:sz w:val="28"/>
          <w:szCs w:val="28"/>
        </w:rPr>
        <w:t>________</w:t>
      </w:r>
      <w:r w:rsidR="000C1B66">
        <w:rPr>
          <w:rFonts w:ascii="Times New Roman" w:hAnsi="Times New Roman" w:cs="Times New Roman"/>
          <w:sz w:val="28"/>
          <w:szCs w:val="28"/>
        </w:rPr>
        <w:t>____</w:t>
      </w:r>
      <w:r>
        <w:rPr>
          <w:rFonts w:ascii="Times New Roman" w:hAnsi="Times New Roman" w:cs="Times New Roman"/>
          <w:sz w:val="28"/>
          <w:szCs w:val="28"/>
        </w:rPr>
        <w:t>____________</w:t>
      </w:r>
    </w:p>
    <w:p w:rsidR="000C1B66" w:rsidRDefault="000C1B66" w:rsidP="00E70ACC">
      <w:pPr>
        <w:pStyle w:val="ConsPlusNormal"/>
        <w:jc w:val="both"/>
        <w:outlineLvl w:val="1"/>
        <w:rPr>
          <w:rFonts w:ascii="Times New Roman" w:hAnsi="Times New Roman" w:cs="Times New Roman"/>
          <w:sz w:val="28"/>
          <w:szCs w:val="28"/>
        </w:rPr>
      </w:pPr>
    </w:p>
    <w:p w:rsidR="00A52C9E" w:rsidRPr="00A52C9E" w:rsidRDefault="00E70ACC"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8</w:t>
      </w:r>
      <w:r w:rsidR="00A52C9E" w:rsidRPr="00A52C9E">
        <w:rPr>
          <w:rFonts w:ascii="Times New Roman" w:hAnsi="Times New Roman" w:cs="Times New Roman"/>
          <w:sz w:val="28"/>
          <w:szCs w:val="28"/>
        </w:rPr>
        <w:t xml:space="preserve">. </w:t>
      </w:r>
      <w:r>
        <w:rPr>
          <w:rFonts w:ascii="Times New Roman" w:hAnsi="Times New Roman" w:cs="Times New Roman"/>
          <w:sz w:val="28"/>
          <w:szCs w:val="28"/>
        </w:rPr>
        <w:t xml:space="preserve">Порт </w:t>
      </w:r>
      <w:r w:rsidR="00B75CAD">
        <w:rPr>
          <w:rFonts w:ascii="Times New Roman" w:hAnsi="Times New Roman" w:cs="Times New Roman"/>
          <w:sz w:val="28"/>
          <w:szCs w:val="28"/>
        </w:rPr>
        <w:t>назначения</w:t>
      </w:r>
      <w:r w:rsidR="00A52C9E" w:rsidRPr="00A52C9E">
        <w:rPr>
          <w:rFonts w:ascii="Times New Roman" w:hAnsi="Times New Roman" w:cs="Times New Roman"/>
          <w:sz w:val="28"/>
          <w:szCs w:val="28"/>
        </w:rPr>
        <w:t>____</w:t>
      </w:r>
      <w:r w:rsidR="00B75CAD">
        <w:rPr>
          <w:rFonts w:ascii="Times New Roman" w:hAnsi="Times New Roman" w:cs="Times New Roman"/>
          <w:sz w:val="28"/>
          <w:szCs w:val="28"/>
        </w:rPr>
        <w:t>______________________________</w:t>
      </w:r>
      <w:r>
        <w:rPr>
          <w:rFonts w:ascii="Times New Roman" w:hAnsi="Times New Roman" w:cs="Times New Roman"/>
          <w:sz w:val="28"/>
          <w:szCs w:val="28"/>
        </w:rPr>
        <w:t>____</w:t>
      </w:r>
      <w:r w:rsidR="000C1B66">
        <w:rPr>
          <w:rFonts w:ascii="Times New Roman" w:hAnsi="Times New Roman" w:cs="Times New Roman"/>
          <w:sz w:val="28"/>
          <w:szCs w:val="28"/>
        </w:rPr>
        <w:t>______</w:t>
      </w:r>
      <w:r>
        <w:rPr>
          <w:rFonts w:ascii="Times New Roman" w:hAnsi="Times New Roman" w:cs="Times New Roman"/>
          <w:sz w:val="28"/>
          <w:szCs w:val="28"/>
        </w:rPr>
        <w:t>______</w:t>
      </w:r>
    </w:p>
    <w:p w:rsidR="000C1B66" w:rsidRDefault="000C1B66" w:rsidP="00E70ACC">
      <w:pPr>
        <w:pStyle w:val="ConsPlusNormal"/>
        <w:jc w:val="both"/>
        <w:outlineLvl w:val="1"/>
        <w:rPr>
          <w:rFonts w:ascii="Times New Roman" w:hAnsi="Times New Roman" w:cs="Times New Roman"/>
          <w:sz w:val="28"/>
          <w:szCs w:val="28"/>
        </w:rPr>
      </w:pPr>
    </w:p>
    <w:p w:rsidR="00A52C9E" w:rsidRPr="00A52C9E" w:rsidRDefault="00E70ACC" w:rsidP="00E70AC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9</w:t>
      </w:r>
      <w:r w:rsidR="00A52C9E" w:rsidRPr="00A52C9E">
        <w:rPr>
          <w:rFonts w:ascii="Times New Roman" w:hAnsi="Times New Roman" w:cs="Times New Roman"/>
          <w:sz w:val="28"/>
          <w:szCs w:val="28"/>
        </w:rPr>
        <w:t xml:space="preserve">. </w:t>
      </w:r>
      <w:r>
        <w:rPr>
          <w:rFonts w:ascii="Times New Roman" w:hAnsi="Times New Roman" w:cs="Times New Roman"/>
          <w:sz w:val="28"/>
          <w:szCs w:val="28"/>
        </w:rPr>
        <w:t xml:space="preserve">Место </w:t>
      </w:r>
      <w:r w:rsidR="00B75CAD">
        <w:rPr>
          <w:rFonts w:ascii="Times New Roman" w:hAnsi="Times New Roman" w:cs="Times New Roman"/>
          <w:sz w:val="28"/>
          <w:szCs w:val="28"/>
        </w:rPr>
        <w:t>стоянки судна в порту</w:t>
      </w:r>
      <w:r w:rsidR="00A52C9E" w:rsidRPr="00A52C9E">
        <w:rPr>
          <w:rFonts w:ascii="Times New Roman" w:hAnsi="Times New Roman" w:cs="Times New Roman"/>
          <w:sz w:val="28"/>
          <w:szCs w:val="28"/>
        </w:rPr>
        <w:t>_______________</w:t>
      </w:r>
      <w:r w:rsidR="00B75CAD">
        <w:rPr>
          <w:rFonts w:ascii="Times New Roman" w:hAnsi="Times New Roman" w:cs="Times New Roman"/>
          <w:sz w:val="28"/>
          <w:szCs w:val="28"/>
        </w:rPr>
        <w:t>________________</w:t>
      </w:r>
      <w:r>
        <w:rPr>
          <w:rFonts w:ascii="Times New Roman" w:hAnsi="Times New Roman" w:cs="Times New Roman"/>
          <w:sz w:val="28"/>
          <w:szCs w:val="28"/>
        </w:rPr>
        <w:t>___</w:t>
      </w:r>
      <w:r w:rsidR="000C1B66">
        <w:rPr>
          <w:rFonts w:ascii="Times New Roman" w:hAnsi="Times New Roman" w:cs="Times New Roman"/>
          <w:sz w:val="28"/>
          <w:szCs w:val="28"/>
        </w:rPr>
        <w:t>_____</w:t>
      </w:r>
    </w:p>
    <w:p w:rsidR="00B75CAD" w:rsidRDefault="00B75CAD" w:rsidP="009557DC">
      <w:pPr>
        <w:pStyle w:val="ConsPlusNormal"/>
        <w:ind w:firstLine="709"/>
        <w:jc w:val="both"/>
        <w:outlineLvl w:val="1"/>
        <w:rPr>
          <w:rFonts w:ascii="Times New Roman" w:hAnsi="Times New Roman" w:cs="Times New Roman"/>
          <w:sz w:val="28"/>
          <w:szCs w:val="28"/>
        </w:rPr>
      </w:pPr>
    </w:p>
    <w:p w:rsidR="00B75CAD" w:rsidRDefault="00B75CAD" w:rsidP="009557DC">
      <w:pPr>
        <w:pStyle w:val="ConsPlusNormal"/>
        <w:ind w:firstLine="709"/>
        <w:jc w:val="both"/>
        <w:outlineLvl w:val="1"/>
        <w:rPr>
          <w:rFonts w:ascii="Times New Roman" w:hAnsi="Times New Roman" w:cs="Times New Roman"/>
          <w:sz w:val="28"/>
          <w:szCs w:val="28"/>
        </w:rPr>
      </w:pPr>
    </w:p>
    <w:p w:rsidR="00B75CAD" w:rsidRDefault="00B75CAD" w:rsidP="009557DC">
      <w:pPr>
        <w:pStyle w:val="ConsPlusNormal"/>
        <w:ind w:firstLine="709"/>
        <w:jc w:val="both"/>
        <w:outlineLvl w:val="1"/>
        <w:rPr>
          <w:rFonts w:ascii="Times New Roman" w:hAnsi="Times New Roman" w:cs="Times New Roman"/>
          <w:sz w:val="28"/>
          <w:szCs w:val="28"/>
        </w:rPr>
      </w:pPr>
    </w:p>
    <w:p w:rsidR="00B75CAD" w:rsidRDefault="00B75CAD" w:rsidP="009557DC">
      <w:pPr>
        <w:pStyle w:val="ConsPlusNormal"/>
        <w:ind w:firstLine="709"/>
        <w:jc w:val="both"/>
        <w:outlineLvl w:val="1"/>
        <w:rPr>
          <w:rFonts w:ascii="Times New Roman" w:hAnsi="Times New Roman" w:cs="Times New Roman"/>
          <w:sz w:val="28"/>
          <w:szCs w:val="28"/>
        </w:rPr>
      </w:pPr>
    </w:p>
    <w:p w:rsidR="00B75CAD" w:rsidRDefault="00B75CAD" w:rsidP="009557DC">
      <w:pPr>
        <w:pStyle w:val="ConsPlusNormal"/>
        <w:ind w:firstLine="709"/>
        <w:jc w:val="both"/>
        <w:outlineLvl w:val="1"/>
        <w:rPr>
          <w:rFonts w:ascii="Times New Roman" w:hAnsi="Times New Roman" w:cs="Times New Roman"/>
          <w:sz w:val="28"/>
          <w:szCs w:val="28"/>
        </w:rPr>
      </w:pPr>
    </w:p>
    <w:p w:rsidR="00B75CAD" w:rsidRDefault="00E70ACC" w:rsidP="009557DC">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М.П.</w:t>
      </w:r>
    </w:p>
    <w:p w:rsidR="00A52C9E" w:rsidRPr="00A52C9E" w:rsidRDefault="00A52C9E" w:rsidP="009557DC">
      <w:pPr>
        <w:pStyle w:val="ConsPlusNormal"/>
        <w:ind w:firstLine="709"/>
        <w:jc w:val="both"/>
        <w:outlineLvl w:val="1"/>
        <w:rPr>
          <w:rFonts w:ascii="Times New Roman" w:hAnsi="Times New Roman" w:cs="Times New Roman"/>
          <w:sz w:val="28"/>
          <w:szCs w:val="28"/>
        </w:rPr>
      </w:pPr>
      <w:r w:rsidRPr="00A52C9E">
        <w:rPr>
          <w:rFonts w:ascii="Times New Roman" w:hAnsi="Times New Roman" w:cs="Times New Roman"/>
          <w:sz w:val="28"/>
          <w:szCs w:val="28"/>
        </w:rPr>
        <w:t>______________________________</w:t>
      </w:r>
      <w:r w:rsidR="00E70ACC">
        <w:rPr>
          <w:rFonts w:ascii="Times New Roman" w:hAnsi="Times New Roman" w:cs="Times New Roman"/>
          <w:sz w:val="28"/>
          <w:szCs w:val="28"/>
        </w:rPr>
        <w:t>_______________________________</w:t>
      </w:r>
    </w:p>
    <w:p w:rsidR="008D208D" w:rsidRDefault="00E70ACC" w:rsidP="009557DC">
      <w:pPr>
        <w:pStyle w:val="ConsPlusNormal"/>
        <w:widowControl/>
        <w:ind w:firstLine="709"/>
        <w:jc w:val="both"/>
        <w:outlineLvl w:val="1"/>
        <w:rPr>
          <w:rFonts w:ascii="Times New Roman" w:hAnsi="Times New Roman" w:cs="Times New Roman"/>
          <w:sz w:val="20"/>
        </w:rPr>
      </w:pPr>
      <w:r>
        <w:rPr>
          <w:rFonts w:ascii="Times New Roman" w:hAnsi="Times New Roman" w:cs="Times New Roman"/>
          <w:sz w:val="20"/>
        </w:rPr>
        <w:t xml:space="preserve">                                   </w:t>
      </w:r>
      <w:r w:rsidRPr="00E70ACC">
        <w:rPr>
          <w:rFonts w:ascii="Times New Roman" w:hAnsi="Times New Roman" w:cs="Times New Roman"/>
          <w:sz w:val="20"/>
        </w:rPr>
        <w:t xml:space="preserve"> </w:t>
      </w:r>
      <w:r w:rsidR="00A52C9E" w:rsidRPr="00E70ACC">
        <w:rPr>
          <w:rFonts w:ascii="Times New Roman" w:hAnsi="Times New Roman" w:cs="Times New Roman"/>
          <w:sz w:val="20"/>
        </w:rPr>
        <w:t>(подпись)</w:t>
      </w:r>
      <w:r w:rsidR="00B75CAD" w:rsidRPr="00E70ACC">
        <w:rPr>
          <w:rFonts w:ascii="Times New Roman" w:hAnsi="Times New Roman" w:cs="Times New Roman"/>
          <w:sz w:val="20"/>
        </w:rPr>
        <w:t xml:space="preserve">                                                 </w:t>
      </w:r>
      <w:r w:rsidR="00A52C9E" w:rsidRPr="00E70ACC">
        <w:rPr>
          <w:rFonts w:ascii="Times New Roman" w:hAnsi="Times New Roman" w:cs="Times New Roman"/>
          <w:sz w:val="20"/>
        </w:rPr>
        <w:t>(Ф.И.О.)</w:t>
      </w: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Default="002C57DE" w:rsidP="009557DC">
      <w:pPr>
        <w:pStyle w:val="ConsPlusNormal"/>
        <w:widowControl/>
        <w:ind w:firstLine="709"/>
        <w:jc w:val="both"/>
        <w:outlineLvl w:val="1"/>
        <w:rPr>
          <w:rFonts w:ascii="Times New Roman" w:hAnsi="Times New Roman" w:cs="Times New Roman"/>
          <w:sz w:val="20"/>
        </w:rPr>
      </w:pPr>
    </w:p>
    <w:p w:rsidR="002C57DE" w:rsidRPr="007072F6" w:rsidRDefault="002C57DE" w:rsidP="002C57DE">
      <w:pPr>
        <w:pStyle w:val="ConsPlusNormal"/>
        <w:ind w:firstLine="709"/>
        <w:jc w:val="right"/>
        <w:outlineLvl w:val="1"/>
        <w:rPr>
          <w:rFonts w:ascii="Times New Roman" w:hAnsi="Times New Roman" w:cs="Times New Roman"/>
          <w:sz w:val="28"/>
          <w:szCs w:val="28"/>
        </w:rPr>
      </w:pPr>
      <w:r w:rsidRPr="007072F6">
        <w:rPr>
          <w:rFonts w:ascii="Times New Roman" w:hAnsi="Times New Roman" w:cs="Times New Roman"/>
          <w:sz w:val="28"/>
          <w:szCs w:val="28"/>
        </w:rPr>
        <w:lastRenderedPageBreak/>
        <w:t>Приложение 8</w:t>
      </w:r>
    </w:p>
    <w:p w:rsidR="002C57DE" w:rsidRPr="007072F6" w:rsidRDefault="002C57DE" w:rsidP="002C57DE">
      <w:pPr>
        <w:pStyle w:val="ConsPlusNormal"/>
        <w:ind w:firstLine="709"/>
        <w:jc w:val="both"/>
        <w:outlineLvl w:val="1"/>
        <w:rPr>
          <w:rFonts w:ascii="Times New Roman" w:hAnsi="Times New Roman" w:cs="Times New Roman"/>
          <w:sz w:val="28"/>
          <w:szCs w:val="28"/>
        </w:rPr>
      </w:pPr>
    </w:p>
    <w:p w:rsidR="002C57DE" w:rsidRPr="007072F6" w:rsidRDefault="002C57DE" w:rsidP="00C92EB2">
      <w:pPr>
        <w:pStyle w:val="ConsPlusNormal"/>
        <w:ind w:firstLine="709"/>
        <w:jc w:val="both"/>
        <w:outlineLvl w:val="1"/>
        <w:rPr>
          <w:rFonts w:ascii="Times New Roman" w:hAnsi="Times New Roman" w:cs="Times New Roman"/>
          <w:sz w:val="28"/>
          <w:szCs w:val="28"/>
        </w:rPr>
      </w:pPr>
      <w:r w:rsidRPr="007072F6">
        <w:rPr>
          <w:rFonts w:ascii="Times New Roman" w:hAnsi="Times New Roman" w:cs="Times New Roman"/>
          <w:sz w:val="28"/>
          <w:szCs w:val="28"/>
        </w:rPr>
        <w:t>Реквизиты организации</w:t>
      </w:r>
      <w:r w:rsidRPr="007072F6">
        <w:rPr>
          <w:rFonts w:ascii="Times New Roman" w:hAnsi="Times New Roman" w:cs="Times New Roman"/>
          <w:sz w:val="28"/>
          <w:szCs w:val="28"/>
        </w:rPr>
        <w:tab/>
      </w:r>
    </w:p>
    <w:p w:rsidR="002C57DE" w:rsidRPr="00B722AE" w:rsidRDefault="002C57DE" w:rsidP="002C57DE">
      <w:pPr>
        <w:pStyle w:val="ConsPlusNormal"/>
        <w:ind w:firstLine="709"/>
        <w:jc w:val="both"/>
        <w:outlineLvl w:val="1"/>
        <w:rPr>
          <w:rFonts w:ascii="Times New Roman" w:hAnsi="Times New Roman" w:cs="Times New Roman"/>
          <w:szCs w:val="22"/>
        </w:rPr>
      </w:pPr>
      <w:r w:rsidRPr="00B722AE">
        <w:rPr>
          <w:rFonts w:ascii="Times New Roman" w:hAnsi="Times New Roman" w:cs="Times New Roman"/>
          <w:szCs w:val="22"/>
        </w:rPr>
        <w:t>(угловой штамп)</w:t>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r w:rsidRPr="00B722AE">
        <w:rPr>
          <w:rFonts w:ascii="Times New Roman" w:hAnsi="Times New Roman" w:cs="Times New Roman"/>
          <w:szCs w:val="22"/>
        </w:rPr>
        <w:tab/>
      </w:r>
    </w:p>
    <w:p w:rsidR="002C57DE" w:rsidRPr="007072F6" w:rsidRDefault="00C92EB2" w:rsidP="00C92EB2">
      <w:pPr>
        <w:pStyle w:val="ConsPlusNormal"/>
        <w:ind w:firstLine="709"/>
        <w:jc w:val="center"/>
        <w:outlineLvl w:val="1"/>
        <w:rPr>
          <w:rFonts w:ascii="Times New Roman" w:hAnsi="Times New Roman" w:cs="Times New Roman"/>
          <w:sz w:val="28"/>
          <w:szCs w:val="28"/>
        </w:rPr>
      </w:pPr>
      <w:r w:rsidRPr="007072F6">
        <w:rPr>
          <w:rFonts w:ascii="Times New Roman" w:hAnsi="Times New Roman" w:cs="Times New Roman"/>
          <w:sz w:val="28"/>
          <w:szCs w:val="28"/>
        </w:rPr>
        <w:t>Уведомление</w:t>
      </w:r>
    </w:p>
    <w:p w:rsidR="002C57DE" w:rsidRPr="007072F6" w:rsidRDefault="00C92EB2" w:rsidP="00C92EB2">
      <w:pPr>
        <w:pStyle w:val="ConsPlusNormal"/>
        <w:ind w:firstLine="709"/>
        <w:jc w:val="center"/>
        <w:outlineLvl w:val="1"/>
        <w:rPr>
          <w:rFonts w:ascii="Times New Roman" w:hAnsi="Times New Roman" w:cs="Times New Roman"/>
          <w:sz w:val="28"/>
          <w:szCs w:val="28"/>
        </w:rPr>
      </w:pPr>
      <w:r w:rsidRPr="007072F6">
        <w:rPr>
          <w:rFonts w:ascii="Times New Roman" w:hAnsi="Times New Roman" w:cs="Times New Roman"/>
          <w:sz w:val="28"/>
          <w:szCs w:val="28"/>
        </w:rPr>
        <w:t>н</w:t>
      </w:r>
      <w:r w:rsidR="002C57DE" w:rsidRPr="007072F6">
        <w:rPr>
          <w:rFonts w:ascii="Times New Roman" w:hAnsi="Times New Roman" w:cs="Times New Roman"/>
          <w:sz w:val="28"/>
          <w:szCs w:val="28"/>
        </w:rPr>
        <w:t xml:space="preserve">а осуществление </w:t>
      </w:r>
      <w:r w:rsidRPr="007072F6">
        <w:rPr>
          <w:rFonts w:ascii="Times New Roman" w:hAnsi="Times New Roman" w:cs="Times New Roman"/>
          <w:sz w:val="28"/>
          <w:szCs w:val="28"/>
        </w:rPr>
        <w:t>таможенного</w:t>
      </w:r>
      <w:r w:rsidR="002C57DE" w:rsidRPr="007072F6">
        <w:rPr>
          <w:rFonts w:ascii="Times New Roman" w:hAnsi="Times New Roman" w:cs="Times New Roman"/>
          <w:sz w:val="28"/>
          <w:szCs w:val="28"/>
        </w:rPr>
        <w:t xml:space="preserve"> контроля в морском пункте пропуска</w:t>
      </w:r>
    </w:p>
    <w:p w:rsidR="002C57DE" w:rsidRPr="007072F6" w:rsidRDefault="002C57DE" w:rsidP="00C92EB2">
      <w:pPr>
        <w:pStyle w:val="ConsPlusNormal"/>
        <w:ind w:firstLine="709"/>
        <w:jc w:val="center"/>
        <w:outlineLvl w:val="1"/>
        <w:rPr>
          <w:rFonts w:ascii="Times New Roman" w:hAnsi="Times New Roman" w:cs="Times New Roman"/>
          <w:sz w:val="28"/>
          <w:szCs w:val="28"/>
        </w:rPr>
      </w:pPr>
      <w:r w:rsidRPr="007072F6">
        <w:rPr>
          <w:rFonts w:ascii="Times New Roman" w:hAnsi="Times New Roman" w:cs="Times New Roman"/>
          <w:sz w:val="28"/>
          <w:szCs w:val="28"/>
        </w:rPr>
        <w:t>«Оля»</w:t>
      </w:r>
    </w:p>
    <w:p w:rsidR="002C57DE" w:rsidRPr="007072F6" w:rsidRDefault="002C57DE" w:rsidP="002C57DE">
      <w:pPr>
        <w:pStyle w:val="ConsPlusNormal"/>
        <w:ind w:firstLine="709"/>
        <w:jc w:val="both"/>
        <w:outlineLvl w:val="1"/>
        <w:rPr>
          <w:rFonts w:ascii="Times New Roman" w:hAnsi="Times New Roman" w:cs="Times New Roman"/>
          <w:sz w:val="28"/>
          <w:szCs w:val="28"/>
        </w:rPr>
      </w:pPr>
    </w:p>
    <w:p w:rsidR="00C92EB2" w:rsidRPr="007072F6" w:rsidRDefault="002C57DE" w:rsidP="002C57DE">
      <w:pPr>
        <w:pStyle w:val="ConsPlusNormal"/>
        <w:ind w:firstLine="709"/>
        <w:jc w:val="both"/>
        <w:outlineLvl w:val="1"/>
        <w:rPr>
          <w:rFonts w:ascii="Times New Roman" w:hAnsi="Times New Roman" w:cs="Times New Roman"/>
          <w:sz w:val="28"/>
          <w:szCs w:val="28"/>
        </w:rPr>
      </w:pPr>
      <w:r w:rsidRPr="007072F6">
        <w:rPr>
          <w:rFonts w:ascii="Times New Roman" w:hAnsi="Times New Roman" w:cs="Times New Roman"/>
          <w:sz w:val="28"/>
          <w:szCs w:val="28"/>
        </w:rPr>
        <w:t xml:space="preserve">                             Прибытие                             Убытие       </w:t>
      </w:r>
      <w:r w:rsidRPr="007072F6">
        <w:rPr>
          <w:rFonts w:ascii="Times New Roman" w:hAnsi="Times New Roman" w:cs="Times New Roman"/>
          <w:sz w:val="28"/>
          <w:szCs w:val="28"/>
        </w:rPr>
        <w:tab/>
      </w:r>
    </w:p>
    <w:p w:rsidR="002C57DE" w:rsidRPr="007072F6" w:rsidRDefault="002C57DE" w:rsidP="00C92EB2">
      <w:pPr>
        <w:pStyle w:val="ConsPlusNormal"/>
        <w:ind w:firstLine="709"/>
        <w:jc w:val="center"/>
        <w:outlineLvl w:val="1"/>
        <w:rPr>
          <w:rFonts w:ascii="Times New Roman" w:hAnsi="Times New Roman" w:cs="Times New Roman"/>
          <w:sz w:val="18"/>
          <w:szCs w:val="18"/>
        </w:rPr>
      </w:pPr>
      <w:r w:rsidRPr="007072F6">
        <w:rPr>
          <w:rFonts w:ascii="Times New Roman" w:hAnsi="Times New Roman" w:cs="Times New Roman"/>
          <w:sz w:val="18"/>
          <w:szCs w:val="18"/>
        </w:rPr>
        <w:t>(нужное подчеркнуть)</w:t>
      </w:r>
    </w:p>
    <w:p w:rsidR="002C57DE" w:rsidRPr="007072F6" w:rsidRDefault="002C57DE" w:rsidP="002C57DE">
      <w:pPr>
        <w:pStyle w:val="ConsPlusNormal"/>
        <w:ind w:firstLine="709"/>
        <w:jc w:val="both"/>
        <w:outlineLvl w:val="1"/>
        <w:rPr>
          <w:rFonts w:ascii="Times New Roman" w:hAnsi="Times New Roman" w:cs="Times New Roman"/>
          <w:sz w:val="28"/>
          <w:szCs w:val="28"/>
        </w:rPr>
      </w:pPr>
      <w:r w:rsidRPr="007072F6">
        <w:rPr>
          <w:rFonts w:ascii="Times New Roman" w:hAnsi="Times New Roman" w:cs="Times New Roman"/>
          <w:sz w:val="28"/>
          <w:szCs w:val="28"/>
        </w:rPr>
        <w:t xml:space="preserve">   </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1.Т/х__________________ порт приписки 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Флаг судна ________________________________________________________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Судовладелец/агент ________________________________________________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Порт назначения ___________________________________________________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Порт, откуда прибыло судно _________________________________________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Наименование</w:t>
      </w:r>
      <w:r w:rsidR="00C92EB2" w:rsidRPr="007072F6">
        <w:rPr>
          <w:rFonts w:ascii="Times New Roman" w:hAnsi="Times New Roman" w:cs="Times New Roman"/>
          <w:sz w:val="28"/>
          <w:szCs w:val="28"/>
        </w:rPr>
        <w:t xml:space="preserve">, </w:t>
      </w:r>
      <w:r w:rsidRPr="007072F6">
        <w:rPr>
          <w:rFonts w:ascii="Times New Roman" w:hAnsi="Times New Roman" w:cs="Times New Roman"/>
          <w:sz w:val="28"/>
          <w:szCs w:val="28"/>
        </w:rPr>
        <w:t>количество груза</w:t>
      </w:r>
      <w:r w:rsidR="00C92EB2" w:rsidRPr="007072F6">
        <w:rPr>
          <w:rFonts w:ascii="Times New Roman" w:hAnsi="Times New Roman" w:cs="Times New Roman"/>
          <w:sz w:val="28"/>
          <w:szCs w:val="28"/>
        </w:rPr>
        <w:t>, код товара</w:t>
      </w:r>
      <w:r w:rsidRPr="007072F6">
        <w:rPr>
          <w:rFonts w:ascii="Times New Roman" w:hAnsi="Times New Roman" w:cs="Times New Roman"/>
          <w:sz w:val="28"/>
          <w:szCs w:val="28"/>
        </w:rPr>
        <w:t xml:space="preserve"> ____</w:t>
      </w:r>
      <w:r w:rsidR="00C92EB2" w:rsidRPr="007072F6">
        <w:rPr>
          <w:rFonts w:ascii="Times New Roman" w:hAnsi="Times New Roman" w:cs="Times New Roman"/>
          <w:sz w:val="28"/>
          <w:szCs w:val="28"/>
        </w:rPr>
        <w:t>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__________________________________________________________________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Экипаж _________________________ пассажиры 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2. Товары принадлежащие членам экипажа и подлежащих обязательному письменному декларированию______________(</w:t>
      </w:r>
      <w:proofErr w:type="gramStart"/>
      <w:r w:rsidRPr="007072F6">
        <w:rPr>
          <w:rFonts w:ascii="Times New Roman" w:hAnsi="Times New Roman" w:cs="Times New Roman"/>
          <w:sz w:val="28"/>
          <w:szCs w:val="28"/>
        </w:rPr>
        <w:t>присутствуют</w:t>
      </w:r>
      <w:proofErr w:type="gramEnd"/>
      <w:r w:rsidRPr="007072F6">
        <w:rPr>
          <w:rFonts w:ascii="Times New Roman" w:hAnsi="Times New Roman" w:cs="Times New Roman"/>
          <w:sz w:val="28"/>
          <w:szCs w:val="28"/>
        </w:rPr>
        <w:t>/ отсутствуют)</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3. Табачные изделия, алкогольные напитки, оружие, лекарственные средства в составе которых содержатся наркотические и сильнодействующие средства, психотропные и ядовитые вещества (за исключением находящихся в судовом сейфе под обеспечением капитана) ___________(</w:t>
      </w:r>
      <w:proofErr w:type="gramStart"/>
      <w:r w:rsidRPr="007072F6">
        <w:rPr>
          <w:rFonts w:ascii="Times New Roman" w:hAnsi="Times New Roman" w:cs="Times New Roman"/>
          <w:sz w:val="28"/>
          <w:szCs w:val="28"/>
        </w:rPr>
        <w:t>присутствуют</w:t>
      </w:r>
      <w:proofErr w:type="gramEnd"/>
      <w:r w:rsidRPr="007072F6">
        <w:rPr>
          <w:rFonts w:ascii="Times New Roman" w:hAnsi="Times New Roman" w:cs="Times New Roman"/>
          <w:sz w:val="28"/>
          <w:szCs w:val="28"/>
        </w:rPr>
        <w:t>/ отсутствуют)</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3. Оформление провести:</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 у причала __________________________</w:t>
      </w:r>
      <w:r w:rsidR="007072F6">
        <w:rPr>
          <w:rFonts w:ascii="Times New Roman" w:hAnsi="Times New Roman" w:cs="Times New Roman"/>
          <w:sz w:val="28"/>
          <w:szCs w:val="28"/>
        </w:rPr>
        <w:t>______________________________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 на рейде ___________________________</w:t>
      </w:r>
      <w:r w:rsidR="007072F6">
        <w:rPr>
          <w:rFonts w:ascii="Times New Roman" w:hAnsi="Times New Roman" w:cs="Times New Roman"/>
          <w:sz w:val="28"/>
          <w:szCs w:val="28"/>
        </w:rPr>
        <w:t>______________________________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4. Время предъявления судна к оформлению, доставка (автомашина, катер):</w:t>
      </w:r>
    </w:p>
    <w:p w:rsidR="002C57DE" w:rsidRPr="007072F6" w:rsidRDefault="002C57DE" w:rsidP="007072F6">
      <w:pPr>
        <w:pStyle w:val="ConsPlusNormal"/>
        <w:jc w:val="both"/>
        <w:outlineLvl w:val="1"/>
        <w:rPr>
          <w:rFonts w:ascii="Times New Roman" w:hAnsi="Times New Roman" w:cs="Times New Roman"/>
          <w:sz w:val="28"/>
          <w:szCs w:val="28"/>
        </w:rPr>
      </w:pPr>
      <w:r w:rsidRPr="007072F6">
        <w:rPr>
          <w:rFonts w:ascii="Times New Roman" w:hAnsi="Times New Roman" w:cs="Times New Roman"/>
          <w:sz w:val="28"/>
          <w:szCs w:val="28"/>
        </w:rPr>
        <w:t>- ГКО____________________________________________________________</w:t>
      </w:r>
    </w:p>
    <w:p w:rsidR="002C57DE" w:rsidRPr="007072F6" w:rsidRDefault="002C57DE" w:rsidP="007072F6">
      <w:pPr>
        <w:pStyle w:val="ConsPlusNormal"/>
        <w:jc w:val="both"/>
        <w:outlineLvl w:val="1"/>
        <w:rPr>
          <w:rFonts w:ascii="Times New Roman" w:hAnsi="Times New Roman" w:cs="Times New Roman"/>
          <w:sz w:val="28"/>
          <w:szCs w:val="28"/>
        </w:rPr>
      </w:pPr>
    </w:p>
    <w:p w:rsidR="00C92EB2" w:rsidRPr="007072F6" w:rsidRDefault="00C92EB2" w:rsidP="002C57DE">
      <w:pPr>
        <w:pStyle w:val="ConsPlusNormal"/>
        <w:ind w:firstLine="709"/>
        <w:jc w:val="both"/>
        <w:outlineLvl w:val="1"/>
        <w:rPr>
          <w:rFonts w:ascii="Times New Roman" w:hAnsi="Times New Roman" w:cs="Times New Roman"/>
          <w:sz w:val="28"/>
          <w:szCs w:val="28"/>
        </w:rPr>
      </w:pPr>
    </w:p>
    <w:p w:rsidR="00C92EB2" w:rsidRPr="007072F6" w:rsidRDefault="00C92EB2" w:rsidP="002C57DE">
      <w:pPr>
        <w:pStyle w:val="ConsPlusNormal"/>
        <w:ind w:firstLine="709"/>
        <w:jc w:val="both"/>
        <w:outlineLvl w:val="1"/>
        <w:rPr>
          <w:rFonts w:ascii="Times New Roman" w:hAnsi="Times New Roman" w:cs="Times New Roman"/>
          <w:sz w:val="28"/>
          <w:szCs w:val="28"/>
        </w:rPr>
      </w:pPr>
    </w:p>
    <w:p w:rsidR="002C57DE" w:rsidRPr="007072F6" w:rsidRDefault="002C57DE" w:rsidP="007072F6">
      <w:pPr>
        <w:pStyle w:val="ConsPlusNormal"/>
        <w:ind w:firstLine="709"/>
        <w:jc w:val="both"/>
        <w:outlineLvl w:val="1"/>
        <w:rPr>
          <w:rFonts w:ascii="Times New Roman" w:hAnsi="Times New Roman" w:cs="Times New Roman"/>
          <w:sz w:val="28"/>
          <w:szCs w:val="28"/>
        </w:rPr>
      </w:pPr>
      <w:r w:rsidRPr="007072F6">
        <w:rPr>
          <w:rFonts w:ascii="Times New Roman" w:hAnsi="Times New Roman" w:cs="Times New Roman"/>
          <w:sz w:val="28"/>
          <w:szCs w:val="28"/>
        </w:rPr>
        <w:t>М.П.</w:t>
      </w:r>
      <w:r w:rsidRPr="007072F6">
        <w:rPr>
          <w:rFonts w:ascii="Times New Roman" w:hAnsi="Times New Roman" w:cs="Times New Roman"/>
          <w:sz w:val="28"/>
          <w:szCs w:val="28"/>
        </w:rPr>
        <w:tab/>
      </w:r>
      <w:r w:rsidRPr="007072F6">
        <w:rPr>
          <w:rFonts w:ascii="Times New Roman" w:hAnsi="Times New Roman" w:cs="Times New Roman"/>
          <w:sz w:val="28"/>
          <w:szCs w:val="28"/>
        </w:rPr>
        <w:tab/>
        <w:t>________________________________</w:t>
      </w:r>
      <w:r w:rsidR="007072F6">
        <w:rPr>
          <w:rFonts w:ascii="Times New Roman" w:hAnsi="Times New Roman" w:cs="Times New Roman"/>
          <w:sz w:val="28"/>
          <w:szCs w:val="28"/>
        </w:rPr>
        <w:t>_____________________________</w:t>
      </w:r>
      <w:r w:rsidRPr="007072F6">
        <w:rPr>
          <w:rFonts w:ascii="Times New Roman" w:hAnsi="Times New Roman" w:cs="Times New Roman"/>
          <w:sz w:val="28"/>
          <w:szCs w:val="28"/>
        </w:rPr>
        <w:tab/>
      </w:r>
      <w:r w:rsidRPr="007072F6">
        <w:rPr>
          <w:rFonts w:ascii="Times New Roman" w:hAnsi="Times New Roman" w:cs="Times New Roman"/>
          <w:sz w:val="28"/>
          <w:szCs w:val="28"/>
        </w:rPr>
        <w:tab/>
      </w:r>
      <w:r w:rsidRPr="007072F6">
        <w:rPr>
          <w:rFonts w:ascii="Times New Roman" w:hAnsi="Times New Roman" w:cs="Times New Roman"/>
          <w:sz w:val="28"/>
          <w:szCs w:val="28"/>
        </w:rPr>
        <w:tab/>
      </w:r>
      <w:r w:rsidRPr="007072F6">
        <w:rPr>
          <w:rFonts w:ascii="Times New Roman" w:hAnsi="Times New Roman" w:cs="Times New Roman"/>
          <w:sz w:val="28"/>
          <w:szCs w:val="28"/>
        </w:rPr>
        <w:tab/>
      </w:r>
      <w:r w:rsidRPr="007072F6">
        <w:rPr>
          <w:rFonts w:ascii="Times New Roman" w:hAnsi="Times New Roman" w:cs="Times New Roman"/>
          <w:sz w:val="28"/>
          <w:szCs w:val="28"/>
        </w:rPr>
        <w:tab/>
      </w:r>
      <w:r w:rsidRPr="007072F6">
        <w:rPr>
          <w:rFonts w:ascii="Times New Roman" w:hAnsi="Times New Roman" w:cs="Times New Roman"/>
          <w:sz w:val="28"/>
          <w:szCs w:val="28"/>
        </w:rPr>
        <w:tab/>
      </w:r>
    </w:p>
    <w:p w:rsidR="002C57DE" w:rsidRPr="007072F6" w:rsidRDefault="002C57DE" w:rsidP="002C57DE">
      <w:pPr>
        <w:pStyle w:val="ConsPlusNormal"/>
        <w:widowControl/>
        <w:ind w:firstLine="709"/>
        <w:jc w:val="both"/>
        <w:outlineLvl w:val="1"/>
        <w:rPr>
          <w:rFonts w:ascii="Times New Roman" w:hAnsi="Times New Roman" w:cs="Times New Roman"/>
          <w:sz w:val="28"/>
          <w:szCs w:val="28"/>
        </w:rPr>
      </w:pPr>
      <w:r w:rsidRPr="007072F6">
        <w:rPr>
          <w:rFonts w:ascii="Times New Roman" w:hAnsi="Times New Roman" w:cs="Times New Roman"/>
          <w:sz w:val="28"/>
          <w:szCs w:val="28"/>
        </w:rPr>
        <w:t>(подпись)</w:t>
      </w:r>
      <w:r w:rsidRPr="007072F6">
        <w:rPr>
          <w:rFonts w:ascii="Times New Roman" w:hAnsi="Times New Roman" w:cs="Times New Roman"/>
          <w:sz w:val="28"/>
          <w:szCs w:val="28"/>
        </w:rPr>
        <w:tab/>
      </w:r>
      <w:r w:rsidRPr="007072F6">
        <w:rPr>
          <w:rFonts w:ascii="Times New Roman" w:hAnsi="Times New Roman" w:cs="Times New Roman"/>
          <w:sz w:val="28"/>
          <w:szCs w:val="28"/>
        </w:rPr>
        <w:tab/>
      </w:r>
      <w:r w:rsidRPr="007072F6">
        <w:rPr>
          <w:rFonts w:ascii="Times New Roman" w:hAnsi="Times New Roman" w:cs="Times New Roman"/>
          <w:sz w:val="28"/>
          <w:szCs w:val="28"/>
        </w:rPr>
        <w:tab/>
      </w:r>
      <w:r w:rsidRPr="007072F6">
        <w:rPr>
          <w:rFonts w:ascii="Times New Roman" w:hAnsi="Times New Roman" w:cs="Times New Roman"/>
          <w:sz w:val="28"/>
          <w:szCs w:val="28"/>
        </w:rPr>
        <w:tab/>
        <w:t>(Ф.И.О.)</w:t>
      </w:r>
    </w:p>
    <w:p w:rsidR="002C57DE" w:rsidRPr="007072F6" w:rsidRDefault="002C57DE" w:rsidP="009557DC">
      <w:pPr>
        <w:pStyle w:val="ConsPlusNormal"/>
        <w:widowControl/>
        <w:ind w:firstLine="709"/>
        <w:jc w:val="both"/>
        <w:outlineLvl w:val="1"/>
        <w:rPr>
          <w:rFonts w:ascii="Times New Roman" w:hAnsi="Times New Roman" w:cs="Times New Roman"/>
          <w:sz w:val="28"/>
          <w:szCs w:val="28"/>
        </w:rPr>
      </w:pPr>
    </w:p>
    <w:sectPr w:rsidR="002C57DE" w:rsidRPr="007072F6" w:rsidSect="002A29CA">
      <w:headerReference w:type="default" r:id="rId3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B8F" w:rsidRDefault="00E10B8F" w:rsidP="000C1B66">
      <w:pPr>
        <w:spacing w:after="0" w:line="240" w:lineRule="auto"/>
      </w:pPr>
      <w:r>
        <w:separator/>
      </w:r>
    </w:p>
  </w:endnote>
  <w:endnote w:type="continuationSeparator" w:id="0">
    <w:p w:rsidR="00E10B8F" w:rsidRDefault="00E10B8F" w:rsidP="000C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B8F" w:rsidRDefault="00E10B8F" w:rsidP="000C1B66">
      <w:pPr>
        <w:spacing w:after="0" w:line="240" w:lineRule="auto"/>
      </w:pPr>
      <w:r>
        <w:separator/>
      </w:r>
    </w:p>
  </w:footnote>
  <w:footnote w:type="continuationSeparator" w:id="0">
    <w:p w:rsidR="00E10B8F" w:rsidRDefault="00E10B8F" w:rsidP="000C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88611"/>
      <w:docPartObj>
        <w:docPartGallery w:val="Page Numbers (Top of Page)"/>
        <w:docPartUnique/>
      </w:docPartObj>
    </w:sdtPr>
    <w:sdtEndPr/>
    <w:sdtContent>
      <w:p w:rsidR="00B27963" w:rsidRDefault="00B27963">
        <w:pPr>
          <w:pStyle w:val="a5"/>
          <w:jc w:val="center"/>
        </w:pPr>
        <w:r>
          <w:fldChar w:fldCharType="begin"/>
        </w:r>
        <w:r>
          <w:instrText>PAGE   \* MERGEFORMAT</w:instrText>
        </w:r>
        <w:r>
          <w:fldChar w:fldCharType="separate"/>
        </w:r>
        <w:r w:rsidR="007F45BC">
          <w:rPr>
            <w:noProof/>
          </w:rPr>
          <w:t>1</w:t>
        </w:r>
        <w:r>
          <w:fldChar w:fldCharType="end"/>
        </w:r>
      </w:p>
    </w:sdtContent>
  </w:sdt>
  <w:p w:rsidR="00B27963" w:rsidRDefault="00B279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420F14"/>
    <w:lvl w:ilvl="0">
      <w:numFmt w:val="decimal"/>
      <w:lvlText w:val="*"/>
      <w:lvlJc w:val="left"/>
      <w:rPr>
        <w:rFonts w:cs="Times New Roman"/>
      </w:rPr>
    </w:lvl>
  </w:abstractNum>
  <w:abstractNum w:abstractNumId="1">
    <w:nsid w:val="00BA1B00"/>
    <w:multiLevelType w:val="hybridMultilevel"/>
    <w:tmpl w:val="3D8C8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55BB5"/>
    <w:multiLevelType w:val="hybridMultilevel"/>
    <w:tmpl w:val="30B4CD4C"/>
    <w:lvl w:ilvl="0" w:tplc="632AB526">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564011D5"/>
    <w:multiLevelType w:val="singleLevel"/>
    <w:tmpl w:val="F4420F14"/>
    <w:lvl w:ilvl="0">
      <w:numFmt w:val="decimal"/>
      <w:lvlText w:val="*"/>
      <w:lvlJc w:val="left"/>
      <w:rPr>
        <w:rFonts w:cs="Times New Roman"/>
      </w:rPr>
    </w:lvl>
  </w:abstractNum>
  <w:abstractNum w:abstractNumId="4">
    <w:nsid w:val="672F45E2"/>
    <w:multiLevelType w:val="hybridMultilevel"/>
    <w:tmpl w:val="4124773A"/>
    <w:lvl w:ilvl="0" w:tplc="832EE63C">
      <w:start w:val="4"/>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3"/>
  </w:num>
  <w:num w:numId="3">
    <w:abstractNumId w:val="4"/>
  </w:num>
  <w:num w:numId="4">
    <w:abstractNumId w:val="0"/>
    <w:lvlOverride w:ilvl="0">
      <w:lvl w:ilvl="0">
        <w:numFmt w:val="bullet"/>
        <w:lvlText w:val="-"/>
        <w:legacy w:legacy="1" w:legacySpace="0" w:legacyIndent="149"/>
        <w:lvlJc w:val="left"/>
        <w:rPr>
          <w:rFonts w:ascii="Times New Roman" w:hAnsi="Times New Roman" w:hint="default"/>
        </w:rPr>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F9"/>
    <w:rsid w:val="0001421C"/>
    <w:rsid w:val="00025169"/>
    <w:rsid w:val="0002631E"/>
    <w:rsid w:val="000353B9"/>
    <w:rsid w:val="000406CC"/>
    <w:rsid w:val="000411F9"/>
    <w:rsid w:val="00054AB0"/>
    <w:rsid w:val="00061A71"/>
    <w:rsid w:val="000639D2"/>
    <w:rsid w:val="00080502"/>
    <w:rsid w:val="000A38B7"/>
    <w:rsid w:val="000C1B66"/>
    <w:rsid w:val="000F16AD"/>
    <w:rsid w:val="000F2078"/>
    <w:rsid w:val="000F424C"/>
    <w:rsid w:val="000F666A"/>
    <w:rsid w:val="001011F2"/>
    <w:rsid w:val="00115D36"/>
    <w:rsid w:val="001160C2"/>
    <w:rsid w:val="0013044B"/>
    <w:rsid w:val="0013149D"/>
    <w:rsid w:val="001624B6"/>
    <w:rsid w:val="00187CA5"/>
    <w:rsid w:val="001C0E96"/>
    <w:rsid w:val="001D2C6E"/>
    <w:rsid w:val="001D6CA3"/>
    <w:rsid w:val="001D7AEB"/>
    <w:rsid w:val="001D7FC2"/>
    <w:rsid w:val="001E26D2"/>
    <w:rsid w:val="0024458D"/>
    <w:rsid w:val="00252129"/>
    <w:rsid w:val="00257F4B"/>
    <w:rsid w:val="00263C40"/>
    <w:rsid w:val="0028014C"/>
    <w:rsid w:val="002843F1"/>
    <w:rsid w:val="00285D1D"/>
    <w:rsid w:val="002903B6"/>
    <w:rsid w:val="002A29CA"/>
    <w:rsid w:val="002A7C6C"/>
    <w:rsid w:val="002C57DE"/>
    <w:rsid w:val="002E0DCC"/>
    <w:rsid w:val="00302393"/>
    <w:rsid w:val="003365D7"/>
    <w:rsid w:val="00336E28"/>
    <w:rsid w:val="00337C7F"/>
    <w:rsid w:val="00355A2A"/>
    <w:rsid w:val="003630E2"/>
    <w:rsid w:val="003726AD"/>
    <w:rsid w:val="00372F2A"/>
    <w:rsid w:val="00377CF0"/>
    <w:rsid w:val="00383222"/>
    <w:rsid w:val="003861E8"/>
    <w:rsid w:val="003B1B1A"/>
    <w:rsid w:val="003B2D22"/>
    <w:rsid w:val="003D3C26"/>
    <w:rsid w:val="003E38DE"/>
    <w:rsid w:val="003E5A02"/>
    <w:rsid w:val="00422515"/>
    <w:rsid w:val="00463D86"/>
    <w:rsid w:val="004849A8"/>
    <w:rsid w:val="004A5EA8"/>
    <w:rsid w:val="004F0B67"/>
    <w:rsid w:val="00521DC4"/>
    <w:rsid w:val="00535846"/>
    <w:rsid w:val="005412B2"/>
    <w:rsid w:val="005442D6"/>
    <w:rsid w:val="00581DFB"/>
    <w:rsid w:val="005865E1"/>
    <w:rsid w:val="005869E8"/>
    <w:rsid w:val="00590BB1"/>
    <w:rsid w:val="0059202D"/>
    <w:rsid w:val="00594EAE"/>
    <w:rsid w:val="005B10CC"/>
    <w:rsid w:val="005B1B74"/>
    <w:rsid w:val="00601871"/>
    <w:rsid w:val="00625A94"/>
    <w:rsid w:val="006474BB"/>
    <w:rsid w:val="0065153A"/>
    <w:rsid w:val="00652A58"/>
    <w:rsid w:val="00671826"/>
    <w:rsid w:val="006723F9"/>
    <w:rsid w:val="00677E17"/>
    <w:rsid w:val="00681355"/>
    <w:rsid w:val="00695BD7"/>
    <w:rsid w:val="006A0DA4"/>
    <w:rsid w:val="006B44F8"/>
    <w:rsid w:val="006B7F5D"/>
    <w:rsid w:val="006C2479"/>
    <w:rsid w:val="006C5EDD"/>
    <w:rsid w:val="006C6662"/>
    <w:rsid w:val="006E756B"/>
    <w:rsid w:val="006F3065"/>
    <w:rsid w:val="007072F6"/>
    <w:rsid w:val="00711C4D"/>
    <w:rsid w:val="00720C65"/>
    <w:rsid w:val="00723207"/>
    <w:rsid w:val="00742F3C"/>
    <w:rsid w:val="0074596F"/>
    <w:rsid w:val="00755FE8"/>
    <w:rsid w:val="00770B8F"/>
    <w:rsid w:val="00777031"/>
    <w:rsid w:val="00785079"/>
    <w:rsid w:val="00787D1A"/>
    <w:rsid w:val="00792BFD"/>
    <w:rsid w:val="00795832"/>
    <w:rsid w:val="007B2078"/>
    <w:rsid w:val="007B42DE"/>
    <w:rsid w:val="007C4991"/>
    <w:rsid w:val="007C74B7"/>
    <w:rsid w:val="007D730D"/>
    <w:rsid w:val="007E6B9E"/>
    <w:rsid w:val="007F125E"/>
    <w:rsid w:val="007F45BC"/>
    <w:rsid w:val="00800A14"/>
    <w:rsid w:val="00812D38"/>
    <w:rsid w:val="00831CC3"/>
    <w:rsid w:val="00833B5B"/>
    <w:rsid w:val="008447BC"/>
    <w:rsid w:val="008452E1"/>
    <w:rsid w:val="00850C0E"/>
    <w:rsid w:val="008647F5"/>
    <w:rsid w:val="00877255"/>
    <w:rsid w:val="008808EE"/>
    <w:rsid w:val="008A0616"/>
    <w:rsid w:val="008A2615"/>
    <w:rsid w:val="008A30DD"/>
    <w:rsid w:val="008A731A"/>
    <w:rsid w:val="008B32C0"/>
    <w:rsid w:val="008B3DA0"/>
    <w:rsid w:val="008C17DB"/>
    <w:rsid w:val="008D208D"/>
    <w:rsid w:val="008D4186"/>
    <w:rsid w:val="008E1AD4"/>
    <w:rsid w:val="008E26D7"/>
    <w:rsid w:val="008E6500"/>
    <w:rsid w:val="008F5D65"/>
    <w:rsid w:val="00936691"/>
    <w:rsid w:val="009557DC"/>
    <w:rsid w:val="00980EB5"/>
    <w:rsid w:val="00982A82"/>
    <w:rsid w:val="009A0934"/>
    <w:rsid w:val="009A0A56"/>
    <w:rsid w:val="009D1A14"/>
    <w:rsid w:val="009D6C11"/>
    <w:rsid w:val="009F3235"/>
    <w:rsid w:val="00A06D49"/>
    <w:rsid w:val="00A0743F"/>
    <w:rsid w:val="00A1290C"/>
    <w:rsid w:val="00A24CA0"/>
    <w:rsid w:val="00A27EC1"/>
    <w:rsid w:val="00A5029A"/>
    <w:rsid w:val="00A52C9E"/>
    <w:rsid w:val="00A54877"/>
    <w:rsid w:val="00A646DA"/>
    <w:rsid w:val="00A669B1"/>
    <w:rsid w:val="00A77AE3"/>
    <w:rsid w:val="00AA3637"/>
    <w:rsid w:val="00AB6C60"/>
    <w:rsid w:val="00AC2002"/>
    <w:rsid w:val="00AC33EB"/>
    <w:rsid w:val="00AD5556"/>
    <w:rsid w:val="00AE3725"/>
    <w:rsid w:val="00AF0FA5"/>
    <w:rsid w:val="00AF3577"/>
    <w:rsid w:val="00B1000C"/>
    <w:rsid w:val="00B11E3E"/>
    <w:rsid w:val="00B2229F"/>
    <w:rsid w:val="00B244D6"/>
    <w:rsid w:val="00B27963"/>
    <w:rsid w:val="00B35E5C"/>
    <w:rsid w:val="00B44E9C"/>
    <w:rsid w:val="00B472AC"/>
    <w:rsid w:val="00B51621"/>
    <w:rsid w:val="00B5790C"/>
    <w:rsid w:val="00B722AE"/>
    <w:rsid w:val="00B74E40"/>
    <w:rsid w:val="00B75CAD"/>
    <w:rsid w:val="00B85B4F"/>
    <w:rsid w:val="00BC6C88"/>
    <w:rsid w:val="00BD784C"/>
    <w:rsid w:val="00BF6EF8"/>
    <w:rsid w:val="00C1278A"/>
    <w:rsid w:val="00C137B4"/>
    <w:rsid w:val="00C24AF2"/>
    <w:rsid w:val="00C4157C"/>
    <w:rsid w:val="00C46F6B"/>
    <w:rsid w:val="00C532A4"/>
    <w:rsid w:val="00C62678"/>
    <w:rsid w:val="00C8106D"/>
    <w:rsid w:val="00C841B5"/>
    <w:rsid w:val="00C91D90"/>
    <w:rsid w:val="00C92EB2"/>
    <w:rsid w:val="00CB756D"/>
    <w:rsid w:val="00CE6DAA"/>
    <w:rsid w:val="00D02A1B"/>
    <w:rsid w:val="00D056A4"/>
    <w:rsid w:val="00D24397"/>
    <w:rsid w:val="00D27004"/>
    <w:rsid w:val="00D424B4"/>
    <w:rsid w:val="00D63207"/>
    <w:rsid w:val="00D92B31"/>
    <w:rsid w:val="00DB5B1A"/>
    <w:rsid w:val="00DB5D54"/>
    <w:rsid w:val="00DB72A9"/>
    <w:rsid w:val="00DC6438"/>
    <w:rsid w:val="00DC66BE"/>
    <w:rsid w:val="00DD6D67"/>
    <w:rsid w:val="00DE4858"/>
    <w:rsid w:val="00DE57CD"/>
    <w:rsid w:val="00DF3061"/>
    <w:rsid w:val="00E10B8F"/>
    <w:rsid w:val="00E20395"/>
    <w:rsid w:val="00E23A33"/>
    <w:rsid w:val="00E45822"/>
    <w:rsid w:val="00E70ACC"/>
    <w:rsid w:val="00E75322"/>
    <w:rsid w:val="00E920DC"/>
    <w:rsid w:val="00EB0428"/>
    <w:rsid w:val="00ED1960"/>
    <w:rsid w:val="00ED2D75"/>
    <w:rsid w:val="00EE4B6C"/>
    <w:rsid w:val="00EF2318"/>
    <w:rsid w:val="00EF64CB"/>
    <w:rsid w:val="00F00871"/>
    <w:rsid w:val="00F06AE2"/>
    <w:rsid w:val="00F13C9C"/>
    <w:rsid w:val="00F146BD"/>
    <w:rsid w:val="00F1707C"/>
    <w:rsid w:val="00F31EF2"/>
    <w:rsid w:val="00F3684A"/>
    <w:rsid w:val="00F54534"/>
    <w:rsid w:val="00F6157F"/>
    <w:rsid w:val="00F61CAE"/>
    <w:rsid w:val="00F6327E"/>
    <w:rsid w:val="00F66EE4"/>
    <w:rsid w:val="00F7568B"/>
    <w:rsid w:val="00F92D55"/>
    <w:rsid w:val="00F94904"/>
    <w:rsid w:val="00FA7D8E"/>
    <w:rsid w:val="00FB4AB1"/>
    <w:rsid w:val="00FC5114"/>
    <w:rsid w:val="00FE304F"/>
    <w:rsid w:val="00FE3716"/>
    <w:rsid w:val="00FE3795"/>
    <w:rsid w:val="00FF1CC7"/>
    <w:rsid w:val="00FF3160"/>
    <w:rsid w:val="00FF3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3C"/>
    <w:pPr>
      <w:spacing w:after="200" w:line="276"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1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41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411F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383222"/>
    <w:rPr>
      <w:color w:val="008000"/>
    </w:rPr>
  </w:style>
  <w:style w:type="character" w:customStyle="1" w:styleId="FontStyle11">
    <w:name w:val="Font Style11"/>
    <w:uiPriority w:val="99"/>
    <w:rsid w:val="009D1A14"/>
    <w:rPr>
      <w:rFonts w:ascii="Times New Roman" w:hAnsi="Times New Roman"/>
      <w:sz w:val="22"/>
    </w:rPr>
  </w:style>
  <w:style w:type="paragraph" w:customStyle="1" w:styleId="Style2">
    <w:name w:val="Style2"/>
    <w:basedOn w:val="a"/>
    <w:uiPriority w:val="99"/>
    <w:rsid w:val="009D1A14"/>
    <w:pPr>
      <w:widowControl w:val="0"/>
      <w:autoSpaceDE w:val="0"/>
      <w:autoSpaceDN w:val="0"/>
      <w:adjustRightInd w:val="0"/>
      <w:spacing w:after="0" w:line="269" w:lineRule="exact"/>
      <w:jc w:val="center"/>
    </w:pPr>
    <w:rPr>
      <w:rFonts w:ascii="Times New Roman" w:hAnsi="Times New Roman"/>
      <w:sz w:val="20"/>
      <w:szCs w:val="24"/>
      <w:lang w:eastAsia="ru-RU"/>
    </w:rPr>
  </w:style>
  <w:style w:type="paragraph" w:customStyle="1" w:styleId="Style3">
    <w:name w:val="Style3"/>
    <w:basedOn w:val="a"/>
    <w:rsid w:val="009D1A14"/>
    <w:pPr>
      <w:widowControl w:val="0"/>
      <w:autoSpaceDE w:val="0"/>
      <w:autoSpaceDN w:val="0"/>
      <w:adjustRightInd w:val="0"/>
      <w:spacing w:after="0" w:line="271" w:lineRule="exact"/>
      <w:ind w:hanging="418"/>
    </w:pPr>
    <w:rPr>
      <w:rFonts w:ascii="Times New Roman" w:hAnsi="Times New Roman"/>
      <w:sz w:val="20"/>
      <w:szCs w:val="24"/>
      <w:lang w:eastAsia="ru-RU"/>
    </w:rPr>
  </w:style>
  <w:style w:type="paragraph" w:customStyle="1" w:styleId="Style5">
    <w:name w:val="Style5"/>
    <w:basedOn w:val="a"/>
    <w:rsid w:val="009D1A14"/>
    <w:pPr>
      <w:widowControl w:val="0"/>
      <w:autoSpaceDE w:val="0"/>
      <w:autoSpaceDN w:val="0"/>
      <w:adjustRightInd w:val="0"/>
      <w:spacing w:after="0" w:line="269" w:lineRule="exact"/>
      <w:jc w:val="both"/>
    </w:pPr>
    <w:rPr>
      <w:rFonts w:ascii="Times New Roman" w:hAnsi="Times New Roman"/>
      <w:sz w:val="20"/>
      <w:szCs w:val="24"/>
      <w:lang w:eastAsia="ru-RU"/>
    </w:rPr>
  </w:style>
  <w:style w:type="paragraph" w:customStyle="1" w:styleId="Style8">
    <w:name w:val="Style8"/>
    <w:basedOn w:val="a"/>
    <w:uiPriority w:val="99"/>
    <w:rsid w:val="003D3C26"/>
    <w:pPr>
      <w:widowControl w:val="0"/>
      <w:autoSpaceDE w:val="0"/>
      <w:autoSpaceDN w:val="0"/>
      <w:adjustRightInd w:val="0"/>
      <w:spacing w:after="0" w:line="240" w:lineRule="auto"/>
    </w:pPr>
    <w:rPr>
      <w:rFonts w:ascii="Times New Roman" w:hAnsi="Times New Roman"/>
      <w:sz w:val="20"/>
      <w:szCs w:val="24"/>
      <w:lang w:eastAsia="ru-RU"/>
    </w:rPr>
  </w:style>
  <w:style w:type="character" w:customStyle="1" w:styleId="FontStyle12">
    <w:name w:val="Font Style12"/>
    <w:uiPriority w:val="99"/>
    <w:rsid w:val="003D3C26"/>
    <w:rPr>
      <w:rFonts w:ascii="Times New Roman" w:hAnsi="Times New Roman"/>
      <w:sz w:val="26"/>
    </w:rPr>
  </w:style>
  <w:style w:type="paragraph" w:customStyle="1" w:styleId="Style4">
    <w:name w:val="Style4"/>
    <w:basedOn w:val="a"/>
    <w:uiPriority w:val="99"/>
    <w:rsid w:val="003861E8"/>
    <w:pPr>
      <w:widowControl w:val="0"/>
      <w:autoSpaceDE w:val="0"/>
      <w:autoSpaceDN w:val="0"/>
      <w:adjustRightInd w:val="0"/>
      <w:spacing w:after="0" w:line="240" w:lineRule="auto"/>
    </w:pPr>
    <w:rPr>
      <w:rFonts w:ascii="Times New Roman" w:hAnsi="Times New Roman"/>
      <w:sz w:val="20"/>
      <w:szCs w:val="24"/>
      <w:lang w:eastAsia="ru-RU"/>
    </w:rPr>
  </w:style>
  <w:style w:type="paragraph" w:styleId="a4">
    <w:name w:val="List Paragraph"/>
    <w:basedOn w:val="a"/>
    <w:uiPriority w:val="34"/>
    <w:qFormat/>
    <w:rsid w:val="003861E8"/>
    <w:pPr>
      <w:ind w:left="720"/>
      <w:contextualSpacing/>
    </w:pPr>
  </w:style>
  <w:style w:type="paragraph" w:customStyle="1" w:styleId="Style1">
    <w:name w:val="Style1"/>
    <w:basedOn w:val="a"/>
    <w:uiPriority w:val="99"/>
    <w:rsid w:val="008D208D"/>
    <w:pPr>
      <w:widowControl w:val="0"/>
      <w:autoSpaceDE w:val="0"/>
      <w:autoSpaceDN w:val="0"/>
      <w:adjustRightInd w:val="0"/>
      <w:spacing w:after="0" w:line="240" w:lineRule="auto"/>
    </w:pPr>
    <w:rPr>
      <w:rFonts w:ascii="Times New Roman" w:hAnsi="Times New Roman"/>
      <w:sz w:val="20"/>
      <w:szCs w:val="24"/>
      <w:lang w:eastAsia="ru-RU"/>
    </w:rPr>
  </w:style>
  <w:style w:type="character" w:customStyle="1" w:styleId="FontStyle16">
    <w:name w:val="Font Style16"/>
    <w:uiPriority w:val="99"/>
    <w:rsid w:val="00AF0FA5"/>
    <w:rPr>
      <w:rFonts w:ascii="Times New Roman" w:hAnsi="Times New Roman"/>
      <w:sz w:val="24"/>
    </w:rPr>
  </w:style>
  <w:style w:type="paragraph" w:customStyle="1" w:styleId="Style7">
    <w:name w:val="Style7"/>
    <w:basedOn w:val="a"/>
    <w:uiPriority w:val="99"/>
    <w:rsid w:val="00AF0FA5"/>
    <w:pPr>
      <w:widowControl w:val="0"/>
      <w:autoSpaceDE w:val="0"/>
      <w:autoSpaceDN w:val="0"/>
      <w:adjustRightInd w:val="0"/>
      <w:spacing w:after="0" w:line="240" w:lineRule="auto"/>
    </w:pPr>
    <w:rPr>
      <w:rFonts w:ascii="Times New Roman" w:hAnsi="Times New Roman"/>
      <w:sz w:val="20"/>
      <w:szCs w:val="24"/>
      <w:lang w:eastAsia="ru-RU"/>
    </w:rPr>
  </w:style>
  <w:style w:type="paragraph" w:styleId="a5">
    <w:name w:val="header"/>
    <w:basedOn w:val="a"/>
    <w:link w:val="a6"/>
    <w:uiPriority w:val="99"/>
    <w:unhideWhenUsed/>
    <w:rsid w:val="000C1B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B66"/>
    <w:rPr>
      <w:rFonts w:ascii="Calibri" w:eastAsia="Times New Roman" w:hAnsi="Calibri" w:cs="Times New Roman"/>
    </w:rPr>
  </w:style>
  <w:style w:type="paragraph" w:styleId="a7">
    <w:name w:val="footer"/>
    <w:basedOn w:val="a"/>
    <w:link w:val="a8"/>
    <w:uiPriority w:val="99"/>
    <w:unhideWhenUsed/>
    <w:rsid w:val="000C1B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B66"/>
    <w:rPr>
      <w:rFonts w:ascii="Calibri" w:eastAsia="Times New Roman" w:hAnsi="Calibri" w:cs="Times New Roman"/>
    </w:rPr>
  </w:style>
  <w:style w:type="paragraph" w:styleId="a9">
    <w:name w:val="Balloon Text"/>
    <w:basedOn w:val="a"/>
    <w:link w:val="aa"/>
    <w:uiPriority w:val="99"/>
    <w:semiHidden/>
    <w:unhideWhenUsed/>
    <w:rsid w:val="00054A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4AB0"/>
    <w:rPr>
      <w:rFonts w:ascii="Tahoma" w:eastAsia="Times New Roman" w:hAnsi="Tahoma" w:cs="Tahoma"/>
      <w:sz w:val="16"/>
      <w:szCs w:val="16"/>
    </w:rPr>
  </w:style>
  <w:style w:type="character" w:styleId="ab">
    <w:name w:val="Hyperlink"/>
    <w:basedOn w:val="a0"/>
    <w:uiPriority w:val="99"/>
    <w:unhideWhenUsed/>
    <w:rsid w:val="00ED2D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3C"/>
    <w:pPr>
      <w:spacing w:after="200" w:line="276" w:lineRule="auto"/>
    </w:pPr>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11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0411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411F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383222"/>
    <w:rPr>
      <w:color w:val="008000"/>
    </w:rPr>
  </w:style>
  <w:style w:type="character" w:customStyle="1" w:styleId="FontStyle11">
    <w:name w:val="Font Style11"/>
    <w:uiPriority w:val="99"/>
    <w:rsid w:val="009D1A14"/>
    <w:rPr>
      <w:rFonts w:ascii="Times New Roman" w:hAnsi="Times New Roman"/>
      <w:sz w:val="22"/>
    </w:rPr>
  </w:style>
  <w:style w:type="paragraph" w:customStyle="1" w:styleId="Style2">
    <w:name w:val="Style2"/>
    <w:basedOn w:val="a"/>
    <w:uiPriority w:val="99"/>
    <w:rsid w:val="009D1A14"/>
    <w:pPr>
      <w:widowControl w:val="0"/>
      <w:autoSpaceDE w:val="0"/>
      <w:autoSpaceDN w:val="0"/>
      <w:adjustRightInd w:val="0"/>
      <w:spacing w:after="0" w:line="269" w:lineRule="exact"/>
      <w:jc w:val="center"/>
    </w:pPr>
    <w:rPr>
      <w:rFonts w:ascii="Times New Roman" w:hAnsi="Times New Roman"/>
      <w:sz w:val="20"/>
      <w:szCs w:val="24"/>
      <w:lang w:eastAsia="ru-RU"/>
    </w:rPr>
  </w:style>
  <w:style w:type="paragraph" w:customStyle="1" w:styleId="Style3">
    <w:name w:val="Style3"/>
    <w:basedOn w:val="a"/>
    <w:rsid w:val="009D1A14"/>
    <w:pPr>
      <w:widowControl w:val="0"/>
      <w:autoSpaceDE w:val="0"/>
      <w:autoSpaceDN w:val="0"/>
      <w:adjustRightInd w:val="0"/>
      <w:spacing w:after="0" w:line="271" w:lineRule="exact"/>
      <w:ind w:hanging="418"/>
    </w:pPr>
    <w:rPr>
      <w:rFonts w:ascii="Times New Roman" w:hAnsi="Times New Roman"/>
      <w:sz w:val="20"/>
      <w:szCs w:val="24"/>
      <w:lang w:eastAsia="ru-RU"/>
    </w:rPr>
  </w:style>
  <w:style w:type="paragraph" w:customStyle="1" w:styleId="Style5">
    <w:name w:val="Style5"/>
    <w:basedOn w:val="a"/>
    <w:rsid w:val="009D1A14"/>
    <w:pPr>
      <w:widowControl w:val="0"/>
      <w:autoSpaceDE w:val="0"/>
      <w:autoSpaceDN w:val="0"/>
      <w:adjustRightInd w:val="0"/>
      <w:spacing w:after="0" w:line="269" w:lineRule="exact"/>
      <w:jc w:val="both"/>
    </w:pPr>
    <w:rPr>
      <w:rFonts w:ascii="Times New Roman" w:hAnsi="Times New Roman"/>
      <w:sz w:val="20"/>
      <w:szCs w:val="24"/>
      <w:lang w:eastAsia="ru-RU"/>
    </w:rPr>
  </w:style>
  <w:style w:type="paragraph" w:customStyle="1" w:styleId="Style8">
    <w:name w:val="Style8"/>
    <w:basedOn w:val="a"/>
    <w:uiPriority w:val="99"/>
    <w:rsid w:val="003D3C26"/>
    <w:pPr>
      <w:widowControl w:val="0"/>
      <w:autoSpaceDE w:val="0"/>
      <w:autoSpaceDN w:val="0"/>
      <w:adjustRightInd w:val="0"/>
      <w:spacing w:after="0" w:line="240" w:lineRule="auto"/>
    </w:pPr>
    <w:rPr>
      <w:rFonts w:ascii="Times New Roman" w:hAnsi="Times New Roman"/>
      <w:sz w:val="20"/>
      <w:szCs w:val="24"/>
      <w:lang w:eastAsia="ru-RU"/>
    </w:rPr>
  </w:style>
  <w:style w:type="character" w:customStyle="1" w:styleId="FontStyle12">
    <w:name w:val="Font Style12"/>
    <w:uiPriority w:val="99"/>
    <w:rsid w:val="003D3C26"/>
    <w:rPr>
      <w:rFonts w:ascii="Times New Roman" w:hAnsi="Times New Roman"/>
      <w:sz w:val="26"/>
    </w:rPr>
  </w:style>
  <w:style w:type="paragraph" w:customStyle="1" w:styleId="Style4">
    <w:name w:val="Style4"/>
    <w:basedOn w:val="a"/>
    <w:uiPriority w:val="99"/>
    <w:rsid w:val="003861E8"/>
    <w:pPr>
      <w:widowControl w:val="0"/>
      <w:autoSpaceDE w:val="0"/>
      <w:autoSpaceDN w:val="0"/>
      <w:adjustRightInd w:val="0"/>
      <w:spacing w:after="0" w:line="240" w:lineRule="auto"/>
    </w:pPr>
    <w:rPr>
      <w:rFonts w:ascii="Times New Roman" w:hAnsi="Times New Roman"/>
      <w:sz w:val="20"/>
      <w:szCs w:val="24"/>
      <w:lang w:eastAsia="ru-RU"/>
    </w:rPr>
  </w:style>
  <w:style w:type="paragraph" w:styleId="a4">
    <w:name w:val="List Paragraph"/>
    <w:basedOn w:val="a"/>
    <w:uiPriority w:val="34"/>
    <w:qFormat/>
    <w:rsid w:val="003861E8"/>
    <w:pPr>
      <w:ind w:left="720"/>
      <w:contextualSpacing/>
    </w:pPr>
  </w:style>
  <w:style w:type="paragraph" w:customStyle="1" w:styleId="Style1">
    <w:name w:val="Style1"/>
    <w:basedOn w:val="a"/>
    <w:uiPriority w:val="99"/>
    <w:rsid w:val="008D208D"/>
    <w:pPr>
      <w:widowControl w:val="0"/>
      <w:autoSpaceDE w:val="0"/>
      <w:autoSpaceDN w:val="0"/>
      <w:adjustRightInd w:val="0"/>
      <w:spacing w:after="0" w:line="240" w:lineRule="auto"/>
    </w:pPr>
    <w:rPr>
      <w:rFonts w:ascii="Times New Roman" w:hAnsi="Times New Roman"/>
      <w:sz w:val="20"/>
      <w:szCs w:val="24"/>
      <w:lang w:eastAsia="ru-RU"/>
    </w:rPr>
  </w:style>
  <w:style w:type="character" w:customStyle="1" w:styleId="FontStyle16">
    <w:name w:val="Font Style16"/>
    <w:uiPriority w:val="99"/>
    <w:rsid w:val="00AF0FA5"/>
    <w:rPr>
      <w:rFonts w:ascii="Times New Roman" w:hAnsi="Times New Roman"/>
      <w:sz w:val="24"/>
    </w:rPr>
  </w:style>
  <w:style w:type="paragraph" w:customStyle="1" w:styleId="Style7">
    <w:name w:val="Style7"/>
    <w:basedOn w:val="a"/>
    <w:uiPriority w:val="99"/>
    <w:rsid w:val="00AF0FA5"/>
    <w:pPr>
      <w:widowControl w:val="0"/>
      <w:autoSpaceDE w:val="0"/>
      <w:autoSpaceDN w:val="0"/>
      <w:adjustRightInd w:val="0"/>
      <w:spacing w:after="0" w:line="240" w:lineRule="auto"/>
    </w:pPr>
    <w:rPr>
      <w:rFonts w:ascii="Times New Roman" w:hAnsi="Times New Roman"/>
      <w:sz w:val="20"/>
      <w:szCs w:val="24"/>
      <w:lang w:eastAsia="ru-RU"/>
    </w:rPr>
  </w:style>
  <w:style w:type="paragraph" w:styleId="a5">
    <w:name w:val="header"/>
    <w:basedOn w:val="a"/>
    <w:link w:val="a6"/>
    <w:uiPriority w:val="99"/>
    <w:unhideWhenUsed/>
    <w:rsid w:val="000C1B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B66"/>
    <w:rPr>
      <w:rFonts w:ascii="Calibri" w:eastAsia="Times New Roman" w:hAnsi="Calibri" w:cs="Times New Roman"/>
    </w:rPr>
  </w:style>
  <w:style w:type="paragraph" w:styleId="a7">
    <w:name w:val="footer"/>
    <w:basedOn w:val="a"/>
    <w:link w:val="a8"/>
    <w:uiPriority w:val="99"/>
    <w:unhideWhenUsed/>
    <w:rsid w:val="000C1B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B66"/>
    <w:rPr>
      <w:rFonts w:ascii="Calibri" w:eastAsia="Times New Roman" w:hAnsi="Calibri" w:cs="Times New Roman"/>
    </w:rPr>
  </w:style>
  <w:style w:type="paragraph" w:styleId="a9">
    <w:name w:val="Balloon Text"/>
    <w:basedOn w:val="a"/>
    <w:link w:val="aa"/>
    <w:uiPriority w:val="99"/>
    <w:semiHidden/>
    <w:unhideWhenUsed/>
    <w:rsid w:val="00054A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4AB0"/>
    <w:rPr>
      <w:rFonts w:ascii="Tahoma" w:eastAsia="Times New Roman" w:hAnsi="Tahoma" w:cs="Tahoma"/>
      <w:sz w:val="16"/>
      <w:szCs w:val="16"/>
    </w:rPr>
  </w:style>
  <w:style w:type="character" w:styleId="ab">
    <w:name w:val="Hyperlink"/>
    <w:basedOn w:val="a0"/>
    <w:uiPriority w:val="99"/>
    <w:unhideWhenUsed/>
    <w:rsid w:val="00ED2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6357.1048" TargetMode="External"/><Relationship Id="rId18" Type="http://schemas.openxmlformats.org/officeDocument/2006/relationships/hyperlink" Target="consultantplus://offline/ref=64FA69CC654792899B3DA9E816558C49782E02E335320597A476B7D753B6582DB69D2A84CAEAF7CCTApDK" TargetMode="External"/><Relationship Id="rId26" Type="http://schemas.openxmlformats.org/officeDocument/2006/relationships/hyperlink" Target="consultantplus://offline/ref=85AFB5CF0F37FD5EC07FCBF515D89D3895D3AD20A21F2EEC98D57B272E5AB90DF14D26E26CB39FB4d868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AFB5CF0F37FD5EC07FCBF515D89D3895D3AD20A21F2EEC98D57B272E5AB90DF14D26E26CB39FB4d86CK" TargetMode="External"/><Relationship Id="rId34" Type="http://schemas.openxmlformats.org/officeDocument/2006/relationships/hyperlink" Target="consultantplus://offline/ref=85AFB5CF0F37FD5EC07FCBF515D89D3895D3AD20A21F2EEC98D57B272E5AB90DF14D26E26CB39EBEd86EK" TargetMode="External"/><Relationship Id="rId7" Type="http://schemas.openxmlformats.org/officeDocument/2006/relationships/footnotes" Target="footnotes.xml"/><Relationship Id="rId12" Type="http://schemas.openxmlformats.org/officeDocument/2006/relationships/hyperlink" Target="consultantplus://offline/main?base=LAW;n=103534;fld=134" TargetMode="External"/><Relationship Id="rId17" Type="http://schemas.openxmlformats.org/officeDocument/2006/relationships/hyperlink" Target="consultantplus://offline/ref=8A6D6F95CE4BE47A6BF010B331653949B7818F36BF9DF6839B21654F76K2hDK" TargetMode="External"/><Relationship Id="rId25" Type="http://schemas.openxmlformats.org/officeDocument/2006/relationships/hyperlink" Target="consultantplus://offline/ref=85AFB5CF0F37FD5EC07FCBF515D89D3896D0AC24A1112EEC98D57B272Ed56AK" TargetMode="External"/><Relationship Id="rId33" Type="http://schemas.openxmlformats.org/officeDocument/2006/relationships/hyperlink" Target="consultantplus://offline/ref=85AFB5CF0F37FD5EC07FCBF515D89D3896D0AC24A1112EEC98D57B272E5AB90DF14D26E26CB299BAd866K" TargetMode="External"/><Relationship Id="rId38" Type="http://schemas.openxmlformats.org/officeDocument/2006/relationships/hyperlink" Target="consultantplus://offline/ref=85AFB5CF0F37FD5EC07FCBF515D89D3895D3AD20A21F2EEC98D57B272E5AB90DF14D26E26CB39EBEd868K" TargetMode="External"/><Relationship Id="rId2" Type="http://schemas.openxmlformats.org/officeDocument/2006/relationships/numbering" Target="numbering.xml"/><Relationship Id="rId16" Type="http://schemas.openxmlformats.org/officeDocument/2006/relationships/hyperlink" Target="consultantplus://offline/ref=85AFB5CF0F37FD5EC07FCBF515D89D3896D1A421A7102EEC98D57B272E5AB90DF14D26EA6AdB67K" TargetMode="External"/><Relationship Id="rId20" Type="http://schemas.openxmlformats.org/officeDocument/2006/relationships/hyperlink" Target="consultantplus://offline/ref=85AFB5CF0F37FD5EC07FCBF515D89D3895D3AD20A21F2EEC98D57B272E5AB90DF14D26E26CB39FB4d86CK" TargetMode="External"/><Relationship Id="rId29" Type="http://schemas.openxmlformats.org/officeDocument/2006/relationships/hyperlink" Target="consultantplus://offline/ref=85AFB5CF0F37FD5EC07FCBF515D89D3895D3AD20A21F2EEC98D57B272E5AB90DF14D26E26CB39EBCd866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1A4125D38A3B7EAB4D2B722FBFAAA82985788DC8CB840CE373395E962CE4F3E55880821C9B21E7P2S4I" TargetMode="External"/><Relationship Id="rId24" Type="http://schemas.openxmlformats.org/officeDocument/2006/relationships/hyperlink" Target="consultantplus://offline/ref=85AFB5CF0F37FD5EC07FCBF515D89D3895D3AD20A21F2EEC98D57B272E5AB90DF14D26E26CB39FB4d868K" TargetMode="External"/><Relationship Id="rId32" Type="http://schemas.openxmlformats.org/officeDocument/2006/relationships/hyperlink" Target="consultantplus://offline/ref=85AFB5CF0F37FD5EC07FCBF515D89D3895D3AD20A21F2EEC98D57B272E5AB90DF14D26E26CB39EBEd86EK" TargetMode="External"/><Relationship Id="rId37" Type="http://schemas.openxmlformats.org/officeDocument/2006/relationships/hyperlink" Target="consultantplus://offline/ref=85AFB5CF0F37FD5EC07FCBF515D89D3895D3AD20A21F2EEC98D57B272E5AB90DF14D26E26CB39EBEd86E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AFB5CF0F37FD5EC07FCBF515D89D3895D3AD20A21F2EEC98D57B272E5AB90DF14D26E26CB39FBBd866K" TargetMode="External"/><Relationship Id="rId23" Type="http://schemas.openxmlformats.org/officeDocument/2006/relationships/hyperlink" Target="consultantplus://offline/ref=85AFB5CF0F37FD5EC07FCBF515D89D3895D3AD20A21F2EEC98D57B272E5AB90DF14D26E26CB39FB4d868K" TargetMode="External"/><Relationship Id="rId28" Type="http://schemas.openxmlformats.org/officeDocument/2006/relationships/hyperlink" Target="consultantplus://offline/ref=85AFB5CF0F37FD5EC07FCBF515D89D3895D3AD20A21F2EEC98D57B272E5AB90DF14D26E26CB39EBCd867K" TargetMode="External"/><Relationship Id="rId36" Type="http://schemas.openxmlformats.org/officeDocument/2006/relationships/hyperlink" Target="consultantplus://offline/ref=85AFB5CF0F37FD5EC07FCBF515D89D3895D3AD20A21F2EEC98D57B272E5AB90DF14D26E26CB39EBEd86EK" TargetMode="External"/><Relationship Id="rId10" Type="http://schemas.openxmlformats.org/officeDocument/2006/relationships/hyperlink" Target="mailto:tu_rpn@astrakhan.ru" TargetMode="External"/><Relationship Id="rId19" Type="http://schemas.openxmlformats.org/officeDocument/2006/relationships/hyperlink" Target="consultantplus://offline/ref=85AFB5CF0F37FD5EC07FCBF515D89D3895D3AD20A21F2EEC98D57B272E5AB90DF14D26E26CB39FB4d86CK" TargetMode="External"/><Relationship Id="rId31" Type="http://schemas.openxmlformats.org/officeDocument/2006/relationships/hyperlink" Target="consultantplus://offline/ref=85AFB5CF0F37FD5EC07FCBF515D89D3895D3AD20A21F2EEC98D57B272E5AB90DF14D26E26CB39EBEd86EK" TargetMode="External"/><Relationship Id="rId4" Type="http://schemas.microsoft.com/office/2007/relationships/stylesWithEffects" Target="stylesWithEffects.xml"/><Relationship Id="rId9" Type="http://schemas.openxmlformats.org/officeDocument/2006/relationships/hyperlink" Target="mailto:astra_customs@astpage.ru" TargetMode="External"/><Relationship Id="rId14" Type="http://schemas.openxmlformats.org/officeDocument/2006/relationships/hyperlink" Target="garantF1://96357.0" TargetMode="External"/><Relationship Id="rId22" Type="http://schemas.openxmlformats.org/officeDocument/2006/relationships/hyperlink" Target="consultantplus://offline/ref=85AFB5CF0F37FD5EC07FCBF515D89D3895D3AD20A21F2EEC98D57B272E5AB90DF14D26E26CB39FB4d868K" TargetMode="External"/><Relationship Id="rId27" Type="http://schemas.openxmlformats.org/officeDocument/2006/relationships/hyperlink" Target="garantF1://96357.0" TargetMode="External"/><Relationship Id="rId30" Type="http://schemas.openxmlformats.org/officeDocument/2006/relationships/hyperlink" Target="consultantplus://offline/ref=85AFB5CF0F37FD5EC07FCBF515D89D3896D0AC24A1112EEC98D57B272Ed56AK" TargetMode="External"/><Relationship Id="rId35" Type="http://schemas.openxmlformats.org/officeDocument/2006/relationships/hyperlink" Target="consultantplus://offline/ref=85AFB5CF0F37FD5EC07FCBF515D89D3895D3AD20A21F2EEC98D57B272E5AB90DF14D26E26CB39EBEd86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B902-9DE4-46BD-842A-B3A7FD0A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41</Pages>
  <Words>14257</Words>
  <Characters>81269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Николаевич Галкин</dc:creator>
  <cp:lastModifiedBy>Александр Владимирович Родин</cp:lastModifiedBy>
  <cp:revision>86</cp:revision>
  <cp:lastPrinted>2018-07-23T11:24:00Z</cp:lastPrinted>
  <dcterms:created xsi:type="dcterms:W3CDTF">2018-01-22T11:09:00Z</dcterms:created>
  <dcterms:modified xsi:type="dcterms:W3CDTF">2018-07-24T09:15:00Z</dcterms:modified>
</cp:coreProperties>
</file>